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819C" w14:textId="70800CD5" w:rsidR="00AE1F59" w:rsidRDefault="006343D6" w:rsidP="00AE1F59">
      <w:pPr>
        <w:rPr>
          <w:rFonts w:eastAsia="Calibri"/>
        </w:rPr>
      </w:pPr>
      <w:r>
        <w:rPr>
          <w:rFonts w:eastAsia="Calibri"/>
          <w:noProof/>
        </w:rPr>
        <mc:AlternateContent>
          <mc:Choice Requires="wps">
            <w:drawing>
              <wp:anchor distT="0" distB="0" distL="114300" distR="114300" simplePos="0" relativeHeight="251756544" behindDoc="0" locked="0" layoutInCell="1" allowOverlap="1" wp14:anchorId="6CEA70E2" wp14:editId="75350276">
                <wp:simplePos x="0" y="0"/>
                <wp:positionH relativeFrom="column">
                  <wp:posOffset>3499987</wp:posOffset>
                </wp:positionH>
                <wp:positionV relativeFrom="paragraph">
                  <wp:posOffset>55038</wp:posOffset>
                </wp:positionV>
                <wp:extent cx="3253563" cy="174374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3253563" cy="1743740"/>
                        </a:xfrm>
                        <a:prstGeom prst="rect">
                          <a:avLst/>
                        </a:prstGeom>
                        <a:solidFill>
                          <a:schemeClr val="lt1"/>
                        </a:solidFill>
                        <a:ln w="6350">
                          <a:noFill/>
                        </a:ln>
                      </wps:spPr>
                      <wps:txbx>
                        <w:txbxContent>
                          <w:p w14:paraId="06E73576" w14:textId="113CF63A" w:rsidR="006343D6" w:rsidRPr="006343D6" w:rsidRDefault="006343D6" w:rsidP="006343D6">
                            <w:pPr>
                              <w:jc w:val="center"/>
                              <w:rPr>
                                <w:i/>
                                <w:iCs/>
                              </w:rPr>
                            </w:pPr>
                            <w:r w:rsidRPr="006343D6">
                              <w:rPr>
                                <w:i/>
                                <w:iCs/>
                              </w:rPr>
                              <w:t>Insérer votre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A70E2" id="_x0000_t202" coordsize="21600,21600" o:spt="202" path="m,l,21600r21600,l21600,xe">
                <v:stroke joinstyle="miter"/>
                <v:path gradientshapeok="t" o:connecttype="rect"/>
              </v:shapetype>
              <v:shape id="Zone de texte 37" o:spid="_x0000_s1026" type="#_x0000_t202" style="position:absolute;margin-left:275.6pt;margin-top:4.35pt;width:256.2pt;height:137.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" fillcolor="white [3201]" stroked="f" strokeweight=".5pt">
                <v:textbox>
                  <w:txbxContent>
                    <w:p w14:paraId="06E73576" w14:textId="113CF63A" w:rsidR="006343D6" w:rsidRPr="006343D6" w:rsidRDefault="006343D6" w:rsidP="006343D6">
                      <w:pPr>
                        <w:jc w:val="center"/>
                        <w:rPr>
                          <w:i/>
                          <w:iCs/>
                        </w:rPr>
                      </w:pPr>
                      <w:r w:rsidRPr="006343D6">
                        <w:rPr>
                          <w:i/>
                          <w:iCs/>
                        </w:rPr>
                        <w:t>Insérer votre logo</w:t>
                      </w:r>
                    </w:p>
                  </w:txbxContent>
                </v:textbox>
              </v:shape>
            </w:pict>
          </mc:Fallback>
        </mc:AlternateContent>
      </w:r>
    </w:p>
    <w:p w14:paraId="4ED79633" w14:textId="208A6B45" w:rsidR="00F65F69" w:rsidRDefault="00F65F69">
      <w:pPr>
        <w:rPr>
          <w:rFonts w:eastAsia="Calibri"/>
        </w:rPr>
      </w:pPr>
    </w:p>
    <w:p w14:paraId="3F4D41FB" w14:textId="12B5D16F" w:rsidR="005375E9" w:rsidRDefault="005375E9" w:rsidP="00AE1F59">
      <w:pPr>
        <w:rPr>
          <w:rFonts w:eastAsia="Calibri"/>
        </w:rPr>
      </w:pPr>
    </w:p>
    <w:p w14:paraId="640BD866" w14:textId="580B223C" w:rsidR="00AE1F59" w:rsidRPr="006343D6" w:rsidRDefault="00AE1F59" w:rsidP="006343D6">
      <w:pPr>
        <w:rPr>
          <w:rFonts w:eastAsia="Calibri"/>
        </w:rPr>
      </w:pPr>
    </w:p>
    <w:p w14:paraId="3579C049" w14:textId="530A5F4D" w:rsidR="00AE1F59" w:rsidRDefault="00AE1F59" w:rsidP="00AE1F59"/>
    <w:p w14:paraId="1AD27455" w14:textId="080D0E69" w:rsidR="00AE1F59" w:rsidRDefault="00AE1F59" w:rsidP="00AE1F59">
      <w:r w:rsidRPr="00035CFC">
        <w:rPr>
          <w:noProof/>
        </w:rPr>
        <w:t xml:space="preserve"> </w:t>
      </w:r>
    </w:p>
    <w:p w14:paraId="16C5A31E" w14:textId="7E040AE7" w:rsidR="00AE1F59" w:rsidRDefault="00AE1F59" w:rsidP="00AE1F59"/>
    <w:p w14:paraId="370F7F41" w14:textId="01DDE22F" w:rsidR="00AE1F59" w:rsidRDefault="00AE1F59" w:rsidP="00AE1F59">
      <w:r w:rsidRPr="00035CFC">
        <w:rPr>
          <w:noProof/>
        </w:rPr>
        <w:t xml:space="preserve"> </w:t>
      </w:r>
    </w:p>
    <w:p w14:paraId="6891B3C8" w14:textId="1D76ACFD" w:rsidR="00AE1F59" w:rsidRDefault="00AE1F59" w:rsidP="00AE1F59"/>
    <w:p w14:paraId="38AAF153" w14:textId="2F8C84DD" w:rsidR="00AE1F59" w:rsidRDefault="00AE1F59" w:rsidP="00AE1F59"/>
    <w:p w14:paraId="10F8C5B0" w14:textId="1262DA4B" w:rsidR="00AE1F59" w:rsidRDefault="00AE1F59" w:rsidP="00AE1F59"/>
    <w:p w14:paraId="1D6F4652" w14:textId="7E95BCDB" w:rsidR="006335A5" w:rsidRDefault="006335A5" w:rsidP="00AE1F59"/>
    <w:p w14:paraId="32C49DD2" w14:textId="755D2B56" w:rsidR="00AE1F59" w:rsidRDefault="00C73961" w:rsidP="00A26562">
      <w:pPr>
        <w:jc w:val="center"/>
      </w:pPr>
      <w:r>
        <w:rPr>
          <w:noProof/>
        </w:rPr>
        <w:drawing>
          <wp:anchor distT="0" distB="0" distL="114300" distR="114300" simplePos="0" relativeHeight="251758592" behindDoc="0" locked="0" layoutInCell="1" allowOverlap="1" wp14:anchorId="2AE4041C" wp14:editId="646E29CE">
            <wp:simplePos x="0" y="0"/>
            <wp:positionH relativeFrom="column">
              <wp:posOffset>-521462</wp:posOffset>
            </wp:positionH>
            <wp:positionV relativeFrom="page">
              <wp:posOffset>3822319</wp:posOffset>
            </wp:positionV>
            <wp:extent cx="7964424" cy="453542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4424" cy="4535424"/>
                    </a:xfrm>
                    <a:prstGeom prst="rect">
                      <a:avLst/>
                    </a:prstGeom>
                  </pic:spPr>
                </pic:pic>
              </a:graphicData>
            </a:graphic>
            <wp14:sizeRelH relativeFrom="margin">
              <wp14:pctWidth>0</wp14:pctWidth>
            </wp14:sizeRelH>
            <wp14:sizeRelV relativeFrom="margin">
              <wp14:pctHeight>0</wp14:pctHeight>
            </wp14:sizeRelV>
          </wp:anchor>
        </w:drawing>
      </w:r>
    </w:p>
    <w:p w14:paraId="4B11514A" w14:textId="559D0858" w:rsidR="00A26562" w:rsidRPr="007B6A5C" w:rsidRDefault="00A26562" w:rsidP="00A26562">
      <w:pPr>
        <w:jc w:val="center"/>
        <w:rPr>
          <w:rFonts w:asciiTheme="minorHAnsi" w:hAnsiTheme="minorHAnsi" w:cstheme="minorHAnsi"/>
          <w:sz w:val="22"/>
          <w:szCs w:val="22"/>
        </w:rPr>
      </w:pPr>
    </w:p>
    <w:p w14:paraId="002C7EE4" w14:textId="5A27C6E8" w:rsidR="00A26562" w:rsidRPr="007B6A5C" w:rsidRDefault="00A26562" w:rsidP="00A26562">
      <w:pPr>
        <w:jc w:val="center"/>
        <w:rPr>
          <w:rFonts w:asciiTheme="minorHAnsi" w:hAnsiTheme="minorHAnsi" w:cstheme="minorHAnsi"/>
          <w:sz w:val="22"/>
          <w:szCs w:val="22"/>
        </w:rPr>
      </w:pPr>
    </w:p>
    <w:p w14:paraId="6CDD2375" w14:textId="76FF8A2B" w:rsidR="00A26562" w:rsidRPr="007B6A5C" w:rsidRDefault="00A26562" w:rsidP="00A26562">
      <w:pPr>
        <w:jc w:val="center"/>
        <w:rPr>
          <w:rFonts w:asciiTheme="minorHAnsi" w:hAnsiTheme="minorHAnsi" w:cstheme="minorHAnsi"/>
          <w:sz w:val="22"/>
          <w:szCs w:val="22"/>
        </w:rPr>
      </w:pPr>
    </w:p>
    <w:p w14:paraId="4467E18F" w14:textId="49C74BF8" w:rsidR="00814E10" w:rsidRDefault="00814E10" w:rsidP="00814E10">
      <w:pPr>
        <w:rPr>
          <w:rFonts w:asciiTheme="minorHAnsi" w:hAnsiTheme="minorHAnsi" w:cstheme="minorHAnsi"/>
          <w:sz w:val="22"/>
          <w:szCs w:val="22"/>
        </w:rPr>
      </w:pPr>
    </w:p>
    <w:p w14:paraId="55147130" w14:textId="276629A9" w:rsidR="00814E10" w:rsidRDefault="00814E10" w:rsidP="00814E10">
      <w:pPr>
        <w:rPr>
          <w:rFonts w:asciiTheme="minorHAnsi" w:hAnsiTheme="minorHAnsi" w:cstheme="minorHAnsi"/>
          <w:sz w:val="22"/>
          <w:szCs w:val="22"/>
        </w:rPr>
      </w:pPr>
    </w:p>
    <w:p w14:paraId="2160CC1A" w14:textId="4F621365" w:rsidR="00814E10" w:rsidRDefault="00814E10" w:rsidP="00814E10">
      <w:pPr>
        <w:rPr>
          <w:rFonts w:asciiTheme="minorHAnsi" w:hAnsiTheme="minorHAnsi" w:cstheme="minorHAnsi"/>
          <w:sz w:val="22"/>
          <w:szCs w:val="22"/>
        </w:rPr>
      </w:pPr>
    </w:p>
    <w:p w14:paraId="47F6014D" w14:textId="58898AC1" w:rsidR="00814E10" w:rsidRDefault="00814E10" w:rsidP="00814E10">
      <w:pPr>
        <w:rPr>
          <w:rFonts w:asciiTheme="minorHAnsi" w:hAnsiTheme="minorHAnsi" w:cstheme="minorHAnsi"/>
          <w:sz w:val="22"/>
          <w:szCs w:val="22"/>
        </w:rPr>
      </w:pPr>
    </w:p>
    <w:p w14:paraId="54B4323A" w14:textId="77777777" w:rsidR="00A6599E" w:rsidRDefault="00A6599E" w:rsidP="00814E10">
      <w:pPr>
        <w:rPr>
          <w:rFonts w:asciiTheme="minorHAnsi" w:hAnsiTheme="minorHAnsi" w:cstheme="minorHAnsi"/>
          <w:sz w:val="22"/>
          <w:szCs w:val="22"/>
        </w:rPr>
        <w:sectPr w:rsidR="00A6599E" w:rsidSect="00A6599E">
          <w:footerReference w:type="default" r:id="rId12"/>
          <w:pgSz w:w="12240" w:h="15840"/>
          <w:pgMar w:top="851" w:right="851" w:bottom="851" w:left="851" w:header="709" w:footer="709" w:gutter="0"/>
          <w:cols w:space="708"/>
          <w:titlePg/>
          <w:docGrid w:linePitch="360"/>
        </w:sectPr>
      </w:pPr>
    </w:p>
    <w:p w14:paraId="6F530098" w14:textId="3018F1DB" w:rsidR="00814E10" w:rsidRDefault="00814E10" w:rsidP="00814E10">
      <w:pPr>
        <w:rPr>
          <w:rFonts w:asciiTheme="minorHAnsi" w:hAnsiTheme="minorHAnsi" w:cstheme="minorHAnsi"/>
          <w:sz w:val="22"/>
          <w:szCs w:val="22"/>
        </w:rPr>
      </w:pPr>
    </w:p>
    <w:p w14:paraId="748F5A76" w14:textId="1D1FD746" w:rsidR="00814E10" w:rsidRDefault="00A6599E" w:rsidP="00A6599E">
      <w:pPr>
        <w:tabs>
          <w:tab w:val="left" w:pos="1607"/>
          <w:tab w:val="left" w:pos="9779"/>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0456D40B" w14:textId="3305878C" w:rsidR="00814E10" w:rsidRDefault="00814E10" w:rsidP="00814E10">
      <w:pPr>
        <w:rPr>
          <w:rFonts w:asciiTheme="minorHAnsi" w:hAnsiTheme="minorHAnsi" w:cstheme="minorHAnsi"/>
          <w:sz w:val="22"/>
          <w:szCs w:val="22"/>
        </w:rPr>
      </w:pPr>
    </w:p>
    <w:p w14:paraId="615CDDCA" w14:textId="79CC5D13" w:rsidR="002B3048" w:rsidRDefault="002B3048" w:rsidP="00814E10">
      <w:pPr>
        <w:rPr>
          <w:rFonts w:asciiTheme="minorHAnsi" w:hAnsiTheme="minorHAnsi" w:cstheme="minorHAnsi"/>
          <w:sz w:val="22"/>
          <w:szCs w:val="22"/>
        </w:rPr>
      </w:pPr>
    </w:p>
    <w:p w14:paraId="449A224F" w14:textId="0000124C" w:rsidR="002B3048" w:rsidRDefault="002B3048" w:rsidP="00814E10">
      <w:pPr>
        <w:rPr>
          <w:rFonts w:asciiTheme="minorHAnsi" w:hAnsiTheme="minorHAnsi" w:cstheme="minorHAnsi"/>
          <w:sz w:val="22"/>
          <w:szCs w:val="22"/>
        </w:rPr>
      </w:pPr>
    </w:p>
    <w:p w14:paraId="24E4CFF6" w14:textId="76C4F530" w:rsidR="002B3048" w:rsidRDefault="002B3048" w:rsidP="00814E10">
      <w:pPr>
        <w:rPr>
          <w:rFonts w:asciiTheme="minorHAnsi" w:hAnsiTheme="minorHAnsi" w:cstheme="minorHAnsi"/>
          <w:sz w:val="22"/>
          <w:szCs w:val="22"/>
        </w:rPr>
      </w:pPr>
    </w:p>
    <w:p w14:paraId="2DF97C47" w14:textId="2344D631" w:rsidR="002B3048" w:rsidRDefault="002B3048" w:rsidP="00814E10">
      <w:pPr>
        <w:rPr>
          <w:rFonts w:asciiTheme="minorHAnsi" w:hAnsiTheme="minorHAnsi" w:cstheme="minorHAnsi"/>
          <w:sz w:val="22"/>
          <w:szCs w:val="22"/>
        </w:rPr>
      </w:pPr>
    </w:p>
    <w:p w14:paraId="0F74ED0F" w14:textId="77777777" w:rsidR="00A6599E" w:rsidRDefault="00A6599E" w:rsidP="00814E10">
      <w:pPr>
        <w:rPr>
          <w:rFonts w:asciiTheme="minorHAnsi" w:hAnsiTheme="minorHAnsi" w:cstheme="minorHAnsi"/>
          <w:sz w:val="22"/>
          <w:szCs w:val="22"/>
        </w:rPr>
        <w:sectPr w:rsidR="00A6599E" w:rsidSect="00A6599E">
          <w:type w:val="continuous"/>
          <w:pgSz w:w="12240" w:h="15840"/>
          <w:pgMar w:top="851" w:right="851" w:bottom="851" w:left="851" w:header="709" w:footer="709" w:gutter="0"/>
          <w:cols w:space="708"/>
          <w:titlePg/>
          <w:docGrid w:linePitch="360"/>
        </w:sectPr>
      </w:pPr>
    </w:p>
    <w:p w14:paraId="3C7BDF98" w14:textId="4689BD94" w:rsidR="002B3048" w:rsidRDefault="002B3048" w:rsidP="00814E10">
      <w:pPr>
        <w:rPr>
          <w:rFonts w:asciiTheme="minorHAnsi" w:hAnsiTheme="minorHAnsi" w:cstheme="minorHAnsi"/>
          <w:sz w:val="22"/>
          <w:szCs w:val="22"/>
        </w:rPr>
      </w:pPr>
    </w:p>
    <w:p w14:paraId="0BA76CD4" w14:textId="77777777" w:rsidR="00A6599E" w:rsidRDefault="00A6599E" w:rsidP="00814E10">
      <w:pPr>
        <w:rPr>
          <w:rFonts w:asciiTheme="minorHAnsi" w:hAnsiTheme="minorHAnsi" w:cstheme="minorHAnsi"/>
          <w:sz w:val="22"/>
          <w:szCs w:val="22"/>
        </w:rPr>
      </w:pPr>
    </w:p>
    <w:p w14:paraId="6A07AEC7" w14:textId="244876C6" w:rsidR="00A6599E" w:rsidRDefault="00A6599E" w:rsidP="00814E10">
      <w:pPr>
        <w:rPr>
          <w:rFonts w:asciiTheme="minorHAnsi" w:hAnsiTheme="minorHAnsi" w:cstheme="minorHAnsi"/>
          <w:sz w:val="22"/>
          <w:szCs w:val="22"/>
        </w:rPr>
      </w:pPr>
    </w:p>
    <w:p w14:paraId="11242FA6" w14:textId="00D6F37F" w:rsidR="00A6599E" w:rsidRDefault="00A6599E" w:rsidP="00814E10">
      <w:pPr>
        <w:rPr>
          <w:rFonts w:asciiTheme="minorHAnsi" w:hAnsiTheme="minorHAnsi" w:cstheme="minorHAnsi"/>
          <w:sz w:val="22"/>
          <w:szCs w:val="22"/>
        </w:rPr>
      </w:pPr>
    </w:p>
    <w:p w14:paraId="4B851862" w14:textId="676644EA" w:rsidR="00A6599E" w:rsidRDefault="00A6599E" w:rsidP="00814E10">
      <w:pPr>
        <w:rPr>
          <w:rFonts w:asciiTheme="minorHAnsi" w:hAnsiTheme="minorHAnsi" w:cstheme="minorHAnsi"/>
          <w:sz w:val="22"/>
          <w:szCs w:val="22"/>
        </w:rPr>
      </w:pPr>
    </w:p>
    <w:p w14:paraId="034A1F98" w14:textId="77777777" w:rsidR="00A6599E" w:rsidRDefault="00A6599E" w:rsidP="00814E10">
      <w:pPr>
        <w:rPr>
          <w:rFonts w:asciiTheme="minorHAnsi" w:hAnsiTheme="minorHAnsi" w:cstheme="minorHAnsi"/>
          <w:sz w:val="22"/>
          <w:szCs w:val="22"/>
        </w:rPr>
      </w:pPr>
    </w:p>
    <w:p w14:paraId="29FFCA0E" w14:textId="2A3BD6C6" w:rsidR="00A6599E" w:rsidRDefault="00A6599E" w:rsidP="00814E10">
      <w:pPr>
        <w:rPr>
          <w:rFonts w:asciiTheme="minorHAnsi" w:hAnsiTheme="minorHAnsi" w:cstheme="minorHAnsi"/>
          <w:sz w:val="22"/>
          <w:szCs w:val="22"/>
        </w:rPr>
      </w:pPr>
    </w:p>
    <w:p w14:paraId="2E9BE41E" w14:textId="7F0BD735" w:rsidR="00A6599E" w:rsidRDefault="00A6599E" w:rsidP="00814E10">
      <w:pPr>
        <w:rPr>
          <w:rFonts w:asciiTheme="minorHAnsi" w:hAnsiTheme="minorHAnsi" w:cstheme="minorHAnsi"/>
          <w:sz w:val="22"/>
          <w:szCs w:val="22"/>
        </w:rPr>
      </w:pPr>
    </w:p>
    <w:p w14:paraId="4CD8FC02" w14:textId="088F4E1F" w:rsidR="00A6599E" w:rsidRDefault="00A6599E" w:rsidP="00814E10">
      <w:pPr>
        <w:rPr>
          <w:rFonts w:asciiTheme="minorHAnsi" w:hAnsiTheme="minorHAnsi" w:cstheme="minorHAnsi"/>
          <w:sz w:val="22"/>
          <w:szCs w:val="22"/>
        </w:rPr>
      </w:pPr>
    </w:p>
    <w:p w14:paraId="6ED4B7E6" w14:textId="2B6C1D42" w:rsidR="00A6599E" w:rsidRDefault="00A6599E" w:rsidP="00814E10">
      <w:pPr>
        <w:rPr>
          <w:rFonts w:asciiTheme="minorHAnsi" w:hAnsiTheme="minorHAnsi" w:cstheme="minorHAnsi"/>
          <w:sz w:val="22"/>
          <w:szCs w:val="22"/>
        </w:rPr>
      </w:pPr>
    </w:p>
    <w:p w14:paraId="23211D20" w14:textId="77777777" w:rsidR="002674EE" w:rsidRDefault="002674EE" w:rsidP="00814E10">
      <w:pPr>
        <w:rPr>
          <w:rFonts w:asciiTheme="minorHAnsi" w:hAnsiTheme="minorHAnsi" w:cstheme="minorHAnsi"/>
          <w:sz w:val="22"/>
          <w:szCs w:val="22"/>
        </w:rPr>
      </w:pPr>
    </w:p>
    <w:p w14:paraId="5F7E3A87" w14:textId="77777777" w:rsidR="002674EE" w:rsidRDefault="002674EE" w:rsidP="00814E10">
      <w:pPr>
        <w:rPr>
          <w:rFonts w:asciiTheme="minorHAnsi" w:hAnsiTheme="minorHAnsi" w:cstheme="minorHAnsi"/>
          <w:sz w:val="22"/>
          <w:szCs w:val="22"/>
        </w:rPr>
      </w:pPr>
    </w:p>
    <w:p w14:paraId="4F972398" w14:textId="77777777" w:rsidR="002674EE" w:rsidRDefault="002674EE" w:rsidP="00814E10">
      <w:pPr>
        <w:rPr>
          <w:rFonts w:asciiTheme="minorHAnsi" w:hAnsiTheme="minorHAnsi" w:cstheme="minorHAnsi"/>
          <w:sz w:val="22"/>
          <w:szCs w:val="22"/>
        </w:rPr>
      </w:pPr>
    </w:p>
    <w:p w14:paraId="6F6274E3" w14:textId="77777777" w:rsidR="002674EE" w:rsidRDefault="002674EE" w:rsidP="00814E10">
      <w:pPr>
        <w:rPr>
          <w:rFonts w:asciiTheme="minorHAnsi" w:hAnsiTheme="minorHAnsi" w:cstheme="minorHAnsi"/>
          <w:sz w:val="22"/>
          <w:szCs w:val="22"/>
        </w:rPr>
      </w:pPr>
    </w:p>
    <w:p w14:paraId="246B0964" w14:textId="77777777" w:rsidR="002674EE" w:rsidRDefault="002674EE" w:rsidP="00814E10">
      <w:pPr>
        <w:rPr>
          <w:rFonts w:asciiTheme="minorHAnsi" w:hAnsiTheme="minorHAnsi" w:cstheme="minorHAnsi"/>
          <w:sz w:val="22"/>
          <w:szCs w:val="22"/>
        </w:rPr>
      </w:pPr>
    </w:p>
    <w:p w14:paraId="653C707F" w14:textId="77777777" w:rsidR="002674EE" w:rsidRDefault="002674EE" w:rsidP="00814E10">
      <w:pPr>
        <w:rPr>
          <w:rFonts w:asciiTheme="minorHAnsi" w:hAnsiTheme="minorHAnsi" w:cstheme="minorHAnsi"/>
          <w:sz w:val="22"/>
          <w:szCs w:val="22"/>
        </w:rPr>
      </w:pPr>
    </w:p>
    <w:p w14:paraId="6019A9E8" w14:textId="77777777" w:rsidR="002674EE" w:rsidRDefault="002674EE" w:rsidP="00814E10">
      <w:pPr>
        <w:rPr>
          <w:rFonts w:asciiTheme="minorHAnsi" w:hAnsiTheme="minorHAnsi" w:cstheme="minorHAnsi"/>
          <w:sz w:val="22"/>
          <w:szCs w:val="22"/>
        </w:rPr>
      </w:pPr>
    </w:p>
    <w:p w14:paraId="0E42F9D2" w14:textId="77777777" w:rsidR="002674EE" w:rsidRDefault="002674EE" w:rsidP="00814E10">
      <w:pPr>
        <w:rPr>
          <w:rFonts w:asciiTheme="minorHAnsi" w:hAnsiTheme="minorHAnsi" w:cstheme="minorHAnsi"/>
          <w:sz w:val="22"/>
          <w:szCs w:val="22"/>
        </w:rPr>
      </w:pPr>
    </w:p>
    <w:p w14:paraId="1C093E14" w14:textId="3C7B197E" w:rsidR="00A6599E" w:rsidRDefault="00A6599E" w:rsidP="00814E10">
      <w:pPr>
        <w:rPr>
          <w:rFonts w:asciiTheme="minorHAnsi" w:hAnsiTheme="minorHAnsi" w:cstheme="minorHAnsi"/>
          <w:sz w:val="22"/>
          <w:szCs w:val="22"/>
        </w:rPr>
      </w:pPr>
    </w:p>
    <w:p w14:paraId="5BD7E820" w14:textId="5C52060B" w:rsidR="00A6599E" w:rsidRDefault="00A6599E" w:rsidP="00814E10">
      <w:pPr>
        <w:rPr>
          <w:rFonts w:asciiTheme="minorHAnsi" w:hAnsiTheme="minorHAnsi" w:cstheme="minorHAnsi"/>
          <w:sz w:val="22"/>
          <w:szCs w:val="22"/>
        </w:rPr>
      </w:pPr>
    </w:p>
    <w:p w14:paraId="2CB29ECC" w14:textId="5565CB21" w:rsidR="00A6599E" w:rsidRDefault="00A6599E" w:rsidP="00814E10">
      <w:pPr>
        <w:rPr>
          <w:rFonts w:asciiTheme="minorHAnsi" w:hAnsiTheme="minorHAnsi" w:cstheme="minorHAnsi"/>
          <w:sz w:val="22"/>
          <w:szCs w:val="22"/>
        </w:rPr>
      </w:pPr>
    </w:p>
    <w:p w14:paraId="41CC0AD5" w14:textId="5A91C1F0" w:rsidR="00A6599E" w:rsidRDefault="00A6599E" w:rsidP="00814E10">
      <w:pPr>
        <w:rPr>
          <w:rFonts w:asciiTheme="minorHAnsi" w:hAnsiTheme="minorHAnsi" w:cstheme="minorHAnsi"/>
          <w:sz w:val="22"/>
          <w:szCs w:val="22"/>
        </w:rPr>
      </w:pPr>
    </w:p>
    <w:p w14:paraId="62F01838" w14:textId="77777777" w:rsidR="00A6599E" w:rsidRDefault="00A6599E" w:rsidP="00814E10">
      <w:pPr>
        <w:rPr>
          <w:rFonts w:asciiTheme="minorHAnsi" w:hAnsiTheme="minorHAnsi" w:cstheme="minorHAnsi"/>
          <w:sz w:val="22"/>
          <w:szCs w:val="22"/>
        </w:rPr>
      </w:pPr>
    </w:p>
    <w:p w14:paraId="75284D7B" w14:textId="05D93639" w:rsidR="00A6599E" w:rsidRDefault="00A6599E" w:rsidP="00814E10">
      <w:pPr>
        <w:rPr>
          <w:rFonts w:asciiTheme="minorHAnsi" w:hAnsiTheme="minorHAnsi" w:cstheme="minorHAnsi"/>
          <w:sz w:val="22"/>
          <w:szCs w:val="22"/>
        </w:rPr>
      </w:pPr>
    </w:p>
    <w:p w14:paraId="4CEA6990" w14:textId="77777777" w:rsidR="00A6599E" w:rsidRDefault="00A6599E" w:rsidP="00814E10">
      <w:pPr>
        <w:rPr>
          <w:rFonts w:asciiTheme="minorHAnsi" w:hAnsiTheme="minorHAnsi" w:cstheme="minorHAnsi"/>
          <w:sz w:val="22"/>
          <w:szCs w:val="22"/>
        </w:rPr>
      </w:pPr>
    </w:p>
    <w:p w14:paraId="5BAB45A9" w14:textId="762DDBF3" w:rsidR="00A6599E" w:rsidRDefault="00A6599E" w:rsidP="00814E10">
      <w:pPr>
        <w:rPr>
          <w:rFonts w:asciiTheme="minorHAnsi" w:hAnsiTheme="minorHAnsi" w:cstheme="minorHAnsi"/>
          <w:sz w:val="22"/>
          <w:szCs w:val="22"/>
        </w:rPr>
      </w:pPr>
      <w:r>
        <w:rPr>
          <w:noProof/>
        </w:rPr>
        <mc:AlternateContent>
          <mc:Choice Requires="wps">
            <w:drawing>
              <wp:anchor distT="0" distB="0" distL="114300" distR="114300" simplePos="0" relativeHeight="251755520" behindDoc="0" locked="0" layoutInCell="1" allowOverlap="1" wp14:anchorId="7B34359E" wp14:editId="2F64B5C0">
                <wp:simplePos x="0" y="0"/>
                <wp:positionH relativeFrom="column">
                  <wp:posOffset>75565</wp:posOffset>
                </wp:positionH>
                <wp:positionV relativeFrom="paragraph">
                  <wp:posOffset>426720</wp:posOffset>
                </wp:positionV>
                <wp:extent cx="1828800" cy="18288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1E92E0" w14:textId="77777777" w:rsidR="006343D6" w:rsidRPr="008C187C" w:rsidRDefault="006343D6" w:rsidP="006343D6">
                            <w:pPr>
                              <w:ind w:left="810"/>
                              <w:rPr>
                                <w:rFonts w:asciiTheme="minorHAnsi" w:hAnsiTheme="minorHAnsi" w:cstheme="minorHAnsi"/>
                                <w:sz w:val="22"/>
                                <w:szCs w:val="22"/>
                              </w:rPr>
                            </w:pPr>
                            <w:r w:rsidRPr="008C187C">
                              <w:rPr>
                                <w:rFonts w:asciiTheme="minorHAnsi" w:hAnsiTheme="minorHAnsi" w:cstheme="minorHAnsi"/>
                                <w:sz w:val="22"/>
                                <w:szCs w:val="22"/>
                              </w:rPr>
                              <w:t>Produit par la Fédération des centres de services scolaires du Québec (FCSSQ)</w:t>
                            </w:r>
                          </w:p>
                          <w:p w14:paraId="126CDD97" w14:textId="38F14510" w:rsidR="008C187C" w:rsidRDefault="006343D6" w:rsidP="008C187C">
                            <w:pPr>
                              <w:ind w:left="810"/>
                              <w:rPr>
                                <w:rFonts w:asciiTheme="minorHAnsi" w:hAnsiTheme="minorHAnsi" w:cstheme="minorHAnsi"/>
                                <w:sz w:val="22"/>
                                <w:szCs w:val="22"/>
                              </w:rPr>
                            </w:pPr>
                            <w:r w:rsidRPr="008C187C">
                              <w:rPr>
                                <w:rFonts w:asciiTheme="minorHAnsi" w:hAnsiTheme="minorHAnsi" w:cstheme="minorHAnsi"/>
                                <w:sz w:val="22"/>
                                <w:szCs w:val="22"/>
                              </w:rPr>
                              <w:t>1001, avenue Bégon</w:t>
                            </w:r>
                            <w:r w:rsidRPr="008C187C">
                              <w:rPr>
                                <w:rFonts w:asciiTheme="minorHAnsi" w:hAnsiTheme="minorHAnsi" w:cstheme="minorHAnsi"/>
                                <w:sz w:val="22"/>
                                <w:szCs w:val="22"/>
                              </w:rPr>
                              <w:br/>
                              <w:t>Québec (Québec)  G1X 3M4</w:t>
                            </w:r>
                            <w:r w:rsidRPr="008C187C">
                              <w:rPr>
                                <w:rFonts w:asciiTheme="minorHAnsi" w:hAnsiTheme="minorHAnsi" w:cstheme="minorHAnsi"/>
                                <w:sz w:val="22"/>
                                <w:szCs w:val="22"/>
                              </w:rPr>
                              <w:br/>
                              <w:t>418 651-3220</w:t>
                            </w:r>
                            <w:r w:rsidR="008C187C">
                              <w:rPr>
                                <w:rFonts w:asciiTheme="minorHAnsi" w:hAnsiTheme="minorHAnsi" w:cstheme="minorHAnsi"/>
                                <w:sz w:val="22"/>
                                <w:szCs w:val="22"/>
                              </w:rPr>
                              <w:br/>
                              <w:t>fcssq.quebec</w:t>
                            </w:r>
                            <w:r w:rsidR="008C187C">
                              <w:rPr>
                                <w:rFonts w:asciiTheme="minorHAnsi" w:hAnsiTheme="minorHAnsi" w:cstheme="minorHAnsi"/>
                                <w:sz w:val="22"/>
                                <w:szCs w:val="22"/>
                              </w:rPr>
                              <w:br/>
                              <w:t>info@fcssq.quebec</w:t>
                            </w:r>
                          </w:p>
                          <w:p w14:paraId="4D6FFF19" w14:textId="77777777" w:rsidR="008C187C" w:rsidRPr="008C187C" w:rsidRDefault="008C187C" w:rsidP="006343D6">
                            <w:pPr>
                              <w:ind w:left="810"/>
                              <w:rPr>
                                <w:rFonts w:asciiTheme="minorHAnsi" w:hAnsiTheme="minorHAnsi" w:cstheme="minorHAnsi"/>
                                <w:sz w:val="22"/>
                                <w:szCs w:val="22"/>
                              </w:rPr>
                            </w:pPr>
                          </w:p>
                          <w:p w14:paraId="6DBC28E8" w14:textId="77777777" w:rsidR="006343D6" w:rsidRPr="008C187C" w:rsidRDefault="006343D6" w:rsidP="00E835AB">
                            <w:pPr>
                              <w:ind w:left="810"/>
                              <w:rPr>
                                <w:rFonts w:cstheme="minorHAnsi"/>
                                <w:sz w:val="22"/>
                                <w:szCs w:val="22"/>
                              </w:rPr>
                            </w:pPr>
                            <w:r w:rsidRPr="008C187C">
                              <w:rPr>
                                <w:rFonts w:asciiTheme="minorHAnsi" w:hAnsiTheme="minorHAnsi" w:cstheme="minorHAnsi"/>
                                <w:sz w:val="22"/>
                                <w:szCs w:val="22"/>
                              </w:rPr>
                              <w:t>Date : 2022-08-22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34359E" id="Zone de texte 36" o:spid="_x0000_s1027" type="#_x0000_t202" style="position:absolute;margin-left:5.95pt;margin-top:33.6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" filled="f" stroked="f" strokeweight=".5pt">
                <v:fill o:detectmouseclick="t"/>
                <v:textbox style="mso-fit-shape-to-text:t">
                  <w:txbxContent>
                    <w:p w14:paraId="1C1E92E0" w14:textId="77777777" w:rsidR="006343D6" w:rsidRPr="008C187C" w:rsidRDefault="006343D6" w:rsidP="006343D6">
                      <w:pPr>
                        <w:ind w:left="810"/>
                        <w:rPr>
                          <w:rFonts w:asciiTheme="minorHAnsi" w:hAnsiTheme="minorHAnsi" w:cstheme="minorHAnsi"/>
                          <w:sz w:val="22"/>
                          <w:szCs w:val="22"/>
                        </w:rPr>
                      </w:pPr>
                      <w:r w:rsidRPr="008C187C">
                        <w:rPr>
                          <w:rFonts w:asciiTheme="minorHAnsi" w:hAnsiTheme="minorHAnsi" w:cstheme="minorHAnsi"/>
                          <w:sz w:val="22"/>
                          <w:szCs w:val="22"/>
                        </w:rPr>
                        <w:t>Produit par la Fédération des centres de services scolaires du Québec (FCSSQ)</w:t>
                      </w:r>
                    </w:p>
                    <w:p w14:paraId="126CDD97" w14:textId="38F14510" w:rsidR="008C187C" w:rsidRDefault="006343D6" w:rsidP="008C187C">
                      <w:pPr>
                        <w:ind w:left="810"/>
                        <w:rPr>
                          <w:rFonts w:asciiTheme="minorHAnsi" w:hAnsiTheme="minorHAnsi" w:cstheme="minorHAnsi"/>
                          <w:sz w:val="22"/>
                          <w:szCs w:val="22"/>
                        </w:rPr>
                      </w:pPr>
                      <w:r w:rsidRPr="008C187C">
                        <w:rPr>
                          <w:rFonts w:asciiTheme="minorHAnsi" w:hAnsiTheme="minorHAnsi" w:cstheme="minorHAnsi"/>
                          <w:sz w:val="22"/>
                          <w:szCs w:val="22"/>
                        </w:rPr>
                        <w:t>1001, avenue Bégon</w:t>
                      </w:r>
                      <w:r w:rsidRPr="008C187C">
                        <w:rPr>
                          <w:rFonts w:asciiTheme="minorHAnsi" w:hAnsiTheme="minorHAnsi" w:cstheme="minorHAnsi"/>
                          <w:sz w:val="22"/>
                          <w:szCs w:val="22"/>
                        </w:rPr>
                        <w:br/>
                        <w:t>Québec (</w:t>
                      </w:r>
                      <w:proofErr w:type="gramStart"/>
                      <w:r w:rsidRPr="008C187C">
                        <w:rPr>
                          <w:rFonts w:asciiTheme="minorHAnsi" w:hAnsiTheme="minorHAnsi" w:cstheme="minorHAnsi"/>
                          <w:sz w:val="22"/>
                          <w:szCs w:val="22"/>
                        </w:rPr>
                        <w:t>Québec)  G</w:t>
                      </w:r>
                      <w:proofErr w:type="gramEnd"/>
                      <w:r w:rsidRPr="008C187C">
                        <w:rPr>
                          <w:rFonts w:asciiTheme="minorHAnsi" w:hAnsiTheme="minorHAnsi" w:cstheme="minorHAnsi"/>
                          <w:sz w:val="22"/>
                          <w:szCs w:val="22"/>
                        </w:rPr>
                        <w:t>1X 3M4</w:t>
                      </w:r>
                      <w:r w:rsidRPr="008C187C">
                        <w:rPr>
                          <w:rFonts w:asciiTheme="minorHAnsi" w:hAnsiTheme="minorHAnsi" w:cstheme="minorHAnsi"/>
                          <w:sz w:val="22"/>
                          <w:szCs w:val="22"/>
                        </w:rPr>
                        <w:br/>
                        <w:t>418 651-3220</w:t>
                      </w:r>
                      <w:r w:rsidR="008C187C">
                        <w:rPr>
                          <w:rFonts w:asciiTheme="minorHAnsi" w:hAnsiTheme="minorHAnsi" w:cstheme="minorHAnsi"/>
                          <w:sz w:val="22"/>
                          <w:szCs w:val="22"/>
                        </w:rPr>
                        <w:br/>
                      </w:r>
                      <w:proofErr w:type="spellStart"/>
                      <w:r w:rsidR="008C187C">
                        <w:rPr>
                          <w:rFonts w:asciiTheme="minorHAnsi" w:hAnsiTheme="minorHAnsi" w:cstheme="minorHAnsi"/>
                          <w:sz w:val="22"/>
                          <w:szCs w:val="22"/>
                        </w:rPr>
                        <w:t>fcssq.quebec</w:t>
                      </w:r>
                      <w:proofErr w:type="spellEnd"/>
                      <w:r w:rsidR="008C187C">
                        <w:rPr>
                          <w:rFonts w:asciiTheme="minorHAnsi" w:hAnsiTheme="minorHAnsi" w:cstheme="minorHAnsi"/>
                          <w:sz w:val="22"/>
                          <w:szCs w:val="22"/>
                        </w:rPr>
                        <w:br/>
                      </w:r>
                      <w:proofErr w:type="spellStart"/>
                      <w:r w:rsidR="008C187C">
                        <w:rPr>
                          <w:rFonts w:asciiTheme="minorHAnsi" w:hAnsiTheme="minorHAnsi" w:cstheme="minorHAnsi"/>
                          <w:sz w:val="22"/>
                          <w:szCs w:val="22"/>
                        </w:rPr>
                        <w:t>info@fcssq.quebec</w:t>
                      </w:r>
                      <w:proofErr w:type="spellEnd"/>
                    </w:p>
                    <w:p w14:paraId="4D6FFF19" w14:textId="77777777" w:rsidR="008C187C" w:rsidRPr="008C187C" w:rsidRDefault="008C187C" w:rsidP="006343D6">
                      <w:pPr>
                        <w:ind w:left="810"/>
                        <w:rPr>
                          <w:rFonts w:asciiTheme="minorHAnsi" w:hAnsiTheme="minorHAnsi" w:cstheme="minorHAnsi"/>
                          <w:sz w:val="22"/>
                          <w:szCs w:val="22"/>
                        </w:rPr>
                      </w:pPr>
                    </w:p>
                    <w:p w14:paraId="6DBC28E8" w14:textId="77777777" w:rsidR="006343D6" w:rsidRPr="008C187C" w:rsidRDefault="006343D6" w:rsidP="00E835AB">
                      <w:pPr>
                        <w:ind w:left="810"/>
                        <w:rPr>
                          <w:rFonts w:cstheme="minorHAnsi"/>
                          <w:sz w:val="22"/>
                          <w:szCs w:val="22"/>
                        </w:rPr>
                      </w:pPr>
                      <w:r w:rsidRPr="008C187C">
                        <w:rPr>
                          <w:rFonts w:asciiTheme="minorHAnsi" w:hAnsiTheme="minorHAnsi" w:cstheme="minorHAnsi"/>
                          <w:sz w:val="22"/>
                          <w:szCs w:val="22"/>
                        </w:rPr>
                        <w:t>Date : 2022-08-22</w:t>
                      </w:r>
                    </w:p>
                  </w:txbxContent>
                </v:textbox>
                <w10:wrap type="square"/>
              </v:shape>
            </w:pict>
          </mc:Fallback>
        </mc:AlternateContent>
      </w:r>
    </w:p>
    <w:p w14:paraId="0AAD22B8" w14:textId="63047D61" w:rsidR="00A6599E" w:rsidRDefault="00A6599E" w:rsidP="00814E10">
      <w:pPr>
        <w:rPr>
          <w:rFonts w:asciiTheme="minorHAnsi" w:hAnsiTheme="minorHAnsi" w:cstheme="minorHAnsi"/>
          <w:sz w:val="22"/>
          <w:szCs w:val="22"/>
        </w:rPr>
      </w:pPr>
    </w:p>
    <w:p w14:paraId="0786C02D" w14:textId="77777777" w:rsidR="00A6599E" w:rsidRDefault="00A6599E" w:rsidP="00814E10">
      <w:pPr>
        <w:rPr>
          <w:rFonts w:asciiTheme="minorHAnsi" w:hAnsiTheme="minorHAnsi" w:cstheme="minorHAnsi"/>
          <w:sz w:val="22"/>
          <w:szCs w:val="22"/>
        </w:rPr>
      </w:pPr>
    </w:p>
    <w:p w14:paraId="008B027D" w14:textId="77777777" w:rsidR="00A6599E" w:rsidRDefault="00A6599E" w:rsidP="006343D6">
      <w:pPr>
        <w:ind w:left="900"/>
        <w:sectPr w:rsidR="00A6599E" w:rsidSect="00A6599E">
          <w:type w:val="continuous"/>
          <w:pgSz w:w="12240" w:h="15840"/>
          <w:pgMar w:top="851" w:right="851" w:bottom="851" w:left="851" w:header="709" w:footer="709" w:gutter="0"/>
          <w:cols w:space="708"/>
          <w:titlePg/>
          <w:docGrid w:linePitch="360"/>
        </w:sectPr>
      </w:pPr>
    </w:p>
    <w:p w14:paraId="7DF89973" w14:textId="77777777" w:rsidR="00A6599E" w:rsidRDefault="00A6599E" w:rsidP="006343D6">
      <w:pPr>
        <w:ind w:left="900"/>
      </w:pPr>
    </w:p>
    <w:sdt>
      <w:sdtPr>
        <w:rPr>
          <w:rFonts w:ascii="Arial" w:hAnsi="Arial" w:cs="Arial"/>
          <w:b w:val="0"/>
          <w:bCs w:val="0"/>
          <w:color w:val="auto"/>
          <w:sz w:val="20"/>
          <w:szCs w:val="20"/>
          <w:lang w:val="fr-CA"/>
        </w:rPr>
        <w:id w:val="2096425723"/>
        <w:docPartObj>
          <w:docPartGallery w:val="Table of Contents"/>
          <w:docPartUnique/>
        </w:docPartObj>
      </w:sdtPr>
      <w:sdtEndPr>
        <w:rPr>
          <w:sz w:val="22"/>
          <w:szCs w:val="22"/>
        </w:rPr>
      </w:sdtEndPr>
      <w:sdtContent>
        <w:p w14:paraId="45872EA3" w14:textId="22DF394C" w:rsidR="00A26562" w:rsidRPr="00004640" w:rsidRDefault="00A26562" w:rsidP="006343D6">
          <w:pPr>
            <w:pStyle w:val="En-ttedetabledesmatires"/>
            <w:ind w:left="900"/>
          </w:pPr>
          <w:r w:rsidRPr="00004640">
            <w:t>Table des matières</w:t>
          </w:r>
        </w:p>
        <w:p w14:paraId="33AB742F" w14:textId="3B652C58" w:rsidR="00C43221" w:rsidRDefault="00A26562" w:rsidP="006343D6">
          <w:pPr>
            <w:pStyle w:val="TM1"/>
            <w:ind w:left="900"/>
            <w:rPr>
              <w:rFonts w:asciiTheme="minorHAnsi" w:eastAsiaTheme="minorEastAsia" w:hAnsiTheme="minorHAnsi" w:cstheme="minorBidi"/>
              <w:sz w:val="22"/>
              <w:szCs w:val="22"/>
              <w:lang w:eastAsia="fr-CA"/>
            </w:rPr>
          </w:pPr>
          <w:r w:rsidRPr="0098630B">
            <w:rPr>
              <w:rFonts w:asciiTheme="minorHAnsi" w:hAnsiTheme="minorHAnsi" w:cstheme="minorHAnsi"/>
              <w:sz w:val="22"/>
              <w:szCs w:val="22"/>
            </w:rPr>
            <w:fldChar w:fldCharType="begin"/>
          </w:r>
          <w:r w:rsidRPr="0098630B">
            <w:rPr>
              <w:rFonts w:asciiTheme="minorHAnsi" w:hAnsiTheme="minorHAnsi" w:cstheme="minorHAnsi"/>
              <w:sz w:val="22"/>
              <w:szCs w:val="22"/>
            </w:rPr>
            <w:instrText xml:space="preserve"> TOC \o "1-3" \h \z \u </w:instrText>
          </w:r>
          <w:r w:rsidRPr="0098630B">
            <w:rPr>
              <w:rFonts w:asciiTheme="minorHAnsi" w:hAnsiTheme="minorHAnsi" w:cstheme="minorHAnsi"/>
              <w:sz w:val="22"/>
              <w:szCs w:val="22"/>
            </w:rPr>
            <w:fldChar w:fldCharType="separate"/>
          </w:r>
          <w:hyperlink w:anchor="_Toc117499086" w:history="1">
            <w:r w:rsidR="00C43221" w:rsidRPr="009D1492">
              <w:rPr>
                <w:rStyle w:val="Hyperlien"/>
                <w:rFonts w:asciiTheme="majorHAnsi" w:eastAsia="Times New Roman" w:hAnsiTheme="majorHAnsi" w:cstheme="majorHAnsi"/>
              </w:rPr>
              <w:t>Évacuation</w:t>
            </w:r>
            <w:r w:rsidR="00C43221">
              <w:rPr>
                <w:webHidden/>
              </w:rPr>
              <w:tab/>
            </w:r>
            <w:r w:rsidR="00C43221">
              <w:rPr>
                <w:webHidden/>
              </w:rPr>
              <w:fldChar w:fldCharType="begin"/>
            </w:r>
            <w:r w:rsidR="00C43221">
              <w:rPr>
                <w:webHidden/>
              </w:rPr>
              <w:instrText xml:space="preserve"> PAGEREF _Toc117499086 \h </w:instrText>
            </w:r>
            <w:r w:rsidR="00C43221">
              <w:rPr>
                <w:webHidden/>
              </w:rPr>
            </w:r>
            <w:r w:rsidR="00C43221">
              <w:rPr>
                <w:webHidden/>
              </w:rPr>
              <w:fldChar w:fldCharType="separate"/>
            </w:r>
            <w:r w:rsidR="006343D6">
              <w:rPr>
                <w:webHidden/>
              </w:rPr>
              <w:t>7</w:t>
            </w:r>
            <w:r w:rsidR="00C43221">
              <w:rPr>
                <w:webHidden/>
              </w:rPr>
              <w:fldChar w:fldCharType="end"/>
            </w:r>
          </w:hyperlink>
        </w:p>
        <w:p w14:paraId="5394EBC4" w14:textId="428EEFCC" w:rsidR="00C43221" w:rsidRDefault="00000000" w:rsidP="006343D6">
          <w:pPr>
            <w:pStyle w:val="TM1"/>
            <w:ind w:left="900"/>
            <w:rPr>
              <w:rFonts w:asciiTheme="minorHAnsi" w:eastAsiaTheme="minorEastAsia" w:hAnsiTheme="minorHAnsi" w:cstheme="minorBidi"/>
              <w:sz w:val="22"/>
              <w:szCs w:val="22"/>
              <w:lang w:eastAsia="fr-CA"/>
            </w:rPr>
          </w:pPr>
          <w:hyperlink w:anchor="_Toc117499087" w:history="1">
            <w:r w:rsidR="00C43221" w:rsidRPr="009D1492">
              <w:rPr>
                <w:rStyle w:val="Hyperlien"/>
                <w:rFonts w:asciiTheme="majorHAnsi" w:eastAsia="Times New Roman" w:hAnsiTheme="majorHAnsi" w:cstheme="majorHAnsi"/>
              </w:rPr>
              <w:t>Confinement</w:t>
            </w:r>
            <w:r w:rsidR="00C43221">
              <w:rPr>
                <w:webHidden/>
              </w:rPr>
              <w:tab/>
            </w:r>
            <w:r w:rsidR="00C43221">
              <w:rPr>
                <w:webHidden/>
              </w:rPr>
              <w:fldChar w:fldCharType="begin"/>
            </w:r>
            <w:r w:rsidR="00C43221">
              <w:rPr>
                <w:webHidden/>
              </w:rPr>
              <w:instrText xml:space="preserve"> PAGEREF _Toc117499087 \h </w:instrText>
            </w:r>
            <w:r w:rsidR="00C43221">
              <w:rPr>
                <w:webHidden/>
              </w:rPr>
            </w:r>
            <w:r w:rsidR="00C43221">
              <w:rPr>
                <w:webHidden/>
              </w:rPr>
              <w:fldChar w:fldCharType="separate"/>
            </w:r>
            <w:r w:rsidR="006343D6">
              <w:rPr>
                <w:webHidden/>
              </w:rPr>
              <w:t>9</w:t>
            </w:r>
            <w:r w:rsidR="00C43221">
              <w:rPr>
                <w:webHidden/>
              </w:rPr>
              <w:fldChar w:fldCharType="end"/>
            </w:r>
          </w:hyperlink>
        </w:p>
        <w:p w14:paraId="13259CFE" w14:textId="7E7D51FE" w:rsidR="00C43221" w:rsidRDefault="00000000" w:rsidP="006343D6">
          <w:pPr>
            <w:pStyle w:val="TM1"/>
            <w:ind w:left="900"/>
            <w:rPr>
              <w:rFonts w:asciiTheme="minorHAnsi" w:eastAsiaTheme="minorEastAsia" w:hAnsiTheme="minorHAnsi" w:cstheme="minorBidi"/>
              <w:sz w:val="22"/>
              <w:szCs w:val="22"/>
              <w:lang w:eastAsia="fr-CA"/>
            </w:rPr>
          </w:pPr>
          <w:hyperlink w:anchor="_Toc117499088" w:history="1">
            <w:r w:rsidR="00C43221" w:rsidRPr="009D1492">
              <w:rPr>
                <w:rStyle w:val="Hyperlien"/>
                <w:rFonts w:asciiTheme="majorHAnsi" w:hAnsiTheme="majorHAnsi" w:cstheme="majorHAnsi"/>
                <w:lang w:val="fr-FR"/>
              </w:rPr>
              <w:t>Menaces à la vie</w:t>
            </w:r>
            <w:r w:rsidR="00C43221">
              <w:rPr>
                <w:webHidden/>
              </w:rPr>
              <w:tab/>
            </w:r>
            <w:r w:rsidR="00C43221">
              <w:rPr>
                <w:webHidden/>
              </w:rPr>
              <w:fldChar w:fldCharType="begin"/>
            </w:r>
            <w:r w:rsidR="00C43221">
              <w:rPr>
                <w:webHidden/>
              </w:rPr>
              <w:instrText xml:space="preserve"> PAGEREF _Toc117499088 \h </w:instrText>
            </w:r>
            <w:r w:rsidR="00C43221">
              <w:rPr>
                <w:webHidden/>
              </w:rPr>
            </w:r>
            <w:r w:rsidR="00C43221">
              <w:rPr>
                <w:webHidden/>
              </w:rPr>
              <w:fldChar w:fldCharType="separate"/>
            </w:r>
            <w:r w:rsidR="006343D6">
              <w:rPr>
                <w:webHidden/>
              </w:rPr>
              <w:t>11</w:t>
            </w:r>
            <w:r w:rsidR="00C43221">
              <w:rPr>
                <w:webHidden/>
              </w:rPr>
              <w:fldChar w:fldCharType="end"/>
            </w:r>
          </w:hyperlink>
        </w:p>
        <w:p w14:paraId="25046722" w14:textId="5493EA9F" w:rsidR="00C43221" w:rsidRDefault="00000000" w:rsidP="006343D6">
          <w:pPr>
            <w:pStyle w:val="TM1"/>
            <w:ind w:left="900"/>
            <w:rPr>
              <w:rFonts w:asciiTheme="minorHAnsi" w:eastAsiaTheme="minorEastAsia" w:hAnsiTheme="minorHAnsi" w:cstheme="minorBidi"/>
              <w:sz w:val="22"/>
              <w:szCs w:val="22"/>
              <w:lang w:eastAsia="fr-CA"/>
            </w:rPr>
          </w:pPr>
          <w:hyperlink w:anchor="_Toc117499089" w:history="1">
            <w:r w:rsidR="00C43221" w:rsidRPr="009D1492">
              <w:rPr>
                <w:rStyle w:val="Hyperlien"/>
                <w:rFonts w:asciiTheme="majorHAnsi" w:eastAsiaTheme="majorEastAsia" w:hAnsiTheme="majorHAnsi" w:cstheme="majorHAnsi"/>
              </w:rPr>
              <w:t>Individu armé</w:t>
            </w:r>
            <w:r w:rsidR="00C43221" w:rsidRPr="009D1492">
              <w:rPr>
                <w:rStyle w:val="Hyperlien"/>
                <w:rFonts w:asciiTheme="majorHAnsi" w:eastAsia="Calibri" w:hAnsiTheme="majorHAnsi" w:cstheme="majorHAnsi"/>
                <w:smallCaps/>
              </w:rPr>
              <w:t xml:space="preserve"> (Tireur ou Tueur actif)</w:t>
            </w:r>
            <w:r w:rsidR="00C43221">
              <w:rPr>
                <w:webHidden/>
              </w:rPr>
              <w:tab/>
            </w:r>
            <w:r w:rsidR="00C43221">
              <w:rPr>
                <w:webHidden/>
              </w:rPr>
              <w:fldChar w:fldCharType="begin"/>
            </w:r>
            <w:r w:rsidR="00C43221">
              <w:rPr>
                <w:webHidden/>
              </w:rPr>
              <w:instrText xml:space="preserve"> PAGEREF _Toc117499089 \h </w:instrText>
            </w:r>
            <w:r w:rsidR="00C43221">
              <w:rPr>
                <w:webHidden/>
              </w:rPr>
            </w:r>
            <w:r w:rsidR="00C43221">
              <w:rPr>
                <w:webHidden/>
              </w:rPr>
              <w:fldChar w:fldCharType="separate"/>
            </w:r>
            <w:r w:rsidR="006343D6">
              <w:rPr>
                <w:webHidden/>
              </w:rPr>
              <w:t>13</w:t>
            </w:r>
            <w:r w:rsidR="00C43221">
              <w:rPr>
                <w:webHidden/>
              </w:rPr>
              <w:fldChar w:fldCharType="end"/>
            </w:r>
          </w:hyperlink>
        </w:p>
        <w:p w14:paraId="34F5594C" w14:textId="0BEE4AD9" w:rsidR="00C43221" w:rsidRDefault="00000000" w:rsidP="006343D6">
          <w:pPr>
            <w:pStyle w:val="TM1"/>
            <w:ind w:left="900"/>
            <w:rPr>
              <w:rFonts w:asciiTheme="minorHAnsi" w:eastAsiaTheme="minorEastAsia" w:hAnsiTheme="minorHAnsi" w:cstheme="minorBidi"/>
              <w:sz w:val="22"/>
              <w:szCs w:val="22"/>
              <w:lang w:eastAsia="fr-CA"/>
            </w:rPr>
          </w:pPr>
          <w:hyperlink w:anchor="_Toc117499090" w:history="1">
            <w:r w:rsidR="00C43221" w:rsidRPr="009D1492">
              <w:rPr>
                <w:rStyle w:val="Hyperlien"/>
                <w:rFonts w:asciiTheme="majorHAnsi" w:hAnsiTheme="majorHAnsi" w:cstheme="majorHAnsi"/>
                <w:lang w:val="fr-FR"/>
              </w:rPr>
              <w:t>Individu agressif</w:t>
            </w:r>
            <w:r w:rsidR="00C43221">
              <w:rPr>
                <w:webHidden/>
              </w:rPr>
              <w:tab/>
            </w:r>
            <w:r w:rsidR="00C43221">
              <w:rPr>
                <w:webHidden/>
              </w:rPr>
              <w:fldChar w:fldCharType="begin"/>
            </w:r>
            <w:r w:rsidR="00C43221">
              <w:rPr>
                <w:webHidden/>
              </w:rPr>
              <w:instrText xml:space="preserve"> PAGEREF _Toc117499090 \h </w:instrText>
            </w:r>
            <w:r w:rsidR="00C43221">
              <w:rPr>
                <w:webHidden/>
              </w:rPr>
            </w:r>
            <w:r w:rsidR="00C43221">
              <w:rPr>
                <w:webHidden/>
              </w:rPr>
              <w:fldChar w:fldCharType="separate"/>
            </w:r>
            <w:r w:rsidR="006343D6">
              <w:rPr>
                <w:webHidden/>
              </w:rPr>
              <w:t>15</w:t>
            </w:r>
            <w:r w:rsidR="00C43221">
              <w:rPr>
                <w:webHidden/>
              </w:rPr>
              <w:fldChar w:fldCharType="end"/>
            </w:r>
          </w:hyperlink>
        </w:p>
        <w:p w14:paraId="436F7933" w14:textId="4A234B78" w:rsidR="00C43221" w:rsidRDefault="00000000" w:rsidP="006343D6">
          <w:pPr>
            <w:pStyle w:val="TM1"/>
            <w:ind w:left="900"/>
            <w:rPr>
              <w:rFonts w:asciiTheme="minorHAnsi" w:eastAsiaTheme="minorEastAsia" w:hAnsiTheme="minorHAnsi" w:cstheme="minorBidi"/>
              <w:sz w:val="22"/>
              <w:szCs w:val="22"/>
              <w:lang w:eastAsia="fr-CA"/>
            </w:rPr>
          </w:pPr>
          <w:hyperlink w:anchor="_Toc117499091" w:history="1">
            <w:r w:rsidR="00C43221" w:rsidRPr="009D1492">
              <w:rPr>
                <w:rStyle w:val="Hyperlien"/>
                <w:rFonts w:asciiTheme="majorHAnsi" w:eastAsia="Calibri" w:hAnsiTheme="majorHAnsi" w:cstheme="majorHAnsi"/>
              </w:rPr>
              <w:t>Incendie</w:t>
            </w:r>
            <w:r w:rsidR="00C43221">
              <w:rPr>
                <w:webHidden/>
              </w:rPr>
              <w:tab/>
            </w:r>
            <w:r w:rsidR="00C43221">
              <w:rPr>
                <w:webHidden/>
              </w:rPr>
              <w:fldChar w:fldCharType="begin"/>
            </w:r>
            <w:r w:rsidR="00C43221">
              <w:rPr>
                <w:webHidden/>
              </w:rPr>
              <w:instrText xml:space="preserve"> PAGEREF _Toc117499091 \h </w:instrText>
            </w:r>
            <w:r w:rsidR="00C43221">
              <w:rPr>
                <w:webHidden/>
              </w:rPr>
            </w:r>
            <w:r w:rsidR="00C43221">
              <w:rPr>
                <w:webHidden/>
              </w:rPr>
              <w:fldChar w:fldCharType="separate"/>
            </w:r>
            <w:r w:rsidR="006343D6">
              <w:rPr>
                <w:webHidden/>
              </w:rPr>
              <w:t>16</w:t>
            </w:r>
            <w:r w:rsidR="00C43221">
              <w:rPr>
                <w:webHidden/>
              </w:rPr>
              <w:fldChar w:fldCharType="end"/>
            </w:r>
          </w:hyperlink>
        </w:p>
        <w:p w14:paraId="26896309" w14:textId="44EDEDA8" w:rsidR="00C43221" w:rsidRDefault="00000000" w:rsidP="006343D6">
          <w:pPr>
            <w:pStyle w:val="TM1"/>
            <w:ind w:left="900"/>
            <w:rPr>
              <w:rFonts w:asciiTheme="minorHAnsi" w:eastAsiaTheme="minorEastAsia" w:hAnsiTheme="minorHAnsi" w:cstheme="minorBidi"/>
              <w:sz w:val="22"/>
              <w:szCs w:val="22"/>
              <w:lang w:eastAsia="fr-CA"/>
            </w:rPr>
          </w:pPr>
          <w:hyperlink w:anchor="_Toc117499092" w:history="1">
            <w:r w:rsidR="00C43221" w:rsidRPr="009D1492">
              <w:rPr>
                <w:rStyle w:val="Hyperlien"/>
                <w:rFonts w:asciiTheme="majorHAnsi" w:eastAsia="Calibri" w:hAnsiTheme="majorHAnsi" w:cstheme="majorHAnsi"/>
              </w:rPr>
              <w:t>Fuite ou déversement de produits chimiques</w:t>
            </w:r>
            <w:r w:rsidR="00C43221">
              <w:rPr>
                <w:webHidden/>
              </w:rPr>
              <w:tab/>
            </w:r>
            <w:r w:rsidR="00C43221">
              <w:rPr>
                <w:webHidden/>
              </w:rPr>
              <w:fldChar w:fldCharType="begin"/>
            </w:r>
            <w:r w:rsidR="00C43221">
              <w:rPr>
                <w:webHidden/>
              </w:rPr>
              <w:instrText xml:space="preserve"> PAGEREF _Toc117499092 \h </w:instrText>
            </w:r>
            <w:r w:rsidR="00C43221">
              <w:rPr>
                <w:webHidden/>
              </w:rPr>
            </w:r>
            <w:r w:rsidR="00C43221">
              <w:rPr>
                <w:webHidden/>
              </w:rPr>
              <w:fldChar w:fldCharType="separate"/>
            </w:r>
            <w:r w:rsidR="006343D6">
              <w:rPr>
                <w:webHidden/>
              </w:rPr>
              <w:t>19</w:t>
            </w:r>
            <w:r w:rsidR="00C43221">
              <w:rPr>
                <w:webHidden/>
              </w:rPr>
              <w:fldChar w:fldCharType="end"/>
            </w:r>
          </w:hyperlink>
        </w:p>
        <w:p w14:paraId="7FA90B02" w14:textId="2C34E933" w:rsidR="00C43221" w:rsidRDefault="00000000" w:rsidP="006343D6">
          <w:pPr>
            <w:pStyle w:val="TM1"/>
            <w:ind w:left="900"/>
            <w:rPr>
              <w:rFonts w:asciiTheme="minorHAnsi" w:eastAsiaTheme="minorEastAsia" w:hAnsiTheme="minorHAnsi" w:cstheme="minorBidi"/>
              <w:sz w:val="22"/>
              <w:szCs w:val="22"/>
              <w:lang w:eastAsia="fr-CA"/>
            </w:rPr>
          </w:pPr>
          <w:hyperlink w:anchor="_Toc117499093" w:history="1">
            <w:r w:rsidR="00C43221" w:rsidRPr="009D1492">
              <w:rPr>
                <w:rStyle w:val="Hyperlien"/>
                <w:rFonts w:asciiTheme="majorHAnsi" w:eastAsia="Times New Roman" w:hAnsiTheme="majorHAnsi" w:cstheme="majorHAnsi"/>
              </w:rPr>
              <w:t>Fuite de gaz</w:t>
            </w:r>
            <w:r w:rsidR="00C43221">
              <w:rPr>
                <w:webHidden/>
              </w:rPr>
              <w:tab/>
            </w:r>
            <w:r w:rsidR="00C43221">
              <w:rPr>
                <w:webHidden/>
              </w:rPr>
              <w:fldChar w:fldCharType="begin"/>
            </w:r>
            <w:r w:rsidR="00C43221">
              <w:rPr>
                <w:webHidden/>
              </w:rPr>
              <w:instrText xml:space="preserve"> PAGEREF _Toc117499093 \h </w:instrText>
            </w:r>
            <w:r w:rsidR="00C43221">
              <w:rPr>
                <w:webHidden/>
              </w:rPr>
            </w:r>
            <w:r w:rsidR="00C43221">
              <w:rPr>
                <w:webHidden/>
              </w:rPr>
              <w:fldChar w:fldCharType="separate"/>
            </w:r>
            <w:r w:rsidR="006343D6">
              <w:rPr>
                <w:webHidden/>
              </w:rPr>
              <w:t>20</w:t>
            </w:r>
            <w:r w:rsidR="00C43221">
              <w:rPr>
                <w:webHidden/>
              </w:rPr>
              <w:fldChar w:fldCharType="end"/>
            </w:r>
          </w:hyperlink>
        </w:p>
        <w:p w14:paraId="13185B84" w14:textId="1563E645" w:rsidR="00C43221" w:rsidRDefault="00000000" w:rsidP="006343D6">
          <w:pPr>
            <w:pStyle w:val="TM1"/>
            <w:ind w:left="900"/>
            <w:rPr>
              <w:rFonts w:asciiTheme="minorHAnsi" w:eastAsiaTheme="minorEastAsia" w:hAnsiTheme="minorHAnsi" w:cstheme="minorBidi"/>
              <w:sz w:val="22"/>
              <w:szCs w:val="22"/>
              <w:lang w:eastAsia="fr-CA"/>
            </w:rPr>
          </w:pPr>
          <w:hyperlink w:anchor="_Toc117499094" w:history="1">
            <w:r w:rsidR="00C43221" w:rsidRPr="009D1492">
              <w:rPr>
                <w:rStyle w:val="Hyperlien"/>
                <w:rFonts w:asciiTheme="majorHAnsi" w:hAnsiTheme="majorHAnsi" w:cstheme="majorHAnsi"/>
                <w:lang w:val="fr-FR"/>
              </w:rPr>
              <w:t>Menaces biologiques</w:t>
            </w:r>
            <w:r w:rsidR="00C43221">
              <w:rPr>
                <w:webHidden/>
              </w:rPr>
              <w:tab/>
            </w:r>
            <w:r w:rsidR="00C43221">
              <w:rPr>
                <w:webHidden/>
              </w:rPr>
              <w:fldChar w:fldCharType="begin"/>
            </w:r>
            <w:r w:rsidR="00C43221">
              <w:rPr>
                <w:webHidden/>
              </w:rPr>
              <w:instrText xml:space="preserve"> PAGEREF _Toc117499094 \h </w:instrText>
            </w:r>
            <w:r w:rsidR="00C43221">
              <w:rPr>
                <w:webHidden/>
              </w:rPr>
            </w:r>
            <w:r w:rsidR="00C43221">
              <w:rPr>
                <w:webHidden/>
              </w:rPr>
              <w:fldChar w:fldCharType="separate"/>
            </w:r>
            <w:r w:rsidR="006343D6">
              <w:rPr>
                <w:webHidden/>
              </w:rPr>
              <w:t>22</w:t>
            </w:r>
            <w:r w:rsidR="00C43221">
              <w:rPr>
                <w:webHidden/>
              </w:rPr>
              <w:fldChar w:fldCharType="end"/>
            </w:r>
          </w:hyperlink>
        </w:p>
        <w:p w14:paraId="287BA04F" w14:textId="3F7FA546" w:rsidR="00C43221" w:rsidRDefault="00000000" w:rsidP="006343D6">
          <w:pPr>
            <w:pStyle w:val="TM1"/>
            <w:ind w:left="900"/>
            <w:rPr>
              <w:rFonts w:asciiTheme="minorHAnsi" w:eastAsiaTheme="minorEastAsia" w:hAnsiTheme="minorHAnsi" w:cstheme="minorBidi"/>
              <w:sz w:val="22"/>
              <w:szCs w:val="22"/>
              <w:lang w:eastAsia="fr-CA"/>
            </w:rPr>
          </w:pPr>
          <w:hyperlink w:anchor="_Toc117499095" w:history="1">
            <w:r w:rsidR="00C43221" w:rsidRPr="009D1492">
              <w:rPr>
                <w:rStyle w:val="Hyperlien"/>
                <w:rFonts w:asciiTheme="majorHAnsi" w:hAnsiTheme="majorHAnsi" w:cstheme="majorHAnsi"/>
                <w:lang w:val="fr-FR"/>
              </w:rPr>
              <w:t>Urgence médicale - Arrêt cardiaque</w:t>
            </w:r>
            <w:r w:rsidR="00C43221">
              <w:rPr>
                <w:webHidden/>
              </w:rPr>
              <w:tab/>
            </w:r>
            <w:r w:rsidR="00C43221">
              <w:rPr>
                <w:webHidden/>
              </w:rPr>
              <w:fldChar w:fldCharType="begin"/>
            </w:r>
            <w:r w:rsidR="00C43221">
              <w:rPr>
                <w:webHidden/>
              </w:rPr>
              <w:instrText xml:space="preserve"> PAGEREF _Toc117499095 \h </w:instrText>
            </w:r>
            <w:r w:rsidR="00C43221">
              <w:rPr>
                <w:webHidden/>
              </w:rPr>
            </w:r>
            <w:r w:rsidR="00C43221">
              <w:rPr>
                <w:webHidden/>
              </w:rPr>
              <w:fldChar w:fldCharType="separate"/>
            </w:r>
            <w:r w:rsidR="006343D6">
              <w:rPr>
                <w:webHidden/>
              </w:rPr>
              <w:t>23</w:t>
            </w:r>
            <w:r w:rsidR="00C43221">
              <w:rPr>
                <w:webHidden/>
              </w:rPr>
              <w:fldChar w:fldCharType="end"/>
            </w:r>
          </w:hyperlink>
        </w:p>
        <w:p w14:paraId="29C1C9DF" w14:textId="62FA929D" w:rsidR="00C43221" w:rsidRDefault="00000000" w:rsidP="006343D6">
          <w:pPr>
            <w:pStyle w:val="TM1"/>
            <w:ind w:left="900"/>
            <w:rPr>
              <w:rFonts w:asciiTheme="minorHAnsi" w:eastAsiaTheme="minorEastAsia" w:hAnsiTheme="minorHAnsi" w:cstheme="minorBidi"/>
              <w:sz w:val="22"/>
              <w:szCs w:val="22"/>
              <w:lang w:eastAsia="fr-CA"/>
            </w:rPr>
          </w:pPr>
          <w:hyperlink w:anchor="_Toc117499096" w:history="1">
            <w:r w:rsidR="00C43221" w:rsidRPr="009D1492">
              <w:rPr>
                <w:rStyle w:val="Hyperlien"/>
                <w:rFonts w:asciiTheme="majorHAnsi" w:hAnsiTheme="majorHAnsi" w:cstheme="majorHAnsi"/>
                <w:lang w:val="fr-FR"/>
              </w:rPr>
              <w:t>Phénomènes météorologiques</w:t>
            </w:r>
            <w:r w:rsidR="00C43221">
              <w:rPr>
                <w:webHidden/>
              </w:rPr>
              <w:tab/>
            </w:r>
            <w:r w:rsidR="00C43221">
              <w:rPr>
                <w:webHidden/>
              </w:rPr>
              <w:fldChar w:fldCharType="begin"/>
            </w:r>
            <w:r w:rsidR="00C43221">
              <w:rPr>
                <w:webHidden/>
              </w:rPr>
              <w:instrText xml:space="preserve"> PAGEREF _Toc117499096 \h </w:instrText>
            </w:r>
            <w:r w:rsidR="00C43221">
              <w:rPr>
                <w:webHidden/>
              </w:rPr>
            </w:r>
            <w:r w:rsidR="00C43221">
              <w:rPr>
                <w:webHidden/>
              </w:rPr>
              <w:fldChar w:fldCharType="separate"/>
            </w:r>
            <w:r w:rsidR="006343D6">
              <w:rPr>
                <w:webHidden/>
              </w:rPr>
              <w:t>24</w:t>
            </w:r>
            <w:r w:rsidR="00C43221">
              <w:rPr>
                <w:webHidden/>
              </w:rPr>
              <w:fldChar w:fldCharType="end"/>
            </w:r>
          </w:hyperlink>
        </w:p>
        <w:p w14:paraId="0A6A3B51" w14:textId="35E4D59A" w:rsidR="00C43221" w:rsidRDefault="00000000" w:rsidP="006343D6">
          <w:pPr>
            <w:pStyle w:val="TM1"/>
            <w:ind w:left="900"/>
            <w:rPr>
              <w:rFonts w:asciiTheme="minorHAnsi" w:eastAsiaTheme="minorEastAsia" w:hAnsiTheme="minorHAnsi" w:cstheme="minorBidi"/>
              <w:sz w:val="22"/>
              <w:szCs w:val="22"/>
              <w:lang w:eastAsia="fr-CA"/>
            </w:rPr>
          </w:pPr>
          <w:hyperlink w:anchor="_Toc117499097" w:history="1">
            <w:r w:rsidR="00C43221" w:rsidRPr="009D1492">
              <w:rPr>
                <w:rStyle w:val="Hyperlien"/>
                <w:rFonts w:asciiTheme="majorHAnsi" w:hAnsiTheme="majorHAnsi" w:cstheme="majorHAnsi"/>
                <w:lang w:val="fr-FR"/>
              </w:rPr>
              <w:t>Dommage à la structure / Tremblement de terre</w:t>
            </w:r>
            <w:r w:rsidR="00C43221">
              <w:rPr>
                <w:webHidden/>
              </w:rPr>
              <w:tab/>
            </w:r>
            <w:r w:rsidR="00C43221">
              <w:rPr>
                <w:webHidden/>
              </w:rPr>
              <w:fldChar w:fldCharType="begin"/>
            </w:r>
            <w:r w:rsidR="00C43221">
              <w:rPr>
                <w:webHidden/>
              </w:rPr>
              <w:instrText xml:space="preserve"> PAGEREF _Toc117499097 \h </w:instrText>
            </w:r>
            <w:r w:rsidR="00C43221">
              <w:rPr>
                <w:webHidden/>
              </w:rPr>
            </w:r>
            <w:r w:rsidR="00C43221">
              <w:rPr>
                <w:webHidden/>
              </w:rPr>
              <w:fldChar w:fldCharType="separate"/>
            </w:r>
            <w:r w:rsidR="006343D6">
              <w:rPr>
                <w:webHidden/>
              </w:rPr>
              <w:t>25</w:t>
            </w:r>
            <w:r w:rsidR="00C43221">
              <w:rPr>
                <w:webHidden/>
              </w:rPr>
              <w:fldChar w:fldCharType="end"/>
            </w:r>
          </w:hyperlink>
        </w:p>
        <w:p w14:paraId="28725AF5" w14:textId="29720917" w:rsidR="00C43221" w:rsidRDefault="00000000" w:rsidP="006343D6">
          <w:pPr>
            <w:pStyle w:val="TM1"/>
            <w:ind w:left="900"/>
            <w:rPr>
              <w:rFonts w:asciiTheme="minorHAnsi" w:eastAsiaTheme="minorEastAsia" w:hAnsiTheme="minorHAnsi" w:cstheme="minorBidi"/>
              <w:sz w:val="22"/>
              <w:szCs w:val="22"/>
              <w:lang w:eastAsia="fr-CA"/>
            </w:rPr>
          </w:pPr>
          <w:hyperlink w:anchor="_Toc117499098" w:history="1">
            <w:r w:rsidR="00C43221" w:rsidRPr="009D1492">
              <w:rPr>
                <w:rStyle w:val="Hyperlien"/>
                <w:rFonts w:asciiTheme="majorHAnsi" w:hAnsiTheme="majorHAnsi" w:cstheme="majorHAnsi"/>
                <w:lang w:val="fr-FR"/>
              </w:rPr>
              <w:t>Incident en transport scolaire</w:t>
            </w:r>
            <w:r w:rsidR="00C43221">
              <w:rPr>
                <w:webHidden/>
              </w:rPr>
              <w:tab/>
            </w:r>
            <w:r w:rsidR="00C43221">
              <w:rPr>
                <w:webHidden/>
              </w:rPr>
              <w:fldChar w:fldCharType="begin"/>
            </w:r>
            <w:r w:rsidR="00C43221">
              <w:rPr>
                <w:webHidden/>
              </w:rPr>
              <w:instrText xml:space="preserve"> PAGEREF _Toc117499098 \h </w:instrText>
            </w:r>
            <w:r w:rsidR="00C43221">
              <w:rPr>
                <w:webHidden/>
              </w:rPr>
            </w:r>
            <w:r w:rsidR="00C43221">
              <w:rPr>
                <w:webHidden/>
              </w:rPr>
              <w:fldChar w:fldCharType="separate"/>
            </w:r>
            <w:r w:rsidR="006343D6">
              <w:rPr>
                <w:webHidden/>
              </w:rPr>
              <w:t>27</w:t>
            </w:r>
            <w:r w:rsidR="00C43221">
              <w:rPr>
                <w:webHidden/>
              </w:rPr>
              <w:fldChar w:fldCharType="end"/>
            </w:r>
          </w:hyperlink>
        </w:p>
        <w:p w14:paraId="46183C40" w14:textId="4C37CAC8" w:rsidR="00C43221" w:rsidRDefault="00000000" w:rsidP="006343D6">
          <w:pPr>
            <w:pStyle w:val="TM1"/>
            <w:ind w:left="900"/>
            <w:rPr>
              <w:rFonts w:asciiTheme="minorHAnsi" w:eastAsiaTheme="minorEastAsia" w:hAnsiTheme="minorHAnsi" w:cstheme="minorBidi"/>
              <w:sz w:val="22"/>
              <w:szCs w:val="22"/>
              <w:lang w:eastAsia="fr-CA"/>
            </w:rPr>
          </w:pPr>
          <w:hyperlink w:anchor="_Toc117499099" w:history="1">
            <w:r w:rsidR="00C43221" w:rsidRPr="009D1492">
              <w:rPr>
                <w:rStyle w:val="Hyperlien"/>
                <w:rFonts w:asciiTheme="majorHAnsi" w:hAnsiTheme="majorHAnsi" w:cstheme="majorHAnsi"/>
                <w:lang w:val="fr-FR"/>
              </w:rPr>
              <w:t>Disparition d’un élève</w:t>
            </w:r>
            <w:r w:rsidR="00C43221">
              <w:rPr>
                <w:webHidden/>
              </w:rPr>
              <w:tab/>
            </w:r>
            <w:r w:rsidR="00C43221">
              <w:rPr>
                <w:webHidden/>
              </w:rPr>
              <w:fldChar w:fldCharType="begin"/>
            </w:r>
            <w:r w:rsidR="00C43221">
              <w:rPr>
                <w:webHidden/>
              </w:rPr>
              <w:instrText xml:space="preserve"> PAGEREF _Toc117499099 \h </w:instrText>
            </w:r>
            <w:r w:rsidR="00C43221">
              <w:rPr>
                <w:webHidden/>
              </w:rPr>
            </w:r>
            <w:r w:rsidR="00C43221">
              <w:rPr>
                <w:webHidden/>
              </w:rPr>
              <w:fldChar w:fldCharType="separate"/>
            </w:r>
            <w:r w:rsidR="006343D6">
              <w:rPr>
                <w:webHidden/>
              </w:rPr>
              <w:t>29</w:t>
            </w:r>
            <w:r w:rsidR="00C43221">
              <w:rPr>
                <w:webHidden/>
              </w:rPr>
              <w:fldChar w:fldCharType="end"/>
            </w:r>
          </w:hyperlink>
        </w:p>
        <w:p w14:paraId="2ACC3586" w14:textId="24910ADE" w:rsidR="00C43221" w:rsidRDefault="00000000" w:rsidP="006343D6">
          <w:pPr>
            <w:pStyle w:val="TM1"/>
            <w:ind w:left="900"/>
            <w:rPr>
              <w:rFonts w:asciiTheme="minorHAnsi" w:eastAsiaTheme="minorEastAsia" w:hAnsiTheme="minorHAnsi" w:cstheme="minorBidi"/>
              <w:sz w:val="22"/>
              <w:szCs w:val="22"/>
              <w:lang w:eastAsia="fr-CA"/>
            </w:rPr>
          </w:pPr>
          <w:hyperlink w:anchor="_Toc117499100" w:history="1">
            <w:r w:rsidR="00C43221" w:rsidRPr="009D1492">
              <w:rPr>
                <w:rStyle w:val="Hyperlien"/>
                <w:rFonts w:asciiTheme="majorHAnsi" w:hAnsiTheme="majorHAnsi" w:cstheme="majorHAnsi"/>
                <w:lang w:val="fr-FR"/>
              </w:rPr>
              <w:t>Inondation</w:t>
            </w:r>
            <w:r w:rsidR="00C43221">
              <w:rPr>
                <w:webHidden/>
              </w:rPr>
              <w:tab/>
            </w:r>
            <w:r w:rsidR="00C43221">
              <w:rPr>
                <w:webHidden/>
              </w:rPr>
              <w:fldChar w:fldCharType="begin"/>
            </w:r>
            <w:r w:rsidR="00C43221">
              <w:rPr>
                <w:webHidden/>
              </w:rPr>
              <w:instrText xml:space="preserve"> PAGEREF _Toc117499100 \h </w:instrText>
            </w:r>
            <w:r w:rsidR="00C43221">
              <w:rPr>
                <w:webHidden/>
              </w:rPr>
            </w:r>
            <w:r w:rsidR="00C43221">
              <w:rPr>
                <w:webHidden/>
              </w:rPr>
              <w:fldChar w:fldCharType="separate"/>
            </w:r>
            <w:r w:rsidR="006343D6">
              <w:rPr>
                <w:webHidden/>
              </w:rPr>
              <w:t>31</w:t>
            </w:r>
            <w:r w:rsidR="00C43221">
              <w:rPr>
                <w:webHidden/>
              </w:rPr>
              <w:fldChar w:fldCharType="end"/>
            </w:r>
          </w:hyperlink>
        </w:p>
        <w:p w14:paraId="772E1A16" w14:textId="7F914383" w:rsidR="00C43221" w:rsidRDefault="00000000" w:rsidP="006343D6">
          <w:pPr>
            <w:pStyle w:val="TM1"/>
            <w:ind w:left="900"/>
            <w:rPr>
              <w:rFonts w:asciiTheme="minorHAnsi" w:eastAsiaTheme="minorEastAsia" w:hAnsiTheme="minorHAnsi" w:cstheme="minorBidi"/>
              <w:sz w:val="22"/>
              <w:szCs w:val="22"/>
              <w:lang w:eastAsia="fr-CA"/>
            </w:rPr>
          </w:pPr>
          <w:hyperlink w:anchor="_Toc117499101" w:history="1">
            <w:r w:rsidR="00C43221" w:rsidRPr="009D1492">
              <w:rPr>
                <w:rStyle w:val="Hyperlien"/>
                <w:rFonts w:asciiTheme="majorHAnsi" w:hAnsiTheme="majorHAnsi" w:cstheme="majorHAnsi"/>
                <w:lang w:val="fr-FR"/>
              </w:rPr>
              <w:t>Interruption, pénurie ou contamination d’eau potable</w:t>
            </w:r>
            <w:r w:rsidR="00C43221">
              <w:rPr>
                <w:webHidden/>
              </w:rPr>
              <w:tab/>
            </w:r>
            <w:r w:rsidR="00C43221">
              <w:rPr>
                <w:webHidden/>
              </w:rPr>
              <w:fldChar w:fldCharType="begin"/>
            </w:r>
            <w:r w:rsidR="00C43221">
              <w:rPr>
                <w:webHidden/>
              </w:rPr>
              <w:instrText xml:space="preserve"> PAGEREF _Toc117499101 \h </w:instrText>
            </w:r>
            <w:r w:rsidR="00C43221">
              <w:rPr>
                <w:webHidden/>
              </w:rPr>
            </w:r>
            <w:r w:rsidR="00C43221">
              <w:rPr>
                <w:webHidden/>
              </w:rPr>
              <w:fldChar w:fldCharType="separate"/>
            </w:r>
            <w:r w:rsidR="006343D6">
              <w:rPr>
                <w:webHidden/>
              </w:rPr>
              <w:t>33</w:t>
            </w:r>
            <w:r w:rsidR="00C43221">
              <w:rPr>
                <w:webHidden/>
              </w:rPr>
              <w:fldChar w:fldCharType="end"/>
            </w:r>
          </w:hyperlink>
        </w:p>
        <w:p w14:paraId="3EABB7FA" w14:textId="47439CDC" w:rsidR="00C43221" w:rsidRDefault="00000000" w:rsidP="006343D6">
          <w:pPr>
            <w:pStyle w:val="TM1"/>
            <w:ind w:left="900"/>
            <w:rPr>
              <w:rFonts w:asciiTheme="minorHAnsi" w:eastAsiaTheme="minorEastAsia" w:hAnsiTheme="minorHAnsi" w:cstheme="minorBidi"/>
              <w:sz w:val="22"/>
              <w:szCs w:val="22"/>
              <w:lang w:eastAsia="fr-CA"/>
            </w:rPr>
          </w:pPr>
          <w:hyperlink w:anchor="_Toc117499102" w:history="1">
            <w:r w:rsidR="00C43221" w:rsidRPr="009D1492">
              <w:rPr>
                <w:rStyle w:val="Hyperlien"/>
                <w:rFonts w:asciiTheme="majorHAnsi" w:hAnsiTheme="majorHAnsi" w:cstheme="majorHAnsi"/>
                <w:lang w:val="fr-FR"/>
              </w:rPr>
              <w:t>Méfait - Infraction, vol, fraude, arrestation, enquête policière, objets illégaux</w:t>
            </w:r>
            <w:r w:rsidR="00C43221">
              <w:rPr>
                <w:webHidden/>
              </w:rPr>
              <w:tab/>
            </w:r>
            <w:r w:rsidR="00C43221">
              <w:rPr>
                <w:webHidden/>
              </w:rPr>
              <w:fldChar w:fldCharType="begin"/>
            </w:r>
            <w:r w:rsidR="00C43221">
              <w:rPr>
                <w:webHidden/>
              </w:rPr>
              <w:instrText xml:space="preserve"> PAGEREF _Toc117499102 \h </w:instrText>
            </w:r>
            <w:r w:rsidR="00C43221">
              <w:rPr>
                <w:webHidden/>
              </w:rPr>
            </w:r>
            <w:r w:rsidR="00C43221">
              <w:rPr>
                <w:webHidden/>
              </w:rPr>
              <w:fldChar w:fldCharType="separate"/>
            </w:r>
            <w:r w:rsidR="006343D6">
              <w:rPr>
                <w:webHidden/>
              </w:rPr>
              <w:t>35</w:t>
            </w:r>
            <w:r w:rsidR="00C43221">
              <w:rPr>
                <w:webHidden/>
              </w:rPr>
              <w:fldChar w:fldCharType="end"/>
            </w:r>
          </w:hyperlink>
        </w:p>
        <w:p w14:paraId="5CBDC092" w14:textId="0CB71541" w:rsidR="00C43221" w:rsidRDefault="00000000" w:rsidP="006343D6">
          <w:pPr>
            <w:pStyle w:val="TM1"/>
            <w:ind w:left="900"/>
            <w:rPr>
              <w:rFonts w:asciiTheme="minorHAnsi" w:eastAsiaTheme="minorEastAsia" w:hAnsiTheme="minorHAnsi" w:cstheme="minorBidi"/>
              <w:sz w:val="22"/>
              <w:szCs w:val="22"/>
              <w:lang w:eastAsia="fr-CA"/>
            </w:rPr>
          </w:pPr>
          <w:hyperlink w:anchor="_Toc117499103" w:history="1">
            <w:r w:rsidR="00C43221" w:rsidRPr="009D1492">
              <w:rPr>
                <w:rStyle w:val="Hyperlien"/>
                <w:rFonts w:asciiTheme="majorHAnsi" w:hAnsiTheme="majorHAnsi" w:cstheme="majorHAnsi"/>
                <w:lang w:val="fr-FR"/>
              </w:rPr>
              <w:t>Panne d’électricité</w:t>
            </w:r>
            <w:r w:rsidR="00C43221">
              <w:rPr>
                <w:webHidden/>
              </w:rPr>
              <w:tab/>
            </w:r>
            <w:r w:rsidR="00C43221">
              <w:rPr>
                <w:webHidden/>
              </w:rPr>
              <w:fldChar w:fldCharType="begin"/>
            </w:r>
            <w:r w:rsidR="00C43221">
              <w:rPr>
                <w:webHidden/>
              </w:rPr>
              <w:instrText xml:space="preserve"> PAGEREF _Toc117499103 \h </w:instrText>
            </w:r>
            <w:r w:rsidR="00C43221">
              <w:rPr>
                <w:webHidden/>
              </w:rPr>
            </w:r>
            <w:r w:rsidR="00C43221">
              <w:rPr>
                <w:webHidden/>
              </w:rPr>
              <w:fldChar w:fldCharType="separate"/>
            </w:r>
            <w:r w:rsidR="006343D6">
              <w:rPr>
                <w:webHidden/>
              </w:rPr>
              <w:t>36</w:t>
            </w:r>
            <w:r w:rsidR="00C43221">
              <w:rPr>
                <w:webHidden/>
              </w:rPr>
              <w:fldChar w:fldCharType="end"/>
            </w:r>
          </w:hyperlink>
        </w:p>
        <w:p w14:paraId="76917734" w14:textId="176357DC" w:rsidR="00C43221" w:rsidRDefault="00000000" w:rsidP="006343D6">
          <w:pPr>
            <w:pStyle w:val="TM1"/>
            <w:ind w:left="900"/>
            <w:rPr>
              <w:rFonts w:asciiTheme="minorHAnsi" w:eastAsiaTheme="minorEastAsia" w:hAnsiTheme="minorHAnsi" w:cstheme="minorBidi"/>
              <w:sz w:val="22"/>
              <w:szCs w:val="22"/>
              <w:lang w:eastAsia="fr-CA"/>
            </w:rPr>
          </w:pPr>
          <w:hyperlink w:anchor="_Toc117499104" w:history="1">
            <w:r w:rsidR="00C43221" w:rsidRPr="009D1492">
              <w:rPr>
                <w:rStyle w:val="Hyperlien"/>
                <w:rFonts w:asciiTheme="majorHAnsi" w:hAnsiTheme="majorHAnsi" w:cstheme="majorHAnsi"/>
                <w:lang w:val="fr-FR"/>
              </w:rPr>
              <w:t>Panne téléphonique ou de réseau</w:t>
            </w:r>
            <w:r w:rsidR="00C43221">
              <w:rPr>
                <w:webHidden/>
              </w:rPr>
              <w:tab/>
            </w:r>
            <w:r w:rsidR="00C43221">
              <w:rPr>
                <w:webHidden/>
              </w:rPr>
              <w:fldChar w:fldCharType="begin"/>
            </w:r>
            <w:r w:rsidR="00C43221">
              <w:rPr>
                <w:webHidden/>
              </w:rPr>
              <w:instrText xml:space="preserve"> PAGEREF _Toc117499104 \h </w:instrText>
            </w:r>
            <w:r w:rsidR="00C43221">
              <w:rPr>
                <w:webHidden/>
              </w:rPr>
            </w:r>
            <w:r w:rsidR="00C43221">
              <w:rPr>
                <w:webHidden/>
              </w:rPr>
              <w:fldChar w:fldCharType="separate"/>
            </w:r>
            <w:r w:rsidR="006343D6">
              <w:rPr>
                <w:webHidden/>
              </w:rPr>
              <w:t>38</w:t>
            </w:r>
            <w:r w:rsidR="00C43221">
              <w:rPr>
                <w:webHidden/>
              </w:rPr>
              <w:fldChar w:fldCharType="end"/>
            </w:r>
          </w:hyperlink>
        </w:p>
        <w:p w14:paraId="459701BF" w14:textId="602FBEA3" w:rsidR="00C43221" w:rsidRDefault="00000000" w:rsidP="006343D6">
          <w:pPr>
            <w:pStyle w:val="TM1"/>
            <w:ind w:left="900"/>
            <w:rPr>
              <w:rFonts w:asciiTheme="minorHAnsi" w:eastAsiaTheme="minorEastAsia" w:hAnsiTheme="minorHAnsi" w:cstheme="minorBidi"/>
              <w:sz w:val="22"/>
              <w:szCs w:val="22"/>
              <w:lang w:eastAsia="fr-CA"/>
            </w:rPr>
          </w:pPr>
          <w:hyperlink w:anchor="_Toc117499105" w:history="1">
            <w:r w:rsidR="00C43221" w:rsidRPr="009D1492">
              <w:rPr>
                <w:rStyle w:val="Hyperlien"/>
                <w:rFonts w:asciiTheme="majorHAnsi" w:hAnsiTheme="majorHAnsi" w:cstheme="majorHAnsi"/>
                <w:lang w:val="fr-FR"/>
              </w:rPr>
              <w:t>Mort d’un élève ou d’un employé</w:t>
            </w:r>
            <w:r w:rsidR="00C43221">
              <w:rPr>
                <w:webHidden/>
              </w:rPr>
              <w:tab/>
            </w:r>
            <w:r w:rsidR="00C43221">
              <w:rPr>
                <w:webHidden/>
              </w:rPr>
              <w:fldChar w:fldCharType="begin"/>
            </w:r>
            <w:r w:rsidR="00C43221">
              <w:rPr>
                <w:webHidden/>
              </w:rPr>
              <w:instrText xml:space="preserve"> PAGEREF _Toc117499105 \h </w:instrText>
            </w:r>
            <w:r w:rsidR="00C43221">
              <w:rPr>
                <w:webHidden/>
              </w:rPr>
            </w:r>
            <w:r w:rsidR="00C43221">
              <w:rPr>
                <w:webHidden/>
              </w:rPr>
              <w:fldChar w:fldCharType="separate"/>
            </w:r>
            <w:r w:rsidR="006343D6">
              <w:rPr>
                <w:webHidden/>
              </w:rPr>
              <w:t>39</w:t>
            </w:r>
            <w:r w:rsidR="00C43221">
              <w:rPr>
                <w:webHidden/>
              </w:rPr>
              <w:fldChar w:fldCharType="end"/>
            </w:r>
          </w:hyperlink>
        </w:p>
        <w:p w14:paraId="4D2ADFF7" w14:textId="0A66BB69" w:rsidR="00C43221" w:rsidRDefault="00000000" w:rsidP="006343D6">
          <w:pPr>
            <w:pStyle w:val="TM1"/>
            <w:ind w:left="900"/>
            <w:rPr>
              <w:rFonts w:asciiTheme="minorHAnsi" w:eastAsiaTheme="minorEastAsia" w:hAnsiTheme="minorHAnsi" w:cstheme="minorBidi"/>
              <w:sz w:val="22"/>
              <w:szCs w:val="22"/>
              <w:lang w:eastAsia="fr-CA"/>
            </w:rPr>
          </w:pPr>
          <w:hyperlink w:anchor="_Toc117499106" w:history="1">
            <w:r w:rsidR="00C43221" w:rsidRPr="009D1492">
              <w:rPr>
                <w:rStyle w:val="Hyperlien"/>
                <w:rFonts w:asciiTheme="majorHAnsi" w:hAnsiTheme="majorHAnsi" w:cstheme="majorHAnsi"/>
                <w:lang w:val="fr-FR"/>
              </w:rPr>
              <w:t xml:space="preserve">Sécurité de l’information </w:t>
            </w:r>
            <w:r w:rsidR="00C43221" w:rsidRPr="009D1492">
              <w:rPr>
                <w:rStyle w:val="Hyperlien"/>
                <w:rFonts w:asciiTheme="majorHAnsi" w:hAnsiTheme="majorHAnsi" w:cstheme="majorHAnsi"/>
                <w:i/>
                <w:iCs/>
                <w:lang w:val="fr-FR"/>
              </w:rPr>
              <w:t>(erreur, faille informatique…)</w:t>
            </w:r>
            <w:r w:rsidR="00C43221">
              <w:rPr>
                <w:webHidden/>
              </w:rPr>
              <w:tab/>
            </w:r>
            <w:r w:rsidR="00C43221">
              <w:rPr>
                <w:webHidden/>
              </w:rPr>
              <w:fldChar w:fldCharType="begin"/>
            </w:r>
            <w:r w:rsidR="00C43221">
              <w:rPr>
                <w:webHidden/>
              </w:rPr>
              <w:instrText xml:space="preserve"> PAGEREF _Toc117499106 \h </w:instrText>
            </w:r>
            <w:r w:rsidR="00C43221">
              <w:rPr>
                <w:webHidden/>
              </w:rPr>
            </w:r>
            <w:r w:rsidR="00C43221">
              <w:rPr>
                <w:webHidden/>
              </w:rPr>
              <w:fldChar w:fldCharType="separate"/>
            </w:r>
            <w:r w:rsidR="006343D6">
              <w:rPr>
                <w:webHidden/>
              </w:rPr>
              <w:t>40</w:t>
            </w:r>
            <w:r w:rsidR="00C43221">
              <w:rPr>
                <w:webHidden/>
              </w:rPr>
              <w:fldChar w:fldCharType="end"/>
            </w:r>
          </w:hyperlink>
        </w:p>
        <w:p w14:paraId="6E14F9C1" w14:textId="541FB4EC" w:rsidR="00A26562" w:rsidRPr="0098630B" w:rsidRDefault="00A26562" w:rsidP="006343D6">
          <w:pPr>
            <w:ind w:left="900"/>
            <w:rPr>
              <w:rFonts w:asciiTheme="minorHAnsi" w:hAnsiTheme="minorHAnsi" w:cstheme="minorHAnsi"/>
              <w:sz w:val="22"/>
              <w:szCs w:val="22"/>
            </w:rPr>
          </w:pPr>
          <w:r w:rsidRPr="0098630B">
            <w:rPr>
              <w:rFonts w:asciiTheme="minorHAnsi" w:hAnsiTheme="minorHAnsi" w:cstheme="minorHAnsi"/>
              <w:sz w:val="22"/>
              <w:szCs w:val="22"/>
              <w:lang w:val="fr-FR"/>
            </w:rPr>
            <w:fldChar w:fldCharType="end"/>
          </w:r>
        </w:p>
      </w:sdtContent>
    </w:sdt>
    <w:p w14:paraId="1AB22B6E" w14:textId="54E88346" w:rsidR="00AE1F59" w:rsidRDefault="00AE1F59" w:rsidP="00AE1F59"/>
    <w:p w14:paraId="3420E969" w14:textId="77777777" w:rsidR="00A6599E" w:rsidRDefault="00A6599E"/>
    <w:p w14:paraId="43E93325" w14:textId="77777777" w:rsidR="00A6599E" w:rsidRDefault="00A6599E"/>
    <w:p w14:paraId="361F90D8" w14:textId="77777777" w:rsidR="00A6599E" w:rsidRDefault="00A6599E"/>
    <w:p w14:paraId="6E0203F4" w14:textId="77777777" w:rsidR="00A6599E" w:rsidRDefault="00A6599E"/>
    <w:p w14:paraId="6E82706C" w14:textId="77777777" w:rsidR="00A6599E" w:rsidRDefault="00A6599E"/>
    <w:p w14:paraId="4A282521" w14:textId="77777777" w:rsidR="00A6599E" w:rsidRDefault="00A6599E">
      <w:pPr>
        <w:sectPr w:rsidR="00A6599E" w:rsidSect="00A6599E">
          <w:type w:val="continuous"/>
          <w:pgSz w:w="12240" w:h="15840"/>
          <w:pgMar w:top="851" w:right="851" w:bottom="851" w:left="851" w:header="709" w:footer="709" w:gutter="0"/>
          <w:cols w:space="708"/>
          <w:titlePg/>
          <w:docGrid w:linePitch="360"/>
        </w:sectPr>
      </w:pPr>
    </w:p>
    <w:p w14:paraId="5FE6DE41" w14:textId="01254500" w:rsidR="00A26562" w:rsidRDefault="00A26562"/>
    <w:tbl>
      <w:tblPr>
        <w:tblStyle w:val="Grilledutableau1"/>
        <w:tblW w:w="5000" w:type="pct"/>
        <w:tblBorders>
          <w:top w:val="none" w:sz="0" w:space="0" w:color="auto"/>
          <w:left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C766A9" w:rsidRPr="001D6B7D" w14:paraId="47AD0A8C" w14:textId="77777777" w:rsidTr="00004640">
        <w:trPr>
          <w:trHeight w:val="283"/>
        </w:trPr>
        <w:tc>
          <w:tcPr>
            <w:tcW w:w="5000" w:type="pct"/>
            <w:tcBorders>
              <w:left w:val="nil"/>
              <w:bottom w:val="nil"/>
              <w:right w:val="nil"/>
            </w:tcBorders>
            <w:shd w:val="clear" w:color="auto" w:fill="auto"/>
            <w:vAlign w:val="center"/>
          </w:tcPr>
          <w:p w14:paraId="58EAEDAE" w14:textId="0EBAC889" w:rsidR="00C766A9" w:rsidRPr="00004640" w:rsidRDefault="007F795D" w:rsidP="00EC7FEB">
            <w:pPr>
              <w:pStyle w:val="En-ttedetabledesmatires"/>
            </w:pPr>
            <w:bookmarkStart w:id="0" w:name="_Toc117499086"/>
            <w:r w:rsidRPr="007F795D">
              <w:rPr>
                <w:noProof/>
              </w:rPr>
              <w:drawing>
                <wp:anchor distT="0" distB="0" distL="114300" distR="114300" simplePos="0" relativeHeight="251730944" behindDoc="0" locked="0" layoutInCell="1" allowOverlap="1" wp14:anchorId="42E245D2" wp14:editId="2EABF05C">
                  <wp:simplePos x="0" y="0"/>
                  <wp:positionH relativeFrom="column">
                    <wp:posOffset>1520190</wp:posOffset>
                  </wp:positionH>
                  <wp:positionV relativeFrom="page">
                    <wp:posOffset>53340</wp:posOffset>
                  </wp:positionV>
                  <wp:extent cx="428625" cy="396875"/>
                  <wp:effectExtent l="0" t="0" r="3175" b="0"/>
                  <wp:wrapThrough wrapText="bothSides">
                    <wp:wrapPolygon edited="0">
                      <wp:start x="6400" y="0"/>
                      <wp:lineTo x="0" y="6912"/>
                      <wp:lineTo x="0" y="20736"/>
                      <wp:lineTo x="15360" y="20736"/>
                      <wp:lineTo x="21120" y="20045"/>
                      <wp:lineTo x="21120" y="691"/>
                      <wp:lineTo x="15360" y="0"/>
                      <wp:lineTo x="640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396875"/>
                          </a:xfrm>
                          <a:prstGeom prst="rect">
                            <a:avLst/>
                          </a:prstGeom>
                        </pic:spPr>
                      </pic:pic>
                    </a:graphicData>
                  </a:graphic>
                  <wp14:sizeRelH relativeFrom="margin">
                    <wp14:pctWidth>0</wp14:pctWidth>
                  </wp14:sizeRelH>
                  <wp14:sizeRelV relativeFrom="margin">
                    <wp14:pctHeight>0</wp14:pctHeight>
                  </wp14:sizeRelV>
                </wp:anchor>
              </w:drawing>
            </w:r>
            <w:r w:rsidR="00C766A9" w:rsidRPr="00004640">
              <w:t>Évacuation</w:t>
            </w:r>
            <w:bookmarkEnd w:id="0"/>
          </w:p>
        </w:tc>
      </w:tr>
    </w:tbl>
    <w:p w14:paraId="547A6AA2" w14:textId="2D390C2E" w:rsidR="00AE1F59" w:rsidRPr="00155A0D" w:rsidRDefault="00AE1F59" w:rsidP="00155A0D">
      <w:pPr>
        <w:spacing w:before="120" w:after="0" w:line="240" w:lineRule="auto"/>
        <w:ind w:left="-108" w:firstLine="708"/>
        <w:jc w:val="both"/>
        <w:rPr>
          <w:rFonts w:ascii="Tahoma" w:eastAsia="Calibri" w:hAnsi="Tahoma" w:cs="Tahoma"/>
          <w:sz w:val="10"/>
          <w:szCs w:val="10"/>
        </w:rPr>
      </w:pPr>
    </w:p>
    <w:tbl>
      <w:tblPr>
        <w:tblStyle w:val="Grilledutableau1"/>
        <w:tblW w:w="5000" w:type="pct"/>
        <w:tblLook w:val="04A0" w:firstRow="1" w:lastRow="0" w:firstColumn="1" w:lastColumn="0" w:noHBand="0" w:noVBand="1"/>
      </w:tblPr>
      <w:tblGrid>
        <w:gridCol w:w="10528"/>
      </w:tblGrid>
      <w:tr w:rsidR="00AE1F59" w:rsidRPr="001D6B7D" w14:paraId="47E24E05" w14:textId="77777777" w:rsidTr="002B2D0E">
        <w:trPr>
          <w:trHeight w:val="454"/>
        </w:trPr>
        <w:tc>
          <w:tcPr>
            <w:tcW w:w="5000" w:type="pct"/>
            <w:shd w:val="clear" w:color="auto" w:fill="D9D9D9" w:themeFill="background1" w:themeFillShade="D9"/>
          </w:tcPr>
          <w:p w14:paraId="7759B785" w14:textId="773ADAF7" w:rsidR="00AE1F59" w:rsidRPr="00004640" w:rsidRDefault="00AE1F59" w:rsidP="004C101C">
            <w:pPr>
              <w:spacing w:before="82"/>
              <w:ind w:left="0"/>
              <w:rPr>
                <w:rFonts w:asciiTheme="minorHAnsi" w:hAnsiTheme="minorHAnsi" w:cstheme="minorHAnsi"/>
                <w:b/>
                <w:bCs/>
                <w:color w:val="CD3049"/>
                <w:sz w:val="24"/>
                <w:szCs w:val="24"/>
              </w:rPr>
            </w:pPr>
            <w:r w:rsidRPr="00004640">
              <w:rPr>
                <w:rFonts w:asciiTheme="minorHAnsi" w:hAnsiTheme="minorHAnsi" w:cstheme="minorHAnsi"/>
                <w:b/>
                <w:bCs/>
                <w:color w:val="CD3049"/>
                <w:sz w:val="24"/>
                <w:szCs w:val="24"/>
              </w:rPr>
              <w:t>Consignes générales</w:t>
            </w:r>
          </w:p>
        </w:tc>
      </w:tr>
      <w:tr w:rsidR="00AE1F59" w:rsidRPr="001D6B7D" w14:paraId="0986E946" w14:textId="77777777" w:rsidTr="00004640">
        <w:trPr>
          <w:trHeight w:val="2739"/>
        </w:trPr>
        <w:tc>
          <w:tcPr>
            <w:tcW w:w="5000" w:type="pct"/>
          </w:tcPr>
          <w:p w14:paraId="4FD7F473" w14:textId="4705243F" w:rsidR="00AE1F59" w:rsidRPr="00C766A9" w:rsidRDefault="00AE1F59" w:rsidP="00004640">
            <w:pPr>
              <w:spacing w:before="82" w:after="60"/>
              <w:ind w:left="0" w:right="36"/>
              <w:rPr>
                <w:rFonts w:asciiTheme="minorHAnsi" w:eastAsia="Arial" w:hAnsiTheme="minorHAnsi" w:cstheme="minorHAnsi"/>
                <w:szCs w:val="22"/>
              </w:rPr>
            </w:pPr>
            <w:r w:rsidRPr="00C766A9">
              <w:rPr>
                <w:rFonts w:asciiTheme="minorHAnsi" w:eastAsia="Arial" w:hAnsiTheme="minorHAnsi" w:cstheme="minorHAnsi"/>
                <w:szCs w:val="22"/>
              </w:rPr>
              <w:lastRenderedPageBreak/>
              <w:t>L’ordre d’évacuation est ordonné afin d’éloigner l’ensemble des usagers d’un danger (</w:t>
            </w:r>
            <w:r w:rsidR="004762AE">
              <w:rPr>
                <w:rFonts w:asciiTheme="minorHAnsi" w:eastAsia="Arial" w:hAnsiTheme="minorHAnsi" w:cstheme="minorHAnsi"/>
                <w:szCs w:val="22"/>
              </w:rPr>
              <w:t>e</w:t>
            </w:r>
            <w:r w:rsidRPr="00C766A9">
              <w:rPr>
                <w:rFonts w:asciiTheme="minorHAnsi" w:eastAsia="Arial" w:hAnsiTheme="minorHAnsi" w:cstheme="minorHAnsi"/>
                <w:szCs w:val="22"/>
              </w:rPr>
              <w:t>x. : incendie, fuite de produits dangereux, individu armé, etc.). Dans cette situation :</w:t>
            </w:r>
          </w:p>
          <w:p w14:paraId="2AC9C96E" w14:textId="72639361" w:rsidR="00AE1F59" w:rsidRPr="009C4F5A" w:rsidRDefault="003D0899" w:rsidP="00004640">
            <w:pPr>
              <w:pStyle w:val="Paragraphedeliste"/>
              <w:numPr>
                <w:ilvl w:val="0"/>
                <w:numId w:val="1"/>
              </w:numPr>
              <w:spacing w:before="0" w:after="0" w:line="240" w:lineRule="auto"/>
              <w:ind w:left="313" w:right="249" w:hanging="248"/>
              <w:rPr>
                <w:rFonts w:asciiTheme="minorHAnsi" w:eastAsia="Arial" w:hAnsiTheme="minorHAnsi" w:cstheme="minorHAnsi"/>
              </w:rPr>
            </w:pPr>
            <w:r w:rsidRPr="009C4F5A">
              <w:rPr>
                <w:rFonts w:asciiTheme="minorHAnsi" w:eastAsia="Arial" w:hAnsiTheme="minorHAnsi" w:cstheme="minorHAnsi"/>
                <w:noProof/>
              </w:rPr>
              <w:drawing>
                <wp:anchor distT="0" distB="0" distL="114300" distR="114300" simplePos="0" relativeHeight="251719680" behindDoc="0" locked="0" layoutInCell="1" allowOverlap="1" wp14:anchorId="37FF058A" wp14:editId="59955409">
                  <wp:simplePos x="0" y="0"/>
                  <wp:positionH relativeFrom="column">
                    <wp:posOffset>4826000</wp:posOffset>
                  </wp:positionH>
                  <wp:positionV relativeFrom="paragraph">
                    <wp:posOffset>119581</wp:posOffset>
                  </wp:positionV>
                  <wp:extent cx="516945" cy="504879"/>
                  <wp:effectExtent l="0" t="0" r="381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945" cy="504879"/>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59" w:rsidRPr="009C4F5A">
              <w:rPr>
                <w:rFonts w:asciiTheme="minorHAnsi" w:eastAsia="Arial" w:hAnsiTheme="minorHAnsi" w:cstheme="minorHAnsi"/>
              </w:rPr>
              <w:t>Cesser toute activité et écouter les directives données.</w:t>
            </w:r>
          </w:p>
          <w:p w14:paraId="1A4138C9" w14:textId="6A840C58" w:rsidR="00AE1F59" w:rsidRPr="009C4F5A"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9C4F5A">
              <w:rPr>
                <w:rFonts w:asciiTheme="minorHAnsi" w:eastAsia="Arial" w:hAnsiTheme="minorHAnsi" w:cstheme="minorHAnsi"/>
              </w:rPr>
              <w:t>Se diriger vers la sortie la plus sécuritaire en tenant compte de la source du danger.</w:t>
            </w:r>
          </w:p>
          <w:p w14:paraId="532C36DC" w14:textId="402AAA41" w:rsidR="00AE1F59" w:rsidRPr="00C766A9" w:rsidRDefault="00AE1F59" w:rsidP="00004640">
            <w:pPr>
              <w:pStyle w:val="Paragraphedeliste"/>
              <w:numPr>
                <w:ilvl w:val="0"/>
                <w:numId w:val="1"/>
              </w:numPr>
              <w:spacing w:before="82" w:line="240" w:lineRule="auto"/>
              <w:ind w:left="313" w:right="249" w:hanging="248"/>
              <w:rPr>
                <w:rFonts w:asciiTheme="minorHAnsi" w:eastAsia="Arial" w:hAnsiTheme="minorHAnsi" w:cstheme="minorHAnsi"/>
                <w:szCs w:val="22"/>
              </w:rPr>
            </w:pPr>
            <w:r w:rsidRPr="009C4F5A">
              <w:rPr>
                <w:rFonts w:asciiTheme="minorHAnsi" w:eastAsia="Arial" w:hAnsiTheme="minorHAnsi" w:cstheme="minorHAnsi"/>
              </w:rPr>
              <w:t>Se rassembler</w:t>
            </w:r>
            <w:r w:rsidRPr="00C766A9">
              <w:rPr>
                <w:rFonts w:asciiTheme="minorHAnsi" w:eastAsia="Arial" w:hAnsiTheme="minorHAnsi" w:cstheme="minorHAnsi"/>
                <w:szCs w:val="22"/>
              </w:rPr>
              <w:t xml:space="preserve"> au lieu sécuritaire désigné. </w:t>
            </w:r>
          </w:p>
          <w:p w14:paraId="62416678" w14:textId="6BE0D38C" w:rsidR="00AE1F59" w:rsidRPr="00C766A9" w:rsidRDefault="00AE1F59" w:rsidP="00004640">
            <w:pPr>
              <w:spacing w:before="82" w:after="60"/>
              <w:ind w:left="0"/>
              <w:jc w:val="both"/>
              <w:rPr>
                <w:rFonts w:asciiTheme="minorHAnsi" w:eastAsia="Calibri" w:hAnsiTheme="minorHAnsi" w:cstheme="minorHAnsi"/>
                <w:strike/>
                <w:szCs w:val="22"/>
                <w:lang w:eastAsia="fr-FR"/>
              </w:rPr>
            </w:pPr>
            <w:r w:rsidRPr="00C766A9">
              <w:rPr>
                <w:rFonts w:asciiTheme="minorHAnsi" w:eastAsia="Arial" w:hAnsiTheme="minorHAnsi" w:cstheme="minorHAnsi"/>
                <w:b/>
                <w:bCs/>
                <w:szCs w:val="22"/>
              </w:rPr>
              <w:t>Lorsque l’évacuation est impossible</w:t>
            </w:r>
            <w:r w:rsidR="004762AE">
              <w:rPr>
                <w:rFonts w:asciiTheme="minorHAnsi" w:eastAsia="Arial" w:hAnsiTheme="minorHAnsi" w:cstheme="minorHAnsi"/>
                <w:b/>
                <w:bCs/>
                <w:szCs w:val="22"/>
              </w:rPr>
              <w:t> </w:t>
            </w:r>
          </w:p>
          <w:p w14:paraId="0204ED8D" w14:textId="74015695" w:rsidR="00AE1F59" w:rsidRPr="009C4F5A" w:rsidRDefault="00AE1F59" w:rsidP="00004640">
            <w:pPr>
              <w:pStyle w:val="Paragraphedeliste"/>
              <w:numPr>
                <w:ilvl w:val="0"/>
                <w:numId w:val="1"/>
              </w:numPr>
              <w:spacing w:before="0" w:after="0" w:line="240" w:lineRule="auto"/>
              <w:ind w:left="313" w:right="249" w:hanging="248"/>
              <w:rPr>
                <w:rFonts w:asciiTheme="minorHAnsi" w:eastAsia="Arial" w:hAnsiTheme="minorHAnsi" w:cstheme="minorHAnsi"/>
              </w:rPr>
            </w:pPr>
            <w:r w:rsidRPr="00C766A9">
              <w:rPr>
                <w:rFonts w:asciiTheme="minorHAnsi" w:eastAsia="Arial" w:hAnsiTheme="minorHAnsi" w:cstheme="minorHAnsi"/>
                <w:szCs w:val="22"/>
              </w:rPr>
              <w:t xml:space="preserve">Signaler </w:t>
            </w:r>
            <w:r w:rsidRPr="009C4F5A">
              <w:rPr>
                <w:rFonts w:asciiTheme="minorHAnsi" w:eastAsia="Arial" w:hAnsiTheme="minorHAnsi" w:cstheme="minorHAnsi"/>
              </w:rPr>
              <w:t>votre situation de n’importe quelle façon.</w:t>
            </w:r>
          </w:p>
          <w:p w14:paraId="1219F98A" w14:textId="05B7FC5F" w:rsidR="00AE1F59" w:rsidRPr="00C766A9" w:rsidRDefault="00AE1F59">
            <w:pPr>
              <w:pStyle w:val="Paragraphedeliste"/>
              <w:numPr>
                <w:ilvl w:val="0"/>
                <w:numId w:val="1"/>
              </w:numPr>
              <w:spacing w:before="82" w:after="0" w:line="240" w:lineRule="auto"/>
              <w:ind w:left="313" w:right="249" w:hanging="248"/>
              <w:rPr>
                <w:rFonts w:asciiTheme="minorHAnsi" w:eastAsia="Arial" w:hAnsiTheme="minorHAnsi" w:cstheme="minorHAnsi"/>
                <w:sz w:val="18"/>
              </w:rPr>
            </w:pPr>
            <w:r w:rsidRPr="009C4F5A">
              <w:rPr>
                <w:rFonts w:asciiTheme="minorHAnsi" w:eastAsia="Arial" w:hAnsiTheme="minorHAnsi" w:cstheme="minorHAnsi"/>
              </w:rPr>
              <w:t>Se protége</w:t>
            </w:r>
            <w:r w:rsidRPr="00C766A9">
              <w:rPr>
                <w:rFonts w:asciiTheme="minorHAnsi" w:eastAsia="Arial" w:hAnsiTheme="minorHAnsi" w:cstheme="minorHAnsi"/>
                <w:szCs w:val="22"/>
              </w:rPr>
              <w:t>r du danger et restreindre l’accès au lieu occupé (</w:t>
            </w:r>
            <w:r w:rsidR="004762AE">
              <w:rPr>
                <w:rFonts w:asciiTheme="minorHAnsi" w:eastAsia="Arial" w:hAnsiTheme="minorHAnsi" w:cstheme="minorHAnsi"/>
                <w:szCs w:val="22"/>
              </w:rPr>
              <w:t>e</w:t>
            </w:r>
            <w:r w:rsidRPr="00C766A9">
              <w:rPr>
                <w:rFonts w:asciiTheme="minorHAnsi" w:eastAsia="Arial" w:hAnsiTheme="minorHAnsi" w:cstheme="minorHAnsi"/>
                <w:szCs w:val="22"/>
              </w:rPr>
              <w:t>x</w:t>
            </w:r>
            <w:r w:rsidR="00152AB2">
              <w:rPr>
                <w:rFonts w:asciiTheme="minorHAnsi" w:eastAsia="Arial" w:hAnsiTheme="minorHAnsi" w:cstheme="minorHAnsi"/>
                <w:szCs w:val="22"/>
              </w:rPr>
              <w:t>.</w:t>
            </w:r>
            <w:r w:rsidRPr="00C766A9">
              <w:rPr>
                <w:rFonts w:asciiTheme="minorHAnsi" w:eastAsia="Arial" w:hAnsiTheme="minorHAnsi" w:cstheme="minorHAnsi"/>
                <w:szCs w:val="22"/>
              </w:rPr>
              <w:t> : limiter la fumée d’entrer, barricader l’entrée du local avec des objets et meubles, etc.).</w:t>
            </w:r>
          </w:p>
        </w:tc>
      </w:tr>
    </w:tbl>
    <w:p w14:paraId="17AFC726" w14:textId="77777777" w:rsidR="00AE1F59" w:rsidRPr="00517C00" w:rsidRDefault="00AE1F59" w:rsidP="00AE1F59">
      <w:pPr>
        <w:spacing w:after="0"/>
        <w:rPr>
          <w:sz w:val="14"/>
        </w:rPr>
      </w:pPr>
    </w:p>
    <w:tbl>
      <w:tblPr>
        <w:tblStyle w:val="Grilledutableau1"/>
        <w:tblW w:w="5000" w:type="pct"/>
        <w:tblLook w:val="04A0" w:firstRow="1" w:lastRow="0" w:firstColumn="1" w:lastColumn="0" w:noHBand="0" w:noVBand="1"/>
      </w:tblPr>
      <w:tblGrid>
        <w:gridCol w:w="10528"/>
      </w:tblGrid>
      <w:tr w:rsidR="00AE1F59" w:rsidRPr="003D0899" w14:paraId="03B84B93" w14:textId="77777777" w:rsidTr="002B2D0E">
        <w:trPr>
          <w:trHeight w:val="454"/>
        </w:trPr>
        <w:tc>
          <w:tcPr>
            <w:tcW w:w="5000" w:type="pct"/>
            <w:shd w:val="clear" w:color="auto" w:fill="D9D9D9" w:themeFill="background1" w:themeFillShade="D9"/>
          </w:tcPr>
          <w:p w14:paraId="4D77B06E" w14:textId="77777777" w:rsidR="00AE1F59" w:rsidRPr="00004640" w:rsidRDefault="00AE1F59" w:rsidP="004C101C">
            <w:pPr>
              <w:spacing w:before="82"/>
              <w:ind w:left="0"/>
              <w:rPr>
                <w:rFonts w:asciiTheme="minorHAnsi" w:hAnsiTheme="minorHAnsi" w:cstheme="minorHAnsi"/>
                <w:b/>
                <w:bCs/>
                <w:color w:val="CD3049"/>
                <w:sz w:val="24"/>
                <w:szCs w:val="24"/>
              </w:rPr>
            </w:pPr>
            <w:r w:rsidRPr="00004640">
              <w:rPr>
                <w:rFonts w:asciiTheme="minorHAnsi" w:hAnsiTheme="minorHAnsi" w:cstheme="minorHAnsi"/>
                <w:b/>
                <w:bCs/>
                <w:color w:val="CD3049"/>
                <w:sz w:val="24"/>
                <w:szCs w:val="24"/>
              </w:rPr>
              <w:t>Consignes spécifiques en fonction du rôle</w:t>
            </w:r>
          </w:p>
        </w:tc>
      </w:tr>
      <w:tr w:rsidR="00AE1F59" w:rsidRPr="003D0899" w14:paraId="0D2C8D6A" w14:textId="77777777" w:rsidTr="002B2D0E">
        <w:trPr>
          <w:trHeight w:val="283"/>
        </w:trPr>
        <w:tc>
          <w:tcPr>
            <w:tcW w:w="5000" w:type="pct"/>
            <w:shd w:val="clear" w:color="auto" w:fill="auto"/>
          </w:tcPr>
          <w:p w14:paraId="5037F130" w14:textId="77777777" w:rsidR="00AE1F59" w:rsidRPr="003D0899" w:rsidRDefault="00AE1F59" w:rsidP="004C101C">
            <w:pPr>
              <w:spacing w:before="41" w:after="41"/>
              <w:ind w:left="0"/>
              <w:rPr>
                <w:rFonts w:asciiTheme="minorHAnsi" w:hAnsiTheme="minorHAnsi" w:cstheme="minorHAnsi"/>
                <w:b/>
                <w:sz w:val="22"/>
                <w:szCs w:val="22"/>
              </w:rPr>
            </w:pPr>
            <w:r w:rsidRPr="003D0899">
              <w:rPr>
                <w:rFonts w:asciiTheme="minorHAnsi" w:hAnsiTheme="minorHAnsi" w:cstheme="minorHAnsi"/>
                <w:b/>
                <w:sz w:val="22"/>
                <w:szCs w:val="22"/>
                <w:lang w:eastAsia="fr-FR"/>
              </w:rPr>
              <w:t xml:space="preserve">Coordonnateur local des mesures d’urgence </w:t>
            </w:r>
            <w:r w:rsidRPr="003D0899">
              <w:rPr>
                <w:rFonts w:asciiTheme="minorHAnsi" w:hAnsiTheme="minorHAnsi" w:cstheme="minorHAnsi"/>
                <w:sz w:val="22"/>
                <w:szCs w:val="22"/>
                <w:lang w:eastAsia="fr-FR"/>
              </w:rPr>
              <w:t>(Direction ou son substitut)</w:t>
            </w:r>
          </w:p>
        </w:tc>
      </w:tr>
      <w:tr w:rsidR="00AE1F59" w:rsidRPr="003D0899" w14:paraId="4E1FC96E" w14:textId="77777777" w:rsidTr="00004640">
        <w:trPr>
          <w:trHeight w:val="4836"/>
        </w:trPr>
        <w:tc>
          <w:tcPr>
            <w:tcW w:w="5000" w:type="pct"/>
          </w:tcPr>
          <w:p w14:paraId="0139E039" w14:textId="7BEC69BA" w:rsidR="00AE1F59" w:rsidRPr="003D0899"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Évalue la menace et ordonne l’évacuation sur le réseau d’interphone.</w:t>
            </w:r>
          </w:p>
          <w:p w14:paraId="245B8D7A" w14:textId="77777777" w:rsidR="00AE1F59" w:rsidRPr="003D0899"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Avise le 911.</w:t>
            </w:r>
          </w:p>
          <w:p w14:paraId="674F3F96" w14:textId="3D0FF1EB" w:rsidR="00AE1F59" w:rsidRPr="003D0899"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Coordonne l’évacuation</w:t>
            </w:r>
            <w:r w:rsidR="00EB253C">
              <w:rPr>
                <w:rFonts w:asciiTheme="minorHAnsi" w:eastAsia="Arial" w:hAnsiTheme="minorHAnsi" w:cstheme="minorHAnsi"/>
              </w:rPr>
              <w:t xml:space="preserve"> avec le comité local de sécurité </w:t>
            </w:r>
            <w:r w:rsidRPr="003D0899">
              <w:rPr>
                <w:rFonts w:asciiTheme="minorHAnsi" w:eastAsia="Arial" w:hAnsiTheme="minorHAnsi" w:cstheme="minorHAnsi"/>
              </w:rPr>
              <w:t>:</w:t>
            </w:r>
          </w:p>
          <w:p w14:paraId="664740A8" w14:textId="77777777" w:rsidR="00AE1F59" w:rsidRPr="003D0899"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3D0899">
              <w:rPr>
                <w:rFonts w:asciiTheme="minorHAnsi" w:eastAsia="Arial" w:hAnsiTheme="minorHAnsi" w:cstheme="minorHAnsi"/>
              </w:rPr>
              <w:t>Prend les mesures pour s’assurer que tous les secteurs soient évacués.</w:t>
            </w:r>
          </w:p>
          <w:p w14:paraId="56886969" w14:textId="2B735BE6" w:rsidR="00AE1F59" w:rsidRPr="003D0899" w:rsidRDefault="00AE1F59" w:rsidP="00004640">
            <w:pPr>
              <w:pStyle w:val="Paragraphedeliste"/>
              <w:numPr>
                <w:ilvl w:val="0"/>
                <w:numId w:val="2"/>
              </w:numPr>
              <w:pBdr>
                <w:top w:val="nil"/>
                <w:left w:val="nil"/>
                <w:bottom w:val="nil"/>
                <w:right w:val="nil"/>
                <w:between w:val="nil"/>
              </w:pBdr>
              <w:spacing w:before="82" w:after="0" w:line="240" w:lineRule="auto"/>
              <w:ind w:left="712" w:right="36" w:hanging="248"/>
              <w:jc w:val="left"/>
              <w:rPr>
                <w:rFonts w:asciiTheme="minorHAnsi" w:eastAsia="Arial" w:hAnsiTheme="minorHAnsi" w:cstheme="minorHAnsi"/>
              </w:rPr>
            </w:pPr>
            <w:r w:rsidRPr="003D0899">
              <w:rPr>
                <w:rFonts w:asciiTheme="minorHAnsi" w:eastAsia="Arial" w:hAnsiTheme="minorHAnsi" w:cstheme="minorHAnsi"/>
              </w:rPr>
              <w:t>S’assure que l’ensemble des usagers reçoivent l’assistance nécessaire à l’évacuation (</w:t>
            </w:r>
            <w:r w:rsidR="002349E0">
              <w:rPr>
                <w:rFonts w:asciiTheme="minorHAnsi" w:eastAsia="Arial" w:hAnsiTheme="minorHAnsi" w:cstheme="minorHAnsi"/>
              </w:rPr>
              <w:t>e</w:t>
            </w:r>
            <w:r w:rsidRPr="003D0899">
              <w:rPr>
                <w:rFonts w:asciiTheme="minorHAnsi" w:eastAsia="Arial" w:hAnsiTheme="minorHAnsi" w:cstheme="minorHAnsi"/>
              </w:rPr>
              <w:t>x</w:t>
            </w:r>
            <w:r w:rsidR="00687A8B">
              <w:rPr>
                <w:rFonts w:asciiTheme="minorHAnsi" w:eastAsia="Arial" w:hAnsiTheme="minorHAnsi" w:cstheme="minorHAnsi"/>
              </w:rPr>
              <w:t>.</w:t>
            </w:r>
            <w:r w:rsidRPr="003D0899">
              <w:rPr>
                <w:rFonts w:asciiTheme="minorHAnsi" w:eastAsia="Arial" w:hAnsiTheme="minorHAnsi" w:cstheme="minorHAnsi"/>
              </w:rPr>
              <w:t xml:space="preserve"> : élèves et personnel </w:t>
            </w:r>
            <w:r w:rsidR="00004640">
              <w:rPr>
                <w:rFonts w:asciiTheme="minorHAnsi" w:eastAsia="Arial" w:hAnsiTheme="minorHAnsi" w:cstheme="minorHAnsi"/>
              </w:rPr>
              <w:br/>
            </w:r>
            <w:r w:rsidRPr="003D0899">
              <w:rPr>
                <w:rFonts w:asciiTheme="minorHAnsi" w:eastAsia="Arial" w:hAnsiTheme="minorHAnsi" w:cstheme="minorHAnsi"/>
              </w:rPr>
              <w:t>à mobilité réduite, blessés, en crise, etc.).</w:t>
            </w:r>
          </w:p>
          <w:p w14:paraId="4A40CF10" w14:textId="0E4576AF" w:rsidR="00AE1F59" w:rsidRPr="003D0899" w:rsidRDefault="00AE1F59">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3D0899">
              <w:rPr>
                <w:rFonts w:asciiTheme="minorHAnsi" w:eastAsia="Arial" w:hAnsiTheme="minorHAnsi" w:cstheme="minorHAnsi"/>
              </w:rPr>
              <w:t xml:space="preserve">Avise le </w:t>
            </w:r>
            <w:r w:rsidR="003D0899">
              <w:rPr>
                <w:rFonts w:asciiTheme="minorHAnsi" w:eastAsia="Arial" w:hAnsiTheme="minorHAnsi" w:cstheme="minorHAnsi"/>
              </w:rPr>
              <w:t>responsable</w:t>
            </w:r>
            <w:r w:rsidRPr="003D0899">
              <w:rPr>
                <w:rFonts w:asciiTheme="minorHAnsi" w:eastAsia="Arial" w:hAnsiTheme="minorHAnsi" w:cstheme="minorHAnsi"/>
              </w:rPr>
              <w:t xml:space="preserve"> des mesures d’urgence du CSS et coordonne la suite des actions avec lui.</w:t>
            </w:r>
          </w:p>
          <w:p w14:paraId="3354848F" w14:textId="77777777" w:rsidR="00AE1F59" w:rsidRPr="003D0899"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 xml:space="preserve">Prend la trousse des mesures d’urgence (la valise) et la clé master d’urgence. </w:t>
            </w:r>
          </w:p>
          <w:p w14:paraId="4C6E436E" w14:textId="1F8949EC" w:rsidR="00AE1F59" w:rsidRPr="003D0899" w:rsidRDefault="00AE1F59" w:rsidP="00004640">
            <w:pPr>
              <w:pStyle w:val="Paragraphedeliste"/>
              <w:numPr>
                <w:ilvl w:val="0"/>
                <w:numId w:val="1"/>
              </w:numPr>
              <w:pBdr>
                <w:top w:val="nil"/>
                <w:left w:val="nil"/>
                <w:bottom w:val="nil"/>
                <w:right w:val="nil"/>
                <w:between w:val="nil"/>
              </w:pBdr>
              <w:spacing w:before="82" w:line="240" w:lineRule="auto"/>
              <w:ind w:left="313" w:right="249" w:hanging="248"/>
              <w:jc w:val="left"/>
              <w:rPr>
                <w:rFonts w:asciiTheme="minorHAnsi" w:eastAsia="Arial" w:hAnsiTheme="minorHAnsi" w:cstheme="minorHAnsi"/>
              </w:rPr>
            </w:pPr>
            <w:r w:rsidRPr="003D0899">
              <w:rPr>
                <w:rFonts w:asciiTheme="minorHAnsi" w:eastAsia="Arial" w:hAnsiTheme="minorHAnsi" w:cstheme="minorHAnsi"/>
              </w:rPr>
              <w:t xml:space="preserve">Évalue la possibilité de diriger les élèves vers un </w:t>
            </w:r>
            <w:r w:rsidR="00EB253C">
              <w:rPr>
                <w:rFonts w:asciiTheme="minorHAnsi" w:eastAsia="Arial" w:hAnsiTheme="minorHAnsi" w:cstheme="minorHAnsi"/>
              </w:rPr>
              <w:t>lieu d’hébergement</w:t>
            </w:r>
            <w:r w:rsidRPr="003D0899">
              <w:rPr>
                <w:rFonts w:asciiTheme="minorHAnsi" w:eastAsia="Arial" w:hAnsiTheme="minorHAnsi" w:cstheme="minorHAnsi"/>
              </w:rPr>
              <w:t xml:space="preserve"> temporaire (</w:t>
            </w:r>
            <w:r w:rsidR="00D5196D">
              <w:rPr>
                <w:rFonts w:asciiTheme="minorHAnsi" w:eastAsia="Arial" w:hAnsiTheme="minorHAnsi" w:cstheme="minorHAnsi"/>
              </w:rPr>
              <w:t>e</w:t>
            </w:r>
            <w:r w:rsidRPr="003D0899">
              <w:rPr>
                <w:rFonts w:asciiTheme="minorHAnsi" w:eastAsia="Arial" w:hAnsiTheme="minorHAnsi" w:cstheme="minorHAnsi"/>
              </w:rPr>
              <w:t>n fonction de la température, notamment)</w:t>
            </w:r>
            <w:r w:rsidR="00D5196D">
              <w:rPr>
                <w:rFonts w:asciiTheme="minorHAnsi" w:eastAsia="Arial" w:hAnsiTheme="minorHAnsi" w:cstheme="minorHAnsi"/>
              </w:rPr>
              <w:t>.</w:t>
            </w:r>
          </w:p>
          <w:p w14:paraId="3D1DB8DD" w14:textId="1A5EEF39" w:rsidR="00AE1F59" w:rsidRPr="003D0899" w:rsidRDefault="00AE1F59" w:rsidP="00004640">
            <w:pPr>
              <w:spacing w:before="82" w:after="60"/>
              <w:ind w:left="0"/>
              <w:rPr>
                <w:rFonts w:asciiTheme="minorHAnsi" w:eastAsia="Arial" w:hAnsiTheme="minorHAnsi" w:cstheme="minorHAnsi"/>
                <w:b/>
                <w:bCs/>
              </w:rPr>
            </w:pPr>
            <w:r w:rsidRPr="003D0899">
              <w:rPr>
                <w:rFonts w:asciiTheme="minorHAnsi" w:eastAsia="Arial" w:hAnsiTheme="minorHAnsi" w:cstheme="minorHAnsi"/>
                <w:b/>
                <w:bCs/>
              </w:rPr>
              <w:t>À l’arrivée des services d’urgence</w:t>
            </w:r>
            <w:r w:rsidR="00D5196D">
              <w:rPr>
                <w:rFonts w:asciiTheme="minorHAnsi" w:eastAsia="Arial" w:hAnsiTheme="minorHAnsi" w:cstheme="minorHAnsi"/>
                <w:b/>
                <w:bCs/>
              </w:rPr>
              <w:t> </w:t>
            </w:r>
          </w:p>
          <w:p w14:paraId="3849D153" w14:textId="77777777" w:rsidR="00AE1F59" w:rsidRPr="003D0899" w:rsidRDefault="00AE1F59" w:rsidP="00004640">
            <w:pPr>
              <w:pStyle w:val="Paragraphedeliste"/>
              <w:numPr>
                <w:ilvl w:val="0"/>
                <w:numId w:val="1"/>
              </w:numPr>
              <w:spacing w:before="0"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 xml:space="preserve">S’identifie en tant que coordonnateur local. </w:t>
            </w:r>
          </w:p>
          <w:p w14:paraId="02F02B3B" w14:textId="77777777" w:rsidR="00AE1F59" w:rsidRPr="003D0899"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D0899">
              <w:rPr>
                <w:rFonts w:asciiTheme="minorHAnsi" w:eastAsia="Arial" w:hAnsiTheme="minorHAnsi" w:cstheme="minorHAnsi"/>
              </w:rPr>
              <w:t>Présente un état de situation :</w:t>
            </w:r>
          </w:p>
          <w:p w14:paraId="52B73440" w14:textId="77777777" w:rsidR="00AE1F59" w:rsidRPr="003D0899"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3D0899">
              <w:rPr>
                <w:rFonts w:asciiTheme="minorHAnsi" w:eastAsia="Arial" w:hAnsiTheme="minorHAnsi" w:cstheme="minorHAnsi"/>
              </w:rPr>
              <w:t>Menaces et mesures prises.</w:t>
            </w:r>
          </w:p>
          <w:p w14:paraId="595C4F78" w14:textId="77777777" w:rsidR="00AE1F59" w:rsidRPr="003D0899"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3D0899">
              <w:rPr>
                <w:rFonts w:asciiTheme="minorHAnsi" w:eastAsia="Arial" w:hAnsiTheme="minorHAnsi" w:cstheme="minorHAnsi"/>
              </w:rPr>
              <w:t>Résultat de l’évacuation (dénombrement et des élèves et du personnel, blessés, etc.).</w:t>
            </w:r>
          </w:p>
          <w:p w14:paraId="552F7327" w14:textId="77777777" w:rsidR="00AE1F59" w:rsidRPr="00643D97" w:rsidRDefault="00AE1F59">
            <w:pPr>
              <w:pStyle w:val="Paragraphedeliste"/>
              <w:numPr>
                <w:ilvl w:val="0"/>
                <w:numId w:val="1"/>
              </w:numPr>
              <w:spacing w:before="82" w:after="0" w:line="240" w:lineRule="auto"/>
              <w:ind w:left="313" w:right="249" w:hanging="248"/>
              <w:rPr>
                <w:rFonts w:asciiTheme="minorHAnsi" w:eastAsia="Arial" w:hAnsiTheme="minorHAnsi" w:cstheme="minorHAnsi"/>
                <w:sz w:val="18"/>
                <w:szCs w:val="18"/>
              </w:rPr>
            </w:pPr>
            <w:r w:rsidRPr="003D0899">
              <w:rPr>
                <w:rFonts w:asciiTheme="minorHAnsi" w:eastAsia="Arial" w:hAnsiTheme="minorHAnsi" w:cstheme="minorHAnsi"/>
              </w:rPr>
              <w:t>Remet le Plan de</w:t>
            </w:r>
            <w:r w:rsidR="00EB253C">
              <w:rPr>
                <w:rFonts w:asciiTheme="minorHAnsi" w:eastAsia="Arial" w:hAnsiTheme="minorHAnsi" w:cstheme="minorHAnsi"/>
              </w:rPr>
              <w:t>s</w:t>
            </w:r>
            <w:r w:rsidRPr="003D0899">
              <w:rPr>
                <w:rFonts w:asciiTheme="minorHAnsi" w:eastAsia="Arial" w:hAnsiTheme="minorHAnsi" w:cstheme="minorHAnsi"/>
              </w:rPr>
              <w:t xml:space="preserve"> mesures d’urgence, la liste des élèves, les plans de l’école et la clé d’urgence.</w:t>
            </w:r>
          </w:p>
          <w:p w14:paraId="4561A5BB" w14:textId="443D1216" w:rsidR="00643D97" w:rsidRPr="00643D97" w:rsidRDefault="007B6A5C" w:rsidP="00004640">
            <w:pPr>
              <w:ind w:left="65" w:right="249"/>
              <w:rPr>
                <w:rFonts w:asciiTheme="minorHAnsi" w:eastAsia="Arial" w:hAnsiTheme="minorHAnsi" w:cstheme="minorHAnsi"/>
                <w:sz w:val="18"/>
                <w:szCs w:val="18"/>
              </w:rPr>
            </w:pPr>
            <w:r w:rsidRPr="007B6A5C">
              <w:rPr>
                <w:rFonts w:asciiTheme="minorHAnsi" w:eastAsia="Arial" w:hAnsiTheme="minorHAnsi" w:cstheme="minorHAnsi"/>
                <w:b/>
                <w:bCs/>
              </w:rPr>
              <w:t>Après l'événement, prévoir une communication aux parents, en collaboration avec le CSS</w:t>
            </w:r>
          </w:p>
        </w:tc>
      </w:tr>
      <w:tr w:rsidR="00AE1F59" w:rsidRPr="003D0899" w14:paraId="14B71D0E" w14:textId="77777777" w:rsidTr="002B2D0E">
        <w:trPr>
          <w:trHeight w:val="283"/>
        </w:trPr>
        <w:tc>
          <w:tcPr>
            <w:tcW w:w="5000" w:type="pct"/>
            <w:shd w:val="clear" w:color="auto" w:fill="auto"/>
          </w:tcPr>
          <w:p w14:paraId="347F5A47" w14:textId="77777777" w:rsidR="00AE1F59" w:rsidRPr="00EB253C" w:rsidRDefault="00AE1F59" w:rsidP="004C101C">
            <w:pPr>
              <w:spacing w:before="41" w:after="41"/>
              <w:ind w:left="0"/>
              <w:rPr>
                <w:rFonts w:asciiTheme="minorHAnsi" w:hAnsiTheme="minorHAnsi" w:cstheme="minorHAnsi"/>
                <w:b/>
                <w:sz w:val="22"/>
                <w:szCs w:val="22"/>
              </w:rPr>
            </w:pPr>
            <w:r w:rsidRPr="00EB253C">
              <w:rPr>
                <w:rFonts w:asciiTheme="minorHAnsi" w:hAnsiTheme="minorHAnsi" w:cstheme="minorHAnsi"/>
                <w:b/>
                <w:sz w:val="22"/>
                <w:szCs w:val="22"/>
              </w:rPr>
              <w:t xml:space="preserve">Élèves </w:t>
            </w:r>
          </w:p>
        </w:tc>
      </w:tr>
      <w:tr w:rsidR="00AE1F59" w:rsidRPr="003D0899" w14:paraId="18C6AB52" w14:textId="77777777" w:rsidTr="00004640">
        <w:trPr>
          <w:trHeight w:val="2325"/>
        </w:trPr>
        <w:tc>
          <w:tcPr>
            <w:tcW w:w="5000" w:type="pct"/>
          </w:tcPr>
          <w:p w14:paraId="4FE24B98" w14:textId="67D16C04"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Suivent les consignes de son moniteur (</w:t>
            </w:r>
            <w:r w:rsidR="00D5196D">
              <w:rPr>
                <w:rFonts w:asciiTheme="minorHAnsi" w:eastAsia="Arial" w:hAnsiTheme="minorHAnsi" w:cstheme="minorHAnsi"/>
              </w:rPr>
              <w:t>e</w:t>
            </w:r>
            <w:r w:rsidRPr="00EB253C">
              <w:rPr>
                <w:rFonts w:asciiTheme="minorHAnsi" w:eastAsia="Arial" w:hAnsiTheme="minorHAnsi" w:cstheme="minorHAnsi"/>
              </w:rPr>
              <w:t>x</w:t>
            </w:r>
            <w:r w:rsidR="00687A8B">
              <w:rPr>
                <w:rFonts w:asciiTheme="minorHAnsi" w:eastAsia="Arial" w:hAnsiTheme="minorHAnsi" w:cstheme="minorHAnsi"/>
              </w:rPr>
              <w:t>.</w:t>
            </w:r>
            <w:r w:rsidRPr="00EB253C">
              <w:rPr>
                <w:rFonts w:asciiTheme="minorHAnsi" w:eastAsia="Arial" w:hAnsiTheme="minorHAnsi" w:cstheme="minorHAnsi"/>
              </w:rPr>
              <w:t> : enseignant, éducateur en service de garde, etc.).</w:t>
            </w:r>
          </w:p>
          <w:p w14:paraId="377AF82F" w14:textId="77777777" w:rsidR="00AE1F59" w:rsidRPr="00EB253C" w:rsidRDefault="00AE1F59" w:rsidP="00004640">
            <w:pPr>
              <w:pStyle w:val="Paragraphedeliste"/>
              <w:numPr>
                <w:ilvl w:val="0"/>
                <w:numId w:val="1"/>
              </w:numPr>
              <w:pBdr>
                <w:top w:val="nil"/>
                <w:left w:val="nil"/>
                <w:bottom w:val="nil"/>
                <w:right w:val="nil"/>
                <w:between w:val="nil"/>
              </w:pBdr>
              <w:spacing w:before="82" w:line="240" w:lineRule="auto"/>
              <w:ind w:left="313" w:right="249" w:hanging="248"/>
              <w:rPr>
                <w:rFonts w:asciiTheme="minorHAnsi" w:eastAsia="Arial" w:hAnsiTheme="minorHAnsi" w:cstheme="minorHAnsi"/>
              </w:rPr>
            </w:pPr>
            <w:r w:rsidRPr="00EB253C">
              <w:rPr>
                <w:rFonts w:asciiTheme="minorHAnsi" w:eastAsia="Arial" w:hAnsiTheme="minorHAnsi" w:cstheme="minorHAnsi"/>
              </w:rPr>
              <w:t xml:space="preserve">Sortent, les uns derrière les autres, dans le calme et le silence </w:t>
            </w:r>
          </w:p>
          <w:p w14:paraId="0390077B" w14:textId="77777777" w:rsidR="00AE1F59" w:rsidRPr="00EB253C" w:rsidRDefault="00AE1F59" w:rsidP="00004640">
            <w:pPr>
              <w:pBdr>
                <w:top w:val="nil"/>
                <w:left w:val="nil"/>
                <w:bottom w:val="nil"/>
                <w:right w:val="nil"/>
                <w:between w:val="nil"/>
              </w:pBdr>
              <w:spacing w:before="82"/>
              <w:ind w:left="0"/>
              <w:rPr>
                <w:rFonts w:asciiTheme="minorHAnsi" w:eastAsia="Arial" w:hAnsiTheme="minorHAnsi" w:cstheme="minorHAnsi"/>
                <w:b/>
                <w:bCs/>
              </w:rPr>
            </w:pPr>
            <w:r w:rsidRPr="00EB253C">
              <w:rPr>
                <w:rFonts w:asciiTheme="minorHAnsi" w:eastAsia="Arial" w:hAnsiTheme="minorHAnsi" w:cstheme="minorHAnsi"/>
                <w:b/>
                <w:bCs/>
              </w:rPr>
              <w:t>À éviter</w:t>
            </w:r>
          </w:p>
          <w:p w14:paraId="477BBC72" w14:textId="77777777" w:rsidR="00AE1F59" w:rsidRPr="00EB253C" w:rsidRDefault="00AE1F59" w:rsidP="00004640">
            <w:pPr>
              <w:pStyle w:val="Paragraphedeliste"/>
              <w:numPr>
                <w:ilvl w:val="0"/>
                <w:numId w:val="1"/>
              </w:numPr>
              <w:pBdr>
                <w:top w:val="nil"/>
                <w:left w:val="nil"/>
                <w:bottom w:val="nil"/>
                <w:right w:val="nil"/>
                <w:between w:val="nil"/>
              </w:pBdr>
              <w:spacing w:before="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Retourner dans le local ou se rendre à̀ son casier pour prendre des objets ou des vêtements.</w:t>
            </w:r>
          </w:p>
          <w:p w14:paraId="70F9352E" w14:textId="77777777" w:rsidR="00AE1F59" w:rsidRPr="00EB253C" w:rsidRDefault="00AE1F59" w:rsidP="00EB253C">
            <w:pPr>
              <w:pBdr>
                <w:top w:val="nil"/>
                <w:left w:val="nil"/>
                <w:bottom w:val="nil"/>
                <w:right w:val="nil"/>
                <w:between w:val="nil"/>
              </w:pBdr>
              <w:spacing w:before="82"/>
              <w:ind w:left="0"/>
              <w:rPr>
                <w:rFonts w:asciiTheme="minorHAnsi" w:eastAsia="Arial" w:hAnsiTheme="minorHAnsi" w:cstheme="minorHAnsi"/>
                <w:b/>
                <w:bCs/>
              </w:rPr>
            </w:pPr>
            <w:r w:rsidRPr="00EB253C">
              <w:rPr>
                <w:rFonts w:asciiTheme="minorHAnsi" w:eastAsia="Arial" w:hAnsiTheme="minorHAnsi" w:cstheme="minorHAnsi"/>
                <w:b/>
                <w:bCs/>
              </w:rPr>
              <w:t>Au(x) point(s) de rassemblement </w:t>
            </w:r>
          </w:p>
          <w:p w14:paraId="237A28C3" w14:textId="77777777" w:rsidR="00AE1F59" w:rsidRPr="00EB253C" w:rsidRDefault="00AE1F59" w:rsidP="00004640">
            <w:pPr>
              <w:pStyle w:val="Paragraphedeliste"/>
              <w:numPr>
                <w:ilvl w:val="0"/>
                <w:numId w:val="1"/>
              </w:numPr>
              <w:pBdr>
                <w:top w:val="nil"/>
                <w:left w:val="nil"/>
                <w:bottom w:val="nil"/>
                <w:right w:val="nil"/>
                <w:between w:val="nil"/>
              </w:pBdr>
              <w:spacing w:before="60"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Demeurent calmes et attentifs aux consignes données.</w:t>
            </w:r>
          </w:p>
          <w:p w14:paraId="207A8ED8" w14:textId="77777777" w:rsidR="00AE1F59" w:rsidRPr="003D0899"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b/>
                <w:bCs/>
                <w:color w:val="000000"/>
                <w:sz w:val="18"/>
              </w:rPr>
            </w:pPr>
            <w:r w:rsidRPr="00EB253C">
              <w:rPr>
                <w:rFonts w:asciiTheme="minorHAnsi" w:eastAsia="Arial" w:hAnsiTheme="minorHAnsi" w:cstheme="minorHAnsi"/>
              </w:rPr>
              <w:t>Signalent leurs présences à leur moniteur.</w:t>
            </w:r>
          </w:p>
        </w:tc>
      </w:tr>
    </w:tbl>
    <w:p w14:paraId="18A71AC5" w14:textId="77777777" w:rsidR="00AE1F59" w:rsidRDefault="00AE1F59" w:rsidP="00AE1F59"/>
    <w:p w14:paraId="0310EAD6" w14:textId="77777777" w:rsidR="00AE1F59" w:rsidRDefault="00AE1F59" w:rsidP="00AE1F59"/>
    <w:tbl>
      <w:tblPr>
        <w:tblStyle w:val="Grilledutableau1"/>
        <w:tblW w:w="5000" w:type="pct"/>
        <w:tblLook w:val="04A0" w:firstRow="1" w:lastRow="0" w:firstColumn="1" w:lastColumn="0" w:noHBand="0" w:noVBand="1"/>
      </w:tblPr>
      <w:tblGrid>
        <w:gridCol w:w="10528"/>
      </w:tblGrid>
      <w:tr w:rsidR="00AE1F59" w:rsidRPr="00EB253C" w14:paraId="1AD16F88" w14:textId="77777777" w:rsidTr="002B2D0E">
        <w:trPr>
          <w:trHeight w:val="283"/>
        </w:trPr>
        <w:tc>
          <w:tcPr>
            <w:tcW w:w="5000" w:type="pct"/>
            <w:shd w:val="clear" w:color="auto" w:fill="auto"/>
          </w:tcPr>
          <w:p w14:paraId="1A250F87" w14:textId="6DED3912" w:rsidR="00AE1F59" w:rsidRPr="00EB253C" w:rsidRDefault="007B6A5C" w:rsidP="004C101C">
            <w:pPr>
              <w:spacing w:before="41" w:after="41"/>
              <w:ind w:left="0"/>
              <w:rPr>
                <w:rFonts w:asciiTheme="minorHAnsi" w:eastAsia="Calibri" w:hAnsiTheme="minorHAnsi" w:cstheme="minorHAnsi"/>
                <w:sz w:val="22"/>
                <w:szCs w:val="22"/>
              </w:rPr>
            </w:pPr>
            <w:r>
              <w:rPr>
                <w:rFonts w:asciiTheme="minorHAnsi" w:hAnsiTheme="minorHAnsi" w:cstheme="minorHAnsi"/>
                <w:b/>
                <w:sz w:val="22"/>
                <w:szCs w:val="22"/>
              </w:rPr>
              <w:t>Responsables des élèves</w:t>
            </w:r>
            <w:r w:rsidR="00AE1F59" w:rsidRPr="00EB253C">
              <w:rPr>
                <w:rFonts w:asciiTheme="minorHAnsi" w:hAnsiTheme="minorHAnsi" w:cstheme="minorHAnsi"/>
                <w:b/>
                <w:sz w:val="22"/>
                <w:szCs w:val="22"/>
              </w:rPr>
              <w:t xml:space="preserve"> </w:t>
            </w:r>
            <w:r w:rsidR="00AE1F59" w:rsidRPr="00EB253C">
              <w:rPr>
                <w:rFonts w:asciiTheme="minorHAnsi" w:hAnsiTheme="minorHAnsi" w:cstheme="minorHAnsi"/>
                <w:sz w:val="22"/>
                <w:szCs w:val="22"/>
              </w:rPr>
              <w:t>(Enseignant, personnel de soutien ou autre)</w:t>
            </w:r>
          </w:p>
        </w:tc>
      </w:tr>
      <w:tr w:rsidR="00AE1F59" w:rsidRPr="00EB253C" w14:paraId="294FBFE1" w14:textId="77777777" w:rsidTr="002B2D0E">
        <w:trPr>
          <w:trHeight w:val="2150"/>
        </w:trPr>
        <w:tc>
          <w:tcPr>
            <w:tcW w:w="5000" w:type="pct"/>
          </w:tcPr>
          <w:p w14:paraId="6FB084CD" w14:textId="6C4ECD16"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lastRenderedPageBreak/>
              <w:t xml:space="preserve">Prennent la pochette des mesures d’urgence et </w:t>
            </w:r>
            <w:r w:rsidR="005366A3">
              <w:rPr>
                <w:rFonts w:asciiTheme="minorHAnsi" w:eastAsia="Arial" w:hAnsiTheme="minorHAnsi" w:cstheme="minorHAnsi"/>
              </w:rPr>
              <w:t xml:space="preserve">la </w:t>
            </w:r>
            <w:r w:rsidRPr="00EB253C">
              <w:rPr>
                <w:rFonts w:asciiTheme="minorHAnsi" w:eastAsia="Arial" w:hAnsiTheme="minorHAnsi" w:cstheme="minorHAnsi"/>
              </w:rPr>
              <w:t xml:space="preserve">liste de présences des élèves. </w:t>
            </w:r>
          </w:p>
          <w:p w14:paraId="61E3A8DA" w14:textId="77777777"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Quittent le local, en dernier, en refermant la porte.</w:t>
            </w:r>
          </w:p>
          <w:p w14:paraId="75D1A11D" w14:textId="58828D0A"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Identifient le local évacué à l’aide de l’accroche porte (</w:t>
            </w:r>
            <w:r w:rsidR="00AF0E53">
              <w:rPr>
                <w:rFonts w:asciiTheme="minorHAnsi" w:eastAsia="Arial" w:hAnsiTheme="minorHAnsi" w:cstheme="minorHAnsi"/>
              </w:rPr>
              <w:t>cô</w:t>
            </w:r>
            <w:r w:rsidRPr="00EB253C">
              <w:rPr>
                <w:rFonts w:asciiTheme="minorHAnsi" w:eastAsia="Arial" w:hAnsiTheme="minorHAnsi" w:cstheme="minorHAnsi"/>
              </w:rPr>
              <w:t>té corridor).</w:t>
            </w:r>
          </w:p>
          <w:p w14:paraId="061EC149" w14:textId="77777777" w:rsidR="00AE1F59" w:rsidRPr="00EB253C" w:rsidRDefault="00AE1F59" w:rsidP="00004640">
            <w:pPr>
              <w:pStyle w:val="Paragraphedeliste"/>
              <w:numPr>
                <w:ilvl w:val="0"/>
                <w:numId w:val="1"/>
              </w:numPr>
              <w:pBdr>
                <w:top w:val="nil"/>
                <w:left w:val="nil"/>
                <w:bottom w:val="nil"/>
                <w:right w:val="nil"/>
                <w:between w:val="nil"/>
              </w:pBdr>
              <w:spacing w:before="82" w:line="240" w:lineRule="auto"/>
              <w:ind w:left="313" w:right="249" w:hanging="248"/>
              <w:rPr>
                <w:rFonts w:asciiTheme="minorHAnsi" w:eastAsia="Arial" w:hAnsiTheme="minorHAnsi" w:cstheme="minorHAnsi"/>
              </w:rPr>
            </w:pPr>
            <w:r w:rsidRPr="00EB253C">
              <w:rPr>
                <w:rFonts w:asciiTheme="minorHAnsi" w:eastAsia="Arial" w:hAnsiTheme="minorHAnsi" w:cstheme="minorHAnsi"/>
              </w:rPr>
              <w:t>Dirigent rapidement et calmement le groupe vers le lieu de rassemblement.</w:t>
            </w:r>
          </w:p>
          <w:p w14:paraId="64E9C8C9" w14:textId="470C2F01" w:rsidR="00AE1F59" w:rsidRPr="00EB253C" w:rsidRDefault="00AE1F59" w:rsidP="00004640">
            <w:pPr>
              <w:widowControl w:val="0"/>
              <w:pBdr>
                <w:top w:val="nil"/>
                <w:left w:val="nil"/>
                <w:bottom w:val="nil"/>
                <w:right w:val="nil"/>
                <w:between w:val="nil"/>
              </w:pBdr>
              <w:tabs>
                <w:tab w:val="left" w:pos="4030"/>
              </w:tabs>
              <w:spacing w:before="82" w:after="60"/>
              <w:ind w:left="0" w:right="932"/>
              <w:jc w:val="both"/>
              <w:rPr>
                <w:rFonts w:asciiTheme="minorHAnsi" w:eastAsia="Arial" w:hAnsiTheme="minorHAnsi" w:cstheme="minorHAnsi"/>
                <w:b/>
                <w:bCs/>
                <w:color w:val="000000"/>
                <w:szCs w:val="22"/>
              </w:rPr>
            </w:pPr>
            <w:r w:rsidRPr="00EB253C">
              <w:rPr>
                <w:rFonts w:asciiTheme="minorHAnsi" w:eastAsia="Arial" w:hAnsiTheme="minorHAnsi" w:cstheme="minorHAnsi"/>
                <w:b/>
                <w:bCs/>
                <w:color w:val="000000"/>
                <w:szCs w:val="22"/>
              </w:rPr>
              <w:t>Au(x) point(s) de rassemblement</w:t>
            </w:r>
            <w:r w:rsidR="005D592A">
              <w:rPr>
                <w:rFonts w:asciiTheme="minorHAnsi" w:hAnsiTheme="minorHAnsi" w:cstheme="minorHAnsi"/>
                <w:noProof/>
                <w:szCs w:val="22"/>
              </w:rPr>
              <w:t> </w:t>
            </w:r>
          </w:p>
          <w:p w14:paraId="77C8BADB" w14:textId="77777777" w:rsidR="00AE1F59" w:rsidRPr="00EB253C" w:rsidRDefault="00AE1F59" w:rsidP="00004640">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Prennent les présences de leur groupe.</w:t>
            </w:r>
          </w:p>
          <w:p w14:paraId="6AB55CB7" w14:textId="77777777"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Informent du résultat du décompte à l’aide du carton de couleur approprié.</w:t>
            </w:r>
          </w:p>
          <w:p w14:paraId="4AB2CDBE" w14:textId="77777777"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EB253C">
              <w:rPr>
                <w:rFonts w:asciiTheme="minorHAnsi" w:eastAsia="Arial" w:hAnsiTheme="minorHAnsi" w:cstheme="minorHAnsi"/>
              </w:rPr>
              <w:t>Rassurent et maintiennent le calme dans le groupe.</w:t>
            </w:r>
          </w:p>
          <w:p w14:paraId="488BD621" w14:textId="516C3750" w:rsidR="00AE1F59" w:rsidRPr="00EB253C" w:rsidRDefault="00EC7FEB" w:rsidP="004C101C">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r>
              <w:rPr>
                <w:rFonts w:asciiTheme="minorHAnsi" w:eastAsia="Arial" w:hAnsiTheme="minorHAnsi" w:cstheme="minorHAnsi"/>
                <w:noProof/>
                <w:sz w:val="22"/>
                <w:szCs w:val="22"/>
              </w:rPr>
              <w:drawing>
                <wp:anchor distT="0" distB="0" distL="114300" distR="114300" simplePos="0" relativeHeight="251653120" behindDoc="0" locked="0" layoutInCell="1" allowOverlap="1" wp14:anchorId="1E7EC0B9" wp14:editId="0343F3C1">
                  <wp:simplePos x="0" y="0"/>
                  <wp:positionH relativeFrom="column">
                    <wp:posOffset>4290695</wp:posOffset>
                  </wp:positionH>
                  <wp:positionV relativeFrom="paragraph">
                    <wp:posOffset>23927</wp:posOffset>
                  </wp:positionV>
                  <wp:extent cx="294640" cy="57531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pic:cNvPicPr>
                            <a:picLocks noChangeAspect="1"/>
                          </pic:cNvPicPr>
                        </pic:nvPicPr>
                        <pic:blipFill rotWithShape="1">
                          <a:blip r:embed="rId15" cstate="print">
                            <a:extLst>
                              <a:ext uri="{28A0092B-C50C-407E-A947-70E740481C1C}">
                                <a14:useLocalDpi xmlns:a14="http://schemas.microsoft.com/office/drawing/2010/main" val="0"/>
                              </a:ext>
                            </a:extLst>
                          </a:blip>
                          <a:srcRect r="66114"/>
                          <a:stretch/>
                        </pic:blipFill>
                        <pic:spPr bwMode="auto">
                          <a:xfrm>
                            <a:off x="0" y="0"/>
                            <a:ext cx="294640" cy="575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Arial" w:hAnsiTheme="minorHAnsi" w:cstheme="minorHAnsi"/>
                <w:noProof/>
                <w:sz w:val="22"/>
                <w:szCs w:val="22"/>
              </w:rPr>
              <w:drawing>
                <wp:anchor distT="0" distB="0" distL="114300" distR="114300" simplePos="0" relativeHeight="251659264" behindDoc="0" locked="0" layoutInCell="1" allowOverlap="1" wp14:anchorId="647510B8" wp14:editId="302C8E8E">
                  <wp:simplePos x="0" y="0"/>
                  <wp:positionH relativeFrom="column">
                    <wp:posOffset>2708275</wp:posOffset>
                  </wp:positionH>
                  <wp:positionV relativeFrom="paragraph">
                    <wp:posOffset>16307</wp:posOffset>
                  </wp:positionV>
                  <wp:extent cx="307975" cy="575310"/>
                  <wp:effectExtent l="0" t="0" r="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rotWithShape="1">
                          <a:blip r:embed="rId15" cstate="print">
                            <a:extLst>
                              <a:ext uri="{28A0092B-C50C-407E-A947-70E740481C1C}">
                                <a14:useLocalDpi xmlns:a14="http://schemas.microsoft.com/office/drawing/2010/main" val="0"/>
                              </a:ext>
                            </a:extLst>
                          </a:blip>
                          <a:srcRect l="64692"/>
                          <a:stretch/>
                        </pic:blipFill>
                        <pic:spPr bwMode="auto">
                          <a:xfrm>
                            <a:off x="0" y="0"/>
                            <a:ext cx="307975" cy="575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Arial" w:hAnsiTheme="minorHAnsi" w:cstheme="minorHAnsi"/>
                <w:noProof/>
                <w:sz w:val="22"/>
                <w:szCs w:val="22"/>
              </w:rPr>
              <w:drawing>
                <wp:anchor distT="0" distB="0" distL="114300" distR="114300" simplePos="0" relativeHeight="251656192" behindDoc="0" locked="0" layoutInCell="1" allowOverlap="1" wp14:anchorId="0F747E8C" wp14:editId="3865AA3D">
                  <wp:simplePos x="0" y="0"/>
                  <wp:positionH relativeFrom="column">
                    <wp:posOffset>1161415</wp:posOffset>
                  </wp:positionH>
                  <wp:positionV relativeFrom="paragraph">
                    <wp:posOffset>23927</wp:posOffset>
                  </wp:positionV>
                  <wp:extent cx="281305" cy="575945"/>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219"/>
                          <pic:cNvPicPr>
                            <a:picLocks noChangeAspect="1"/>
                          </pic:cNvPicPr>
                        </pic:nvPicPr>
                        <pic:blipFill rotWithShape="1">
                          <a:blip r:embed="rId16" cstate="print">
                            <a:extLst>
                              <a:ext uri="{28A0092B-C50C-407E-A947-70E740481C1C}">
                                <a14:useLocalDpi xmlns:a14="http://schemas.microsoft.com/office/drawing/2010/main" val="0"/>
                              </a:ext>
                            </a:extLst>
                          </a:blip>
                          <a:srcRect l="32464" r="35308"/>
                          <a:stretch/>
                        </pic:blipFill>
                        <pic:spPr bwMode="auto">
                          <a:xfrm>
                            <a:off x="0" y="0"/>
                            <a:ext cx="28130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Arial" w:hAnsiTheme="minorHAnsi" w:cstheme="minorHAnsi"/>
                <w:noProof/>
                <w:sz w:val="22"/>
                <w:szCs w:val="22"/>
              </w:rPr>
              <mc:AlternateContent>
                <mc:Choice Requires="wps">
                  <w:drawing>
                    <wp:anchor distT="0" distB="0" distL="114300" distR="114300" simplePos="0" relativeHeight="251654144" behindDoc="0" locked="0" layoutInCell="1" allowOverlap="1" wp14:anchorId="34EB0806" wp14:editId="2F40B908">
                      <wp:simplePos x="0" y="0"/>
                      <wp:positionH relativeFrom="column">
                        <wp:posOffset>3735705</wp:posOffset>
                      </wp:positionH>
                      <wp:positionV relativeFrom="paragraph">
                        <wp:posOffset>629285</wp:posOffset>
                      </wp:positionV>
                      <wp:extent cx="1534160" cy="365760"/>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1534160" cy="365760"/>
                              </a:xfrm>
                              <a:prstGeom prst="rect">
                                <a:avLst/>
                              </a:prstGeom>
                              <a:noFill/>
                              <a:ln w="6350">
                                <a:noFill/>
                              </a:ln>
                            </wps:spPr>
                            <wps:txbx>
                              <w:txbxContent>
                                <w:p w14:paraId="06A52D18" w14:textId="4350FDE5" w:rsidR="00AE1F59" w:rsidRPr="00EC7FEB" w:rsidRDefault="00AE1F59" w:rsidP="00AE1F59">
                                  <w:pPr>
                                    <w:spacing w:after="88"/>
                                    <w:jc w:val="center"/>
                                    <w:rPr>
                                      <w:rFonts w:asciiTheme="minorHAnsi" w:hAnsiTheme="minorHAnsi" w:cstheme="minorHAnsi"/>
                                      <w:sz w:val="18"/>
                                      <w:szCs w:val="18"/>
                                    </w:rPr>
                                  </w:pPr>
                                  <w:r w:rsidRPr="00EC7FEB">
                                    <w:rPr>
                                      <w:rFonts w:asciiTheme="minorHAnsi" w:hAnsiTheme="minorHAnsi" w:cstheme="minorHAnsi"/>
                                      <w:sz w:val="18"/>
                                      <w:szCs w:val="18"/>
                                    </w:rPr>
                                    <w:t xml:space="preserve">Élève(s) manquant(s) </w:t>
                                  </w:r>
                                  <w:r w:rsidR="00EC7FEB">
                                    <w:rPr>
                                      <w:rFonts w:asciiTheme="minorHAnsi" w:hAnsiTheme="minorHAnsi" w:cstheme="minorHAnsi"/>
                                      <w:sz w:val="18"/>
                                      <w:szCs w:val="18"/>
                                    </w:rPr>
                                    <w:br/>
                                  </w:r>
                                  <w:r w:rsidRPr="00EC7FEB">
                                    <w:rPr>
                                      <w:rFonts w:asciiTheme="minorHAnsi" w:hAnsiTheme="minorHAnsi" w:cstheme="minorHAnsi"/>
                                      <w:sz w:val="18"/>
                                      <w:szCs w:val="18"/>
                                    </w:rPr>
                                    <w:t>ou toutes autres situations urgentes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B0806" id="Zone de texte 217" o:spid="_x0000_s1027" type="#_x0000_t202" style="position:absolute;left:0;text-align:left;margin-left:294.15pt;margin-top:49.55pt;width:120.8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" filled="f" stroked="f" strokeweight=".5pt">
                      <v:textbox>
                        <w:txbxContent>
                          <w:p w14:paraId="06A52D18" w14:textId="4350FDE5" w:rsidR="00AE1F59" w:rsidRPr="00EC7FEB" w:rsidRDefault="00AE1F59" w:rsidP="00AE1F59">
                            <w:pPr>
                              <w:spacing w:after="88"/>
                              <w:jc w:val="center"/>
                              <w:rPr>
                                <w:rFonts w:asciiTheme="minorHAnsi" w:hAnsiTheme="minorHAnsi" w:cstheme="minorHAnsi"/>
                                <w:sz w:val="18"/>
                                <w:szCs w:val="18"/>
                              </w:rPr>
                            </w:pPr>
                            <w:r w:rsidRPr="00EC7FEB">
                              <w:rPr>
                                <w:rFonts w:asciiTheme="minorHAnsi" w:hAnsiTheme="minorHAnsi" w:cstheme="minorHAnsi"/>
                                <w:sz w:val="18"/>
                                <w:szCs w:val="18"/>
                              </w:rPr>
                              <w:t xml:space="preserve">Élève(s) manquant(s) </w:t>
                            </w:r>
                            <w:r w:rsidR="00EC7FEB">
                              <w:rPr>
                                <w:rFonts w:asciiTheme="minorHAnsi" w:hAnsiTheme="minorHAnsi" w:cstheme="minorHAnsi"/>
                                <w:sz w:val="18"/>
                                <w:szCs w:val="18"/>
                              </w:rPr>
                              <w:br/>
                            </w:r>
                            <w:r w:rsidRPr="00EC7FEB">
                              <w:rPr>
                                <w:rFonts w:asciiTheme="minorHAnsi" w:hAnsiTheme="minorHAnsi" w:cstheme="minorHAnsi"/>
                                <w:sz w:val="18"/>
                                <w:szCs w:val="18"/>
                              </w:rPr>
                              <w:t>ou toutes autres situations urgentes</w:t>
                            </w:r>
                          </w:p>
                        </w:txbxContent>
                      </v:textbox>
                    </v:shape>
                  </w:pict>
                </mc:Fallback>
              </mc:AlternateContent>
            </w:r>
          </w:p>
          <w:p w14:paraId="37A27D3D" w14:textId="14B2D1E4" w:rsidR="00AE1F59" w:rsidRPr="00EB253C" w:rsidRDefault="00AE1F59" w:rsidP="004C101C">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p>
          <w:p w14:paraId="6FAB7169" w14:textId="77777777" w:rsidR="00AE1F59" w:rsidRPr="00EB253C" w:rsidRDefault="00AE1F59" w:rsidP="004C101C">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p>
          <w:p w14:paraId="1F2ACAB3" w14:textId="03AF3628" w:rsidR="00AE1F59" w:rsidRPr="00EB253C" w:rsidRDefault="00EC7FEB" w:rsidP="004C101C">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r>
              <w:rPr>
                <w:rFonts w:asciiTheme="minorHAnsi" w:eastAsia="Arial" w:hAnsiTheme="minorHAnsi" w:cstheme="minorHAnsi"/>
                <w:noProof/>
                <w:sz w:val="22"/>
                <w:szCs w:val="22"/>
              </w:rPr>
              <mc:AlternateContent>
                <mc:Choice Requires="wps">
                  <w:drawing>
                    <wp:anchor distT="0" distB="0" distL="114300" distR="114300" simplePos="0" relativeHeight="251660288" behindDoc="0" locked="0" layoutInCell="1" allowOverlap="1" wp14:anchorId="6C995B2D" wp14:editId="7214CCC3">
                      <wp:simplePos x="0" y="0"/>
                      <wp:positionH relativeFrom="column">
                        <wp:posOffset>2108862</wp:posOffset>
                      </wp:positionH>
                      <wp:positionV relativeFrom="paragraph">
                        <wp:posOffset>52070</wp:posOffset>
                      </wp:positionV>
                      <wp:extent cx="1468877" cy="356033"/>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1468877" cy="356033"/>
                              </a:xfrm>
                              <a:prstGeom prst="rect">
                                <a:avLst/>
                              </a:prstGeom>
                              <a:noFill/>
                              <a:ln w="6350">
                                <a:noFill/>
                              </a:ln>
                            </wps:spPr>
                            <wps:txbx>
                              <w:txbxContent>
                                <w:p w14:paraId="4D8CFF0D" w14:textId="77777777" w:rsidR="00AE1F59" w:rsidRPr="00EC7FEB" w:rsidRDefault="00AE1F59" w:rsidP="00AE1F59">
                                  <w:pPr>
                                    <w:spacing w:after="0" w:line="240" w:lineRule="auto"/>
                                    <w:jc w:val="center"/>
                                    <w:rPr>
                                      <w:rFonts w:asciiTheme="minorHAnsi" w:hAnsiTheme="minorHAnsi" w:cstheme="minorHAnsi"/>
                                      <w:sz w:val="18"/>
                                      <w:szCs w:val="18"/>
                                    </w:rPr>
                                  </w:pPr>
                                  <w:r w:rsidRPr="00EC7FEB">
                                    <w:rPr>
                                      <w:rFonts w:asciiTheme="minorHAnsi" w:hAnsiTheme="minorHAnsi" w:cstheme="minorHAnsi"/>
                                      <w:sz w:val="18"/>
                                      <w:szCs w:val="18"/>
                                    </w:rPr>
                                    <w:t xml:space="preserve">Anomalie </w:t>
                                  </w:r>
                                </w:p>
                                <w:p w14:paraId="35217269" w14:textId="70FCC0DD" w:rsidR="00AE1F59" w:rsidRPr="00EC7FEB" w:rsidRDefault="00AE1F59" w:rsidP="00AE1F59">
                                  <w:pPr>
                                    <w:spacing w:after="0" w:line="240" w:lineRule="auto"/>
                                    <w:jc w:val="center"/>
                                    <w:rPr>
                                      <w:rFonts w:asciiTheme="minorHAnsi" w:hAnsiTheme="minorHAnsi" w:cstheme="minorHAnsi"/>
                                      <w:sz w:val="18"/>
                                      <w:szCs w:val="18"/>
                                    </w:rPr>
                                  </w:pPr>
                                  <w:r w:rsidRPr="00EC7FEB">
                                    <w:rPr>
                                      <w:rFonts w:asciiTheme="minorHAnsi" w:hAnsiTheme="minorHAnsi" w:cstheme="minorHAnsi"/>
                                      <w:sz w:val="18"/>
                                      <w:szCs w:val="18"/>
                                    </w:rPr>
                                    <w:t>(Ex</w:t>
                                  </w:r>
                                  <w:r w:rsidR="00687A8B" w:rsidRPr="00EC7FEB">
                                    <w:rPr>
                                      <w:rFonts w:asciiTheme="minorHAnsi" w:hAnsiTheme="minorHAnsi" w:cstheme="minorHAnsi"/>
                                      <w:sz w:val="18"/>
                                      <w:szCs w:val="18"/>
                                    </w:rPr>
                                    <w:t>.</w:t>
                                  </w:r>
                                  <w:r w:rsidRPr="00EC7FEB">
                                    <w:rPr>
                                      <w:rFonts w:asciiTheme="minorHAnsi" w:hAnsiTheme="minorHAnsi" w:cstheme="minorHAnsi"/>
                                      <w:sz w:val="18"/>
                                      <w:szCs w:val="18"/>
                                    </w:rPr>
                                    <w:t> : blessures mineur</w:t>
                                  </w:r>
                                  <w:r w:rsidR="00687A8B" w:rsidRPr="00EC7FEB">
                                    <w:rPr>
                                      <w:rFonts w:asciiTheme="minorHAnsi" w:hAnsiTheme="minorHAnsi" w:cstheme="minorHAnsi"/>
                                      <w:sz w:val="18"/>
                                      <w:szCs w:val="18"/>
                                    </w:rPr>
                                    <w:t>e</w:t>
                                  </w:r>
                                  <w:r w:rsidRPr="00EC7FEB">
                                    <w:rPr>
                                      <w:rFonts w:asciiTheme="minorHAnsi" w:hAnsiTheme="minorHAnsi" w:cstheme="minorHAnsi"/>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5B2D" id="Zone de texte 233" o:spid="_x0000_s1028" type="#_x0000_t202" style="position:absolute;left:0;text-align:left;margin-left:166.05pt;margin-top:4.1pt;width:115.6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u4LGg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" filled="f" stroked="f" strokeweight=".5pt">
                      <v:textbox>
                        <w:txbxContent>
                          <w:p w14:paraId="4D8CFF0D" w14:textId="77777777" w:rsidR="00AE1F59" w:rsidRPr="00EC7FEB" w:rsidRDefault="00AE1F59" w:rsidP="00AE1F59">
                            <w:pPr>
                              <w:spacing w:after="0" w:line="240" w:lineRule="auto"/>
                              <w:jc w:val="center"/>
                              <w:rPr>
                                <w:rFonts w:asciiTheme="minorHAnsi" w:hAnsiTheme="minorHAnsi" w:cstheme="minorHAnsi"/>
                                <w:sz w:val="18"/>
                                <w:szCs w:val="18"/>
                              </w:rPr>
                            </w:pPr>
                            <w:r w:rsidRPr="00EC7FEB">
                              <w:rPr>
                                <w:rFonts w:asciiTheme="minorHAnsi" w:hAnsiTheme="minorHAnsi" w:cstheme="minorHAnsi"/>
                                <w:sz w:val="18"/>
                                <w:szCs w:val="18"/>
                              </w:rPr>
                              <w:t xml:space="preserve">Anomalie </w:t>
                            </w:r>
                          </w:p>
                          <w:p w14:paraId="35217269" w14:textId="70FCC0DD" w:rsidR="00AE1F59" w:rsidRPr="00EC7FEB" w:rsidRDefault="00AE1F59" w:rsidP="00AE1F59">
                            <w:pPr>
                              <w:spacing w:after="0" w:line="240" w:lineRule="auto"/>
                              <w:jc w:val="center"/>
                              <w:rPr>
                                <w:rFonts w:asciiTheme="minorHAnsi" w:hAnsiTheme="minorHAnsi" w:cstheme="minorHAnsi"/>
                                <w:sz w:val="18"/>
                                <w:szCs w:val="18"/>
                              </w:rPr>
                            </w:pPr>
                            <w:r w:rsidRPr="00EC7FEB">
                              <w:rPr>
                                <w:rFonts w:asciiTheme="minorHAnsi" w:hAnsiTheme="minorHAnsi" w:cstheme="minorHAnsi"/>
                                <w:sz w:val="18"/>
                                <w:szCs w:val="18"/>
                              </w:rPr>
                              <w:t>(Ex</w:t>
                            </w:r>
                            <w:r w:rsidR="00687A8B" w:rsidRPr="00EC7FEB">
                              <w:rPr>
                                <w:rFonts w:asciiTheme="minorHAnsi" w:hAnsiTheme="minorHAnsi" w:cstheme="minorHAnsi"/>
                                <w:sz w:val="18"/>
                                <w:szCs w:val="18"/>
                              </w:rPr>
                              <w:t>.</w:t>
                            </w:r>
                            <w:r w:rsidRPr="00EC7FEB">
                              <w:rPr>
                                <w:rFonts w:asciiTheme="minorHAnsi" w:hAnsiTheme="minorHAnsi" w:cstheme="minorHAnsi"/>
                                <w:sz w:val="18"/>
                                <w:szCs w:val="18"/>
                              </w:rPr>
                              <w:t> : blessures mineur</w:t>
                            </w:r>
                            <w:r w:rsidR="00687A8B" w:rsidRPr="00EC7FEB">
                              <w:rPr>
                                <w:rFonts w:asciiTheme="minorHAnsi" w:hAnsiTheme="minorHAnsi" w:cstheme="minorHAnsi"/>
                                <w:sz w:val="18"/>
                                <w:szCs w:val="18"/>
                              </w:rPr>
                              <w:t>e</w:t>
                            </w:r>
                            <w:r w:rsidRPr="00EC7FEB">
                              <w:rPr>
                                <w:rFonts w:asciiTheme="minorHAnsi" w:hAnsiTheme="minorHAnsi" w:cstheme="minorHAnsi"/>
                                <w:sz w:val="18"/>
                                <w:szCs w:val="18"/>
                              </w:rPr>
                              <w:t>s)</w:t>
                            </w:r>
                          </w:p>
                        </w:txbxContent>
                      </v:textbox>
                    </v:shape>
                  </w:pict>
                </mc:Fallback>
              </mc:AlternateContent>
            </w:r>
            <w:r w:rsidR="00706123">
              <w:rPr>
                <w:rFonts w:asciiTheme="minorHAnsi" w:eastAsia="Arial" w:hAnsiTheme="minorHAnsi" w:cstheme="minorHAnsi"/>
                <w:noProof/>
                <w:sz w:val="22"/>
                <w:szCs w:val="22"/>
              </w:rPr>
              <mc:AlternateContent>
                <mc:Choice Requires="wps">
                  <w:drawing>
                    <wp:anchor distT="0" distB="0" distL="114300" distR="114300" simplePos="0" relativeHeight="251657216" behindDoc="0" locked="0" layoutInCell="1" allowOverlap="1" wp14:anchorId="5786315A" wp14:editId="61073DB3">
                      <wp:simplePos x="0" y="0"/>
                      <wp:positionH relativeFrom="column">
                        <wp:posOffset>691366</wp:posOffset>
                      </wp:positionH>
                      <wp:positionV relativeFrom="paragraph">
                        <wp:posOffset>52502</wp:posOffset>
                      </wp:positionV>
                      <wp:extent cx="1228725" cy="418290"/>
                      <wp:effectExtent l="0" t="0" r="0" b="0"/>
                      <wp:wrapNone/>
                      <wp:docPr id="220" name="Zone de texte 220"/>
                      <wp:cNvGraphicFramePr/>
                      <a:graphic xmlns:a="http://schemas.openxmlformats.org/drawingml/2006/main">
                        <a:graphicData uri="http://schemas.microsoft.com/office/word/2010/wordprocessingShape">
                          <wps:wsp>
                            <wps:cNvSpPr txBox="1"/>
                            <wps:spPr>
                              <a:xfrm>
                                <a:off x="0" y="0"/>
                                <a:ext cx="1228725" cy="418290"/>
                              </a:xfrm>
                              <a:prstGeom prst="rect">
                                <a:avLst/>
                              </a:prstGeom>
                              <a:noFill/>
                              <a:ln w="6350">
                                <a:noFill/>
                              </a:ln>
                            </wps:spPr>
                            <wps:txbx>
                              <w:txbxContent>
                                <w:p w14:paraId="160F1969" w14:textId="214B2DBA" w:rsidR="00AE1F59" w:rsidRPr="00EC7FEB" w:rsidRDefault="00AE1F59" w:rsidP="00AE1F59">
                                  <w:pPr>
                                    <w:spacing w:after="88"/>
                                    <w:jc w:val="center"/>
                                    <w:rPr>
                                      <w:rFonts w:asciiTheme="minorHAnsi" w:hAnsiTheme="minorHAnsi" w:cstheme="minorHAnsi"/>
                                      <w:sz w:val="18"/>
                                      <w:szCs w:val="18"/>
                                    </w:rPr>
                                  </w:pPr>
                                  <w:r w:rsidRPr="00EC7FEB">
                                    <w:rPr>
                                      <w:rFonts w:asciiTheme="minorHAnsi" w:hAnsiTheme="minorHAnsi" w:cstheme="minorHAnsi"/>
                                      <w:sz w:val="18"/>
                                      <w:szCs w:val="18"/>
                                    </w:rPr>
                                    <w:t xml:space="preserve">Tout est conforme </w:t>
                                  </w:r>
                                  <w:r w:rsidR="00EC7FEB">
                                    <w:rPr>
                                      <w:rFonts w:asciiTheme="minorHAnsi" w:hAnsiTheme="minorHAnsi" w:cstheme="minorHAnsi"/>
                                      <w:sz w:val="18"/>
                                      <w:szCs w:val="18"/>
                                    </w:rPr>
                                    <w:br/>
                                  </w:r>
                                  <w:r w:rsidRPr="00EC7FEB">
                                    <w:rPr>
                                      <w:rFonts w:asciiTheme="minorHAnsi" w:hAnsiTheme="minorHAnsi" w:cstheme="minorHAnsi"/>
                                      <w:sz w:val="18"/>
                                      <w:szCs w:val="18"/>
                                    </w:rPr>
                                    <w:t>et tous les élèves présents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6315A" id="Zone de texte 220" o:spid="_x0000_s1029" type="#_x0000_t202" style="position:absolute;left:0;text-align:left;margin-left:54.45pt;margin-top:4.15pt;width:96.75pt;height:32.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" filled="f" stroked="f" strokeweight=".5pt">
                      <v:textbox>
                        <w:txbxContent>
                          <w:p w14:paraId="160F1969" w14:textId="214B2DBA" w:rsidR="00AE1F59" w:rsidRPr="00EC7FEB" w:rsidRDefault="00AE1F59" w:rsidP="00AE1F59">
                            <w:pPr>
                              <w:spacing w:after="88"/>
                              <w:jc w:val="center"/>
                              <w:rPr>
                                <w:rFonts w:asciiTheme="minorHAnsi" w:hAnsiTheme="minorHAnsi" w:cstheme="minorHAnsi"/>
                                <w:sz w:val="18"/>
                                <w:szCs w:val="18"/>
                              </w:rPr>
                            </w:pPr>
                            <w:r w:rsidRPr="00EC7FEB">
                              <w:rPr>
                                <w:rFonts w:asciiTheme="minorHAnsi" w:hAnsiTheme="minorHAnsi" w:cstheme="minorHAnsi"/>
                                <w:sz w:val="18"/>
                                <w:szCs w:val="18"/>
                              </w:rPr>
                              <w:t xml:space="preserve">Tout est conforme </w:t>
                            </w:r>
                            <w:r w:rsidR="00EC7FEB">
                              <w:rPr>
                                <w:rFonts w:asciiTheme="minorHAnsi" w:hAnsiTheme="minorHAnsi" w:cstheme="minorHAnsi"/>
                                <w:sz w:val="18"/>
                                <w:szCs w:val="18"/>
                              </w:rPr>
                              <w:br/>
                            </w:r>
                            <w:r w:rsidRPr="00EC7FEB">
                              <w:rPr>
                                <w:rFonts w:asciiTheme="minorHAnsi" w:hAnsiTheme="minorHAnsi" w:cstheme="minorHAnsi"/>
                                <w:sz w:val="18"/>
                                <w:szCs w:val="18"/>
                              </w:rPr>
                              <w:t>et tous les élèves présents</w:t>
                            </w:r>
                          </w:p>
                        </w:txbxContent>
                      </v:textbox>
                    </v:shape>
                  </w:pict>
                </mc:Fallback>
              </mc:AlternateContent>
            </w:r>
          </w:p>
          <w:p w14:paraId="47AEEAC0" w14:textId="77777777" w:rsidR="00AE1F59" w:rsidRPr="00EB253C" w:rsidRDefault="00AE1F59" w:rsidP="004C101C">
            <w:pPr>
              <w:pBdr>
                <w:top w:val="nil"/>
                <w:left w:val="nil"/>
                <w:bottom w:val="nil"/>
                <w:right w:val="nil"/>
                <w:between w:val="nil"/>
              </w:pBdr>
              <w:spacing w:before="82"/>
              <w:ind w:left="0" w:right="249"/>
              <w:jc w:val="both"/>
              <w:rPr>
                <w:rFonts w:asciiTheme="minorHAnsi" w:eastAsia="Calibri" w:hAnsiTheme="minorHAnsi" w:cstheme="minorHAnsi"/>
                <w:b/>
                <w:bCs/>
                <w:noProof/>
                <w:sz w:val="2"/>
                <w:szCs w:val="28"/>
              </w:rPr>
            </w:pPr>
          </w:p>
          <w:p w14:paraId="1C70AAA8" w14:textId="77777777" w:rsidR="00AE1F59" w:rsidRPr="00EB253C" w:rsidRDefault="00AE1F59" w:rsidP="004C101C">
            <w:pPr>
              <w:pBdr>
                <w:top w:val="nil"/>
                <w:left w:val="nil"/>
                <w:bottom w:val="nil"/>
                <w:right w:val="nil"/>
                <w:between w:val="nil"/>
              </w:pBdr>
              <w:spacing w:before="82"/>
              <w:ind w:left="0" w:right="249"/>
              <w:jc w:val="both"/>
              <w:rPr>
                <w:rFonts w:asciiTheme="minorHAnsi" w:eastAsia="Calibri" w:hAnsiTheme="minorHAnsi" w:cstheme="minorHAnsi"/>
                <w:b/>
                <w:bCs/>
                <w:noProof/>
                <w:sz w:val="21"/>
                <w:szCs w:val="28"/>
              </w:rPr>
            </w:pPr>
          </w:p>
        </w:tc>
      </w:tr>
      <w:tr w:rsidR="00AE1F59" w:rsidRPr="00EB253C" w14:paraId="35254416" w14:textId="77777777" w:rsidTr="002B2D0E">
        <w:trPr>
          <w:trHeight w:val="283"/>
        </w:trPr>
        <w:tc>
          <w:tcPr>
            <w:tcW w:w="5000" w:type="pct"/>
            <w:shd w:val="clear" w:color="auto" w:fill="auto"/>
          </w:tcPr>
          <w:p w14:paraId="7380F433" w14:textId="77777777" w:rsidR="00AE1F59" w:rsidRPr="00706123" w:rsidRDefault="00AE1F59" w:rsidP="004C101C">
            <w:pPr>
              <w:spacing w:before="41" w:after="41"/>
              <w:ind w:left="0"/>
              <w:rPr>
                <w:rFonts w:asciiTheme="minorHAnsi" w:hAnsiTheme="minorHAnsi" w:cstheme="minorHAnsi"/>
                <w:b/>
                <w:sz w:val="22"/>
                <w:szCs w:val="22"/>
              </w:rPr>
            </w:pPr>
            <w:r w:rsidRPr="00706123">
              <w:rPr>
                <w:rFonts w:asciiTheme="minorHAnsi" w:hAnsiTheme="minorHAnsi" w:cstheme="minorHAnsi"/>
                <w:b/>
                <w:sz w:val="22"/>
                <w:szCs w:val="22"/>
              </w:rPr>
              <w:t xml:space="preserve">Adjoint au coordonnateur </w:t>
            </w:r>
            <w:r w:rsidRPr="00706123">
              <w:rPr>
                <w:rFonts w:asciiTheme="minorHAnsi" w:hAnsiTheme="minorHAnsi" w:cstheme="minorHAnsi"/>
                <w:sz w:val="22"/>
                <w:szCs w:val="22"/>
              </w:rPr>
              <w:t>(Secrétaire d’école, gestionnaire administratif ou direction adjointe)</w:t>
            </w:r>
          </w:p>
        </w:tc>
      </w:tr>
      <w:tr w:rsidR="00AE1F59" w:rsidRPr="00EB253C" w14:paraId="6E15CBD6" w14:textId="77777777" w:rsidTr="002B2D0E">
        <w:trPr>
          <w:trHeight w:val="1260"/>
        </w:trPr>
        <w:tc>
          <w:tcPr>
            <w:tcW w:w="5000" w:type="pct"/>
          </w:tcPr>
          <w:p w14:paraId="71B1C7B2" w14:textId="39741646" w:rsidR="00AE1F59" w:rsidRPr="00706123" w:rsidRDefault="00AE1F59" w:rsidP="00706123">
            <w:pPr>
              <w:widowControl w:val="0"/>
              <w:tabs>
                <w:tab w:val="left" w:pos="4030"/>
              </w:tabs>
              <w:spacing w:before="82"/>
              <w:ind w:left="0" w:right="932"/>
              <w:jc w:val="both"/>
              <w:rPr>
                <w:rFonts w:asciiTheme="minorHAnsi" w:eastAsia="Arial" w:hAnsiTheme="minorHAnsi" w:cstheme="minorHAnsi"/>
                <w:b/>
                <w:bCs/>
                <w:color w:val="000000"/>
                <w:szCs w:val="22"/>
              </w:rPr>
            </w:pPr>
            <w:r w:rsidRPr="00706123">
              <w:rPr>
                <w:rFonts w:asciiTheme="minorHAnsi" w:eastAsia="Arial" w:hAnsiTheme="minorHAnsi" w:cstheme="minorHAnsi"/>
                <w:b/>
                <w:bCs/>
                <w:color w:val="000000"/>
                <w:szCs w:val="22"/>
              </w:rPr>
              <w:t xml:space="preserve">Au(x) point(s) de rassemblement </w:t>
            </w:r>
          </w:p>
          <w:p w14:paraId="4C46F159" w14:textId="09D6C337" w:rsidR="00AE1F59" w:rsidRPr="00706123" w:rsidRDefault="00AE1F59" w:rsidP="00EC7FEB">
            <w:pPr>
              <w:pStyle w:val="Paragraphedeliste"/>
              <w:numPr>
                <w:ilvl w:val="0"/>
                <w:numId w:val="1"/>
              </w:numPr>
              <w:spacing w:before="60" w:after="0" w:line="240" w:lineRule="auto"/>
              <w:ind w:left="313" w:right="249" w:hanging="248"/>
              <w:rPr>
                <w:rFonts w:asciiTheme="minorHAnsi" w:eastAsia="Arial" w:hAnsiTheme="minorHAnsi" w:cstheme="minorHAnsi"/>
              </w:rPr>
            </w:pPr>
            <w:r w:rsidRPr="00706123">
              <w:rPr>
                <w:rFonts w:asciiTheme="minorHAnsi" w:eastAsia="Arial" w:hAnsiTheme="minorHAnsi" w:cstheme="minorHAnsi"/>
              </w:rPr>
              <w:t>Confirme les évacuations et anomalies à l’aide des cartons de couleur.</w:t>
            </w:r>
          </w:p>
          <w:p w14:paraId="58A5BC92" w14:textId="77777777" w:rsidR="00AE1F59" w:rsidRPr="00706123"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706123">
              <w:rPr>
                <w:rFonts w:asciiTheme="minorHAnsi" w:eastAsia="Arial" w:hAnsiTheme="minorHAnsi" w:cstheme="minorHAnsi"/>
              </w:rPr>
              <w:t>Informe le coordonnateur de l’état de situation.</w:t>
            </w:r>
          </w:p>
          <w:p w14:paraId="694013B0" w14:textId="77777777" w:rsidR="00AE1F59" w:rsidRPr="00706123"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706123">
              <w:rPr>
                <w:rFonts w:asciiTheme="minorHAnsi" w:eastAsia="Arial" w:hAnsiTheme="minorHAnsi" w:cstheme="minorHAnsi"/>
              </w:rPr>
              <w:t>Demeure au lieu de rassemblement et assiste le coordonnateur local des mesures d’urgence.</w:t>
            </w:r>
          </w:p>
          <w:p w14:paraId="5A40414B" w14:textId="77777777"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Calibri" w:hAnsiTheme="minorHAnsi" w:cstheme="minorHAnsi"/>
                <w:b/>
                <w:bCs/>
                <w:noProof/>
                <w:sz w:val="21"/>
                <w:szCs w:val="28"/>
              </w:rPr>
            </w:pPr>
            <w:r w:rsidRPr="00706123">
              <w:rPr>
                <w:rFonts w:asciiTheme="minorHAnsi" w:eastAsia="Arial" w:hAnsiTheme="minorHAnsi" w:cstheme="minorHAnsi"/>
              </w:rPr>
              <w:t>Informe les moniteurs du retour dans l’établissement ou des autres actions demandées par le coordonnateur.</w:t>
            </w:r>
          </w:p>
        </w:tc>
      </w:tr>
      <w:tr w:rsidR="00AE1F59" w:rsidRPr="00EB253C" w14:paraId="226E4F91" w14:textId="77777777" w:rsidTr="002B2D0E">
        <w:trPr>
          <w:trHeight w:val="283"/>
        </w:trPr>
        <w:tc>
          <w:tcPr>
            <w:tcW w:w="5000" w:type="pct"/>
            <w:shd w:val="clear" w:color="auto" w:fill="auto"/>
          </w:tcPr>
          <w:p w14:paraId="5539B8AB" w14:textId="51B44692" w:rsidR="00AE1F59" w:rsidRPr="00706123" w:rsidRDefault="00706123" w:rsidP="004C101C">
            <w:pPr>
              <w:spacing w:before="41" w:after="41"/>
              <w:ind w:left="0"/>
              <w:rPr>
                <w:rFonts w:asciiTheme="minorHAnsi" w:hAnsiTheme="minorHAnsi" w:cstheme="minorHAnsi"/>
                <w:sz w:val="22"/>
                <w:szCs w:val="22"/>
              </w:rPr>
            </w:pPr>
            <w:r>
              <w:rPr>
                <w:rFonts w:asciiTheme="minorHAnsi" w:hAnsiTheme="minorHAnsi" w:cstheme="minorHAnsi"/>
                <w:b/>
                <w:sz w:val="22"/>
                <w:szCs w:val="22"/>
              </w:rPr>
              <w:t>Surveillants</w:t>
            </w:r>
            <w:r w:rsidR="00AE1F59" w:rsidRPr="00706123">
              <w:rPr>
                <w:rFonts w:asciiTheme="minorHAnsi" w:hAnsiTheme="minorHAnsi" w:cstheme="minorHAnsi"/>
                <w:b/>
                <w:sz w:val="22"/>
                <w:szCs w:val="22"/>
              </w:rPr>
              <w:t xml:space="preserve"> de secteurs/</w:t>
            </w:r>
            <w:r w:rsidR="005D592A">
              <w:rPr>
                <w:rFonts w:asciiTheme="minorHAnsi" w:hAnsiTheme="minorHAnsi" w:cstheme="minorHAnsi"/>
                <w:b/>
                <w:sz w:val="22"/>
                <w:szCs w:val="22"/>
              </w:rPr>
              <w:t>é</w:t>
            </w:r>
            <w:r w:rsidR="00AE1F59" w:rsidRPr="00706123">
              <w:rPr>
                <w:rFonts w:asciiTheme="minorHAnsi" w:hAnsiTheme="minorHAnsi" w:cstheme="minorHAnsi"/>
                <w:b/>
                <w:sz w:val="22"/>
                <w:szCs w:val="22"/>
              </w:rPr>
              <w:t>tages</w:t>
            </w:r>
            <w:r w:rsidR="00AE1F59" w:rsidRPr="00706123">
              <w:rPr>
                <w:rFonts w:asciiTheme="minorHAnsi" w:hAnsiTheme="minorHAnsi" w:cstheme="minorHAnsi"/>
                <w:sz w:val="22"/>
                <w:szCs w:val="22"/>
              </w:rPr>
              <w:t xml:space="preserve"> (membre du personnel désigné)</w:t>
            </w:r>
          </w:p>
        </w:tc>
      </w:tr>
      <w:tr w:rsidR="00AE1F59" w:rsidRPr="00EB253C" w14:paraId="56F99E6B" w14:textId="77777777" w:rsidTr="002B2D0E">
        <w:trPr>
          <w:trHeight w:val="1491"/>
        </w:trPr>
        <w:tc>
          <w:tcPr>
            <w:tcW w:w="5000" w:type="pct"/>
          </w:tcPr>
          <w:p w14:paraId="7CEF202D" w14:textId="3310B436" w:rsidR="00AE1F59" w:rsidRPr="00706123" w:rsidRDefault="00AE1F59">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706123">
              <w:rPr>
                <w:rFonts w:asciiTheme="minorHAnsi" w:eastAsia="Arial" w:hAnsiTheme="minorHAnsi" w:cstheme="minorHAnsi"/>
              </w:rPr>
              <w:t>Vérifient les locaux qui ne sont pas identifiés et y apposent des accroche-porte</w:t>
            </w:r>
            <w:r w:rsidR="00CE508A">
              <w:rPr>
                <w:rFonts w:asciiTheme="minorHAnsi" w:eastAsia="Arial" w:hAnsiTheme="minorHAnsi" w:cstheme="minorHAnsi"/>
              </w:rPr>
              <w:t>s</w:t>
            </w:r>
            <w:r w:rsidRPr="00706123">
              <w:rPr>
                <w:rFonts w:asciiTheme="minorHAnsi" w:eastAsia="Arial" w:hAnsiTheme="minorHAnsi" w:cstheme="minorHAnsi"/>
              </w:rPr>
              <w:t xml:space="preserve"> aux endroits les plus visibles (toilettes, vestiaires,</w:t>
            </w:r>
            <w:r w:rsidR="00706123">
              <w:rPr>
                <w:rFonts w:asciiTheme="minorHAnsi" w:eastAsia="Arial" w:hAnsiTheme="minorHAnsi" w:cstheme="minorHAnsi"/>
              </w:rPr>
              <w:t xml:space="preserve"> </w:t>
            </w:r>
            <w:r w:rsidR="00706123" w:rsidRPr="00706123">
              <w:rPr>
                <w:rFonts w:asciiTheme="minorHAnsi" w:eastAsia="Arial" w:hAnsiTheme="minorHAnsi" w:cstheme="minorHAnsi"/>
              </w:rPr>
              <w:t>cafétéria</w:t>
            </w:r>
            <w:r w:rsidRPr="00706123">
              <w:rPr>
                <w:rFonts w:asciiTheme="minorHAnsi" w:eastAsia="Arial" w:hAnsiTheme="minorHAnsi" w:cstheme="minorHAnsi"/>
              </w:rPr>
              <w:t xml:space="preserve">, etc.). </w:t>
            </w:r>
          </w:p>
          <w:p w14:paraId="7CB24885" w14:textId="77777777" w:rsidR="00AE1F59" w:rsidRPr="00706123" w:rsidRDefault="00AE1F59">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706123">
              <w:rPr>
                <w:rFonts w:asciiTheme="minorHAnsi" w:eastAsia="Arial" w:hAnsiTheme="minorHAnsi" w:cstheme="minorHAnsi"/>
              </w:rPr>
              <w:t>Ordonnent à toute personne de rejoindre son groupe au lieu de rassemblement et leur fournissent l’assistance nécessaire en cas de besoin.</w:t>
            </w:r>
          </w:p>
          <w:p w14:paraId="5E94FEFD" w14:textId="77777777" w:rsidR="00AE1F59" w:rsidRPr="00706123"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706123">
              <w:rPr>
                <w:rFonts w:asciiTheme="minorHAnsi" w:eastAsia="Arial" w:hAnsiTheme="minorHAnsi" w:cstheme="minorHAnsi"/>
              </w:rPr>
              <w:t>Valident que l’évacuation du secteur sous leur responsabilité est complétée.</w:t>
            </w:r>
          </w:p>
          <w:p w14:paraId="150726AD" w14:textId="3E033578" w:rsidR="00AE1F59" w:rsidRPr="00706123"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706123">
              <w:rPr>
                <w:rFonts w:asciiTheme="minorHAnsi" w:eastAsia="Arial" w:hAnsiTheme="minorHAnsi" w:cstheme="minorHAnsi"/>
              </w:rPr>
              <w:t xml:space="preserve">Cessent toute vérification dès que </w:t>
            </w:r>
            <w:r w:rsidR="00AE1D56">
              <w:rPr>
                <w:rFonts w:asciiTheme="minorHAnsi" w:eastAsia="Arial" w:hAnsiTheme="minorHAnsi" w:cstheme="minorHAnsi"/>
              </w:rPr>
              <w:t xml:space="preserve">de </w:t>
            </w:r>
            <w:r w:rsidRPr="00706123">
              <w:rPr>
                <w:rFonts w:asciiTheme="minorHAnsi" w:eastAsia="Arial" w:hAnsiTheme="minorHAnsi" w:cstheme="minorHAnsi"/>
              </w:rPr>
              <w:t>la fumée est apparente.</w:t>
            </w:r>
          </w:p>
          <w:p w14:paraId="4E636A80" w14:textId="77777777" w:rsidR="00AE1F59" w:rsidRPr="00EB253C"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Calibri" w:hAnsiTheme="minorHAnsi" w:cstheme="minorHAnsi"/>
                <w:noProof/>
                <w:sz w:val="18"/>
                <w:szCs w:val="28"/>
              </w:rPr>
            </w:pPr>
            <w:r w:rsidRPr="00706123">
              <w:rPr>
                <w:rFonts w:asciiTheme="minorHAnsi" w:eastAsia="Arial" w:hAnsiTheme="minorHAnsi" w:cstheme="minorHAnsi"/>
              </w:rPr>
              <w:t>Font part de toute problématique au coordonnateur local des mesures d’urgence.</w:t>
            </w:r>
          </w:p>
        </w:tc>
      </w:tr>
    </w:tbl>
    <w:p w14:paraId="413F5A9E" w14:textId="4FE5D975" w:rsidR="00AE1F59" w:rsidRDefault="00AE1F59" w:rsidP="00AE1F59">
      <w:pPr>
        <w:rPr>
          <w:rFonts w:asciiTheme="minorHAnsi" w:hAnsiTheme="minorHAnsi" w:cstheme="minorHAnsi"/>
          <w:color w:val="FF0000"/>
        </w:rPr>
      </w:pPr>
    </w:p>
    <w:p w14:paraId="0AB9DDA5" w14:textId="6D5A042D" w:rsidR="00AE1F59" w:rsidRDefault="00AE1F59" w:rsidP="00AE1F59">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B460D8" w:rsidRPr="00EC7FEB" w14:paraId="77846422" w14:textId="77777777" w:rsidTr="00EC7FEB">
        <w:trPr>
          <w:trHeight w:val="283"/>
        </w:trPr>
        <w:tc>
          <w:tcPr>
            <w:tcW w:w="5000" w:type="pct"/>
            <w:shd w:val="clear" w:color="auto" w:fill="FFFFFF" w:themeFill="background1"/>
            <w:vAlign w:val="center"/>
          </w:tcPr>
          <w:p w14:paraId="0D28F67A" w14:textId="1453BC80" w:rsidR="00B460D8" w:rsidRPr="00EC7FEB" w:rsidRDefault="00EC7FEB" w:rsidP="00EC7FEB">
            <w:pPr>
              <w:pStyle w:val="En-ttedetabledesmatires"/>
            </w:pPr>
            <w:bookmarkStart w:id="1" w:name="_Toc117499087"/>
            <w:r w:rsidRPr="001D6B7D">
              <w:rPr>
                <w:rFonts w:ascii="Tahoma" w:eastAsia="Calibri" w:hAnsi="Tahoma" w:cs="Tahoma"/>
                <w:b w:val="0"/>
                <w:bCs w:val="0"/>
                <w:noProof/>
                <w:lang w:eastAsia="fr-CA"/>
              </w:rPr>
              <w:lastRenderedPageBreak/>
              <w:drawing>
                <wp:anchor distT="0" distB="0" distL="114300" distR="114300" simplePos="0" relativeHeight="251661312" behindDoc="0" locked="0" layoutInCell="1" allowOverlap="1" wp14:anchorId="6BCA9E2F" wp14:editId="0067E287">
                  <wp:simplePos x="0" y="0"/>
                  <wp:positionH relativeFrom="column">
                    <wp:posOffset>1774825</wp:posOffset>
                  </wp:positionH>
                  <wp:positionV relativeFrom="paragraph">
                    <wp:posOffset>137160</wp:posOffset>
                  </wp:positionV>
                  <wp:extent cx="393065" cy="361315"/>
                  <wp:effectExtent l="0" t="0" r="63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144"/>
                          <a:stretch/>
                        </pic:blipFill>
                        <pic:spPr bwMode="auto">
                          <a:xfrm>
                            <a:off x="0" y="0"/>
                            <a:ext cx="393065"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0D8" w:rsidRPr="00EC7FEB">
              <w:t>Confinement</w:t>
            </w:r>
            <w:bookmarkEnd w:id="1"/>
          </w:p>
        </w:tc>
      </w:tr>
    </w:tbl>
    <w:p w14:paraId="2D0266F0" w14:textId="133C88AB" w:rsidR="00AE1F59" w:rsidRPr="001D6B7D" w:rsidRDefault="00AE1F59" w:rsidP="00AE1F59">
      <w:pPr>
        <w:spacing w:before="120" w:after="0" w:line="240" w:lineRule="auto"/>
        <w:ind w:right="-235"/>
        <w:jc w:val="both"/>
        <w:rPr>
          <w:rFonts w:ascii="Tahoma" w:eastAsia="Calibri" w:hAnsi="Tahoma" w:cs="Tahoma"/>
          <w:b/>
          <w:color w:val="0070C0"/>
          <w:szCs w:val="24"/>
        </w:rPr>
      </w:pPr>
    </w:p>
    <w:tbl>
      <w:tblPr>
        <w:tblStyle w:val="Grilledutableau1"/>
        <w:tblW w:w="5000" w:type="pct"/>
        <w:tblLook w:val="04A0" w:firstRow="1" w:lastRow="0" w:firstColumn="1" w:lastColumn="0" w:noHBand="0" w:noVBand="1"/>
      </w:tblPr>
      <w:tblGrid>
        <w:gridCol w:w="10528"/>
      </w:tblGrid>
      <w:tr w:rsidR="00B460D8" w:rsidRPr="00B460D8" w14:paraId="6C319890" w14:textId="77777777" w:rsidTr="002B2D0E">
        <w:trPr>
          <w:trHeight w:val="454"/>
        </w:trPr>
        <w:tc>
          <w:tcPr>
            <w:tcW w:w="5000" w:type="pct"/>
            <w:shd w:val="clear" w:color="auto" w:fill="D9D9D9" w:themeFill="background1" w:themeFillShade="D9"/>
          </w:tcPr>
          <w:p w14:paraId="5033BEF5" w14:textId="77777777" w:rsidR="00AE1F59" w:rsidRPr="00EC7FEB" w:rsidRDefault="00AE1F59" w:rsidP="004C101C">
            <w:pPr>
              <w:spacing w:before="82"/>
              <w:ind w:left="0"/>
              <w:rPr>
                <w:rFonts w:asciiTheme="minorHAnsi" w:hAnsiTheme="minorHAnsi" w:cstheme="minorHAnsi"/>
                <w:b/>
                <w:bCs/>
                <w:caps/>
                <w:color w:val="CD3049"/>
                <w:sz w:val="24"/>
                <w:szCs w:val="24"/>
                <w:lang w:eastAsia="fr-FR"/>
              </w:rPr>
            </w:pPr>
            <w:bookmarkStart w:id="2" w:name="_Toc45720954"/>
            <w:bookmarkStart w:id="3" w:name="_Toc44313737"/>
            <w:r w:rsidRPr="00EC7FEB">
              <w:rPr>
                <w:rFonts w:asciiTheme="minorHAnsi" w:hAnsiTheme="minorHAnsi" w:cstheme="minorHAnsi"/>
                <w:b/>
                <w:bCs/>
                <w:color w:val="CD3049"/>
                <w:sz w:val="24"/>
                <w:szCs w:val="24"/>
                <w:lang w:eastAsia="fr-FR"/>
              </w:rPr>
              <w:t xml:space="preserve">Consignes générales </w:t>
            </w:r>
            <w:bookmarkEnd w:id="2"/>
          </w:p>
        </w:tc>
      </w:tr>
      <w:tr w:rsidR="00AE1F59" w:rsidRPr="00B460D8" w14:paraId="36E96F93" w14:textId="77777777" w:rsidTr="002B2D0E">
        <w:tc>
          <w:tcPr>
            <w:tcW w:w="5000" w:type="pct"/>
          </w:tcPr>
          <w:p w14:paraId="45B6CB2B" w14:textId="58AC2480" w:rsidR="00AE1F59" w:rsidRPr="00B460D8" w:rsidRDefault="00AE1F59" w:rsidP="004C101C">
            <w:pPr>
              <w:spacing w:before="82"/>
              <w:ind w:left="24" w:right="33"/>
              <w:jc w:val="both"/>
              <w:rPr>
                <w:rFonts w:asciiTheme="minorHAnsi" w:eastAsia="Calibri" w:hAnsiTheme="minorHAnsi" w:cstheme="minorHAnsi"/>
                <w:color w:val="000000"/>
                <w:szCs w:val="28"/>
              </w:rPr>
            </w:pPr>
            <w:r w:rsidRPr="00B460D8">
              <w:rPr>
                <w:rFonts w:asciiTheme="minorHAnsi" w:eastAsia="Calibri" w:hAnsiTheme="minorHAnsi" w:cstheme="minorHAnsi"/>
                <w:color w:val="000000"/>
                <w:szCs w:val="28"/>
              </w:rPr>
              <w:t>L’</w:t>
            </w:r>
            <w:r w:rsidR="00350398">
              <w:rPr>
                <w:rFonts w:asciiTheme="minorHAnsi" w:eastAsia="Calibri" w:hAnsiTheme="minorHAnsi" w:cstheme="minorHAnsi"/>
                <w:color w:val="000000"/>
                <w:szCs w:val="28"/>
              </w:rPr>
              <w:t>o</w:t>
            </w:r>
            <w:r w:rsidRPr="00B460D8">
              <w:rPr>
                <w:rFonts w:asciiTheme="minorHAnsi" w:eastAsia="Calibri" w:hAnsiTheme="minorHAnsi" w:cstheme="minorHAnsi"/>
                <w:color w:val="000000"/>
                <w:szCs w:val="28"/>
              </w:rPr>
              <w:t>rdre de confinement peut être requis lorsque l’on réduit le risque d’exposition à une menace en demeurant à l’intérieur de l’établissement (</w:t>
            </w:r>
            <w:r w:rsidR="001829BD">
              <w:rPr>
                <w:rFonts w:asciiTheme="minorHAnsi" w:eastAsia="Calibri" w:hAnsiTheme="minorHAnsi" w:cstheme="minorHAnsi"/>
                <w:color w:val="000000"/>
                <w:szCs w:val="28"/>
              </w:rPr>
              <w:t>e</w:t>
            </w:r>
            <w:r w:rsidRPr="00B460D8">
              <w:rPr>
                <w:rFonts w:asciiTheme="minorHAnsi" w:eastAsia="Calibri" w:hAnsiTheme="minorHAnsi" w:cstheme="minorHAnsi"/>
                <w:color w:val="000000"/>
                <w:szCs w:val="28"/>
              </w:rPr>
              <w:t>x</w:t>
            </w:r>
            <w:r w:rsidR="00687A8B">
              <w:rPr>
                <w:rFonts w:asciiTheme="minorHAnsi" w:eastAsia="Calibri" w:hAnsiTheme="minorHAnsi" w:cstheme="minorHAnsi"/>
                <w:color w:val="000000"/>
                <w:szCs w:val="28"/>
              </w:rPr>
              <w:t>.</w:t>
            </w:r>
            <w:r w:rsidRPr="00B460D8">
              <w:rPr>
                <w:rFonts w:asciiTheme="minorHAnsi" w:eastAsia="Calibri" w:hAnsiTheme="minorHAnsi" w:cstheme="minorHAnsi"/>
                <w:color w:val="000000"/>
                <w:szCs w:val="28"/>
              </w:rPr>
              <w:t> : panache de produits dangereux, individu armé à l’extérieur, etc.) ou qu’il est impossible d’évacuer (</w:t>
            </w:r>
            <w:r w:rsidR="001829BD">
              <w:rPr>
                <w:rFonts w:asciiTheme="minorHAnsi" w:eastAsia="Calibri" w:hAnsiTheme="minorHAnsi" w:cstheme="minorHAnsi"/>
                <w:color w:val="000000"/>
                <w:szCs w:val="28"/>
              </w:rPr>
              <w:t>e</w:t>
            </w:r>
            <w:r w:rsidRPr="00B460D8">
              <w:rPr>
                <w:rFonts w:asciiTheme="minorHAnsi" w:eastAsia="Calibri" w:hAnsiTheme="minorHAnsi" w:cstheme="minorHAnsi"/>
                <w:color w:val="000000"/>
                <w:szCs w:val="28"/>
              </w:rPr>
              <w:t>x</w:t>
            </w:r>
            <w:r w:rsidR="00687A8B">
              <w:rPr>
                <w:rFonts w:asciiTheme="minorHAnsi" w:eastAsia="Calibri" w:hAnsiTheme="minorHAnsi" w:cstheme="minorHAnsi"/>
                <w:color w:val="000000"/>
                <w:szCs w:val="28"/>
              </w:rPr>
              <w:t>.</w:t>
            </w:r>
            <w:r w:rsidRPr="00B460D8">
              <w:rPr>
                <w:rFonts w:asciiTheme="minorHAnsi" w:eastAsia="Calibri" w:hAnsiTheme="minorHAnsi" w:cstheme="minorHAnsi"/>
                <w:color w:val="000000"/>
                <w:szCs w:val="28"/>
              </w:rPr>
              <w:t xml:space="preserve"> : présence d’un individu armé). </w:t>
            </w:r>
          </w:p>
          <w:p w14:paraId="109CF808" w14:textId="77777777" w:rsidR="00AE1F59" w:rsidRPr="00B460D8" w:rsidRDefault="00AE1F59" w:rsidP="00EC7FEB">
            <w:pPr>
              <w:pStyle w:val="Paragraphedeliste"/>
              <w:numPr>
                <w:ilvl w:val="0"/>
                <w:numId w:val="4"/>
              </w:numPr>
              <w:spacing w:after="0" w:line="240" w:lineRule="auto"/>
              <w:ind w:left="273" w:right="33" w:hanging="248"/>
              <w:rPr>
                <w:rFonts w:asciiTheme="minorHAnsi" w:eastAsia="Calibri" w:hAnsiTheme="minorHAnsi" w:cstheme="minorHAnsi"/>
                <w:b/>
                <w:color w:val="000000"/>
                <w:szCs w:val="28"/>
              </w:rPr>
            </w:pPr>
            <w:r w:rsidRPr="00B460D8">
              <w:rPr>
                <w:rFonts w:asciiTheme="minorHAnsi" w:eastAsia="Calibri" w:hAnsiTheme="minorHAnsi" w:cstheme="minorHAnsi"/>
                <w:b/>
                <w:color w:val="000000"/>
                <w:szCs w:val="28"/>
              </w:rPr>
              <w:t>Dans la situation d’une menace extérieure :</w:t>
            </w:r>
          </w:p>
          <w:p w14:paraId="70E4025A" w14:textId="77777777"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Cesser toute activité et écouter les directives données.</w:t>
            </w:r>
          </w:p>
          <w:p w14:paraId="763B206B" w14:textId="77777777"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Fermer les fenêtres et la ventilation provenant de l’externe.</w:t>
            </w:r>
          </w:p>
          <w:p w14:paraId="1AF33E36" w14:textId="4B2FCA2E" w:rsidR="00AE1F59" w:rsidRPr="00B460D8" w:rsidRDefault="00AE1F59">
            <w:pPr>
              <w:pStyle w:val="Paragraphedeliste"/>
              <w:numPr>
                <w:ilvl w:val="0"/>
                <w:numId w:val="4"/>
              </w:numPr>
              <w:spacing w:after="0" w:line="240" w:lineRule="auto"/>
              <w:ind w:left="272" w:right="34" w:hanging="249"/>
              <w:contextualSpacing w:val="0"/>
              <w:rPr>
                <w:rFonts w:asciiTheme="minorHAnsi" w:eastAsia="Calibri" w:hAnsiTheme="minorHAnsi" w:cstheme="minorHAnsi"/>
                <w:b/>
                <w:color w:val="000000"/>
              </w:rPr>
            </w:pPr>
            <w:r w:rsidRPr="00B460D8">
              <w:rPr>
                <w:rFonts w:asciiTheme="minorHAnsi" w:eastAsia="Calibri" w:hAnsiTheme="minorHAnsi" w:cstheme="minorHAnsi"/>
                <w:b/>
                <w:color w:val="000000"/>
              </w:rPr>
              <w:t>Dans la situation d’une présence d’un individu armé dans l’établissement</w:t>
            </w:r>
            <w:r w:rsidR="001829BD">
              <w:rPr>
                <w:rFonts w:asciiTheme="minorHAnsi" w:eastAsia="Calibri" w:hAnsiTheme="minorHAnsi" w:cstheme="minorHAnsi"/>
                <w:b/>
                <w:color w:val="000000"/>
              </w:rPr>
              <w:t> :</w:t>
            </w:r>
          </w:p>
          <w:p w14:paraId="00A64B07" w14:textId="77777777"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Cesser toute activité et écouter les directives données.</w:t>
            </w:r>
          </w:p>
          <w:p w14:paraId="069901DF" w14:textId="1F377D4C"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sz w:val="18"/>
              </w:rPr>
            </w:pPr>
            <w:r w:rsidRPr="00B460D8">
              <w:rPr>
                <w:rFonts w:asciiTheme="minorHAnsi" w:eastAsia="Arial" w:hAnsiTheme="minorHAnsi" w:cstheme="minorHAnsi"/>
              </w:rPr>
              <w:t xml:space="preserve">Se référer aux consignes particulières </w:t>
            </w:r>
            <w:r w:rsidR="00B460D8">
              <w:rPr>
                <w:rFonts w:asciiTheme="minorHAnsi" w:eastAsia="Arial" w:hAnsiTheme="minorHAnsi" w:cstheme="minorHAnsi"/>
              </w:rPr>
              <w:t>spécifiques à ce genre de menace</w:t>
            </w:r>
            <w:r w:rsidRPr="00B460D8">
              <w:rPr>
                <w:rFonts w:asciiTheme="minorHAnsi" w:eastAsia="Arial" w:hAnsiTheme="minorHAnsi" w:cstheme="minorHAnsi"/>
                <w:szCs w:val="22"/>
              </w:rPr>
              <w:t xml:space="preserve">. </w:t>
            </w:r>
          </w:p>
        </w:tc>
      </w:tr>
    </w:tbl>
    <w:p w14:paraId="346A3C25" w14:textId="77777777" w:rsidR="00AE1F59" w:rsidRPr="00517C00" w:rsidRDefault="00AE1F59" w:rsidP="00AE1F59">
      <w:pPr>
        <w:spacing w:after="0"/>
        <w:rPr>
          <w:sz w:val="14"/>
        </w:rPr>
      </w:pPr>
    </w:p>
    <w:tbl>
      <w:tblPr>
        <w:tblStyle w:val="Grilledutableau1"/>
        <w:tblW w:w="5000" w:type="pct"/>
        <w:tblLook w:val="04A0" w:firstRow="1" w:lastRow="0" w:firstColumn="1" w:lastColumn="0" w:noHBand="0" w:noVBand="1"/>
      </w:tblPr>
      <w:tblGrid>
        <w:gridCol w:w="10528"/>
      </w:tblGrid>
      <w:tr w:rsidR="00AE1F59" w:rsidRPr="00B460D8" w14:paraId="012C7A5D" w14:textId="77777777" w:rsidTr="002B2D0E">
        <w:trPr>
          <w:trHeight w:val="454"/>
        </w:trPr>
        <w:tc>
          <w:tcPr>
            <w:tcW w:w="5000" w:type="pct"/>
            <w:shd w:val="clear" w:color="auto" w:fill="D9D9D9" w:themeFill="background1" w:themeFillShade="D9"/>
          </w:tcPr>
          <w:p w14:paraId="6A921495" w14:textId="77777777" w:rsidR="00AE1F59" w:rsidRPr="00EC7FEB" w:rsidRDefault="00AE1F59" w:rsidP="004C101C">
            <w:pPr>
              <w:spacing w:before="82"/>
              <w:ind w:left="0"/>
              <w:rPr>
                <w:rFonts w:asciiTheme="minorHAnsi" w:hAnsiTheme="minorHAnsi" w:cstheme="minorHAnsi"/>
                <w:b/>
                <w:bCs/>
                <w:color w:val="CD3049"/>
                <w:sz w:val="24"/>
                <w:szCs w:val="24"/>
                <w:lang w:eastAsia="fr-FR"/>
              </w:rPr>
            </w:pPr>
            <w:r w:rsidRPr="00EC7FEB">
              <w:rPr>
                <w:rFonts w:asciiTheme="minorHAnsi" w:hAnsiTheme="minorHAnsi" w:cstheme="minorHAnsi"/>
                <w:b/>
                <w:bCs/>
                <w:color w:val="CD3049"/>
                <w:sz w:val="24"/>
                <w:szCs w:val="24"/>
                <w:lang w:eastAsia="fr-FR"/>
              </w:rPr>
              <w:t>Consignes spécifiques en fonction du rôle</w:t>
            </w:r>
          </w:p>
        </w:tc>
      </w:tr>
      <w:bookmarkEnd w:id="3"/>
      <w:tr w:rsidR="00AE1F59" w:rsidRPr="00B460D8" w14:paraId="30B47459" w14:textId="77777777" w:rsidTr="002B2D0E">
        <w:trPr>
          <w:trHeight w:val="283"/>
        </w:trPr>
        <w:tc>
          <w:tcPr>
            <w:tcW w:w="5000" w:type="pct"/>
          </w:tcPr>
          <w:p w14:paraId="225EFA49" w14:textId="77777777" w:rsidR="00AE1F59" w:rsidRPr="00416B3A" w:rsidRDefault="00AE1F59" w:rsidP="004C101C">
            <w:pPr>
              <w:spacing w:before="41" w:after="41"/>
              <w:ind w:left="0"/>
              <w:rPr>
                <w:rFonts w:asciiTheme="minorHAnsi" w:hAnsiTheme="minorHAnsi" w:cstheme="minorHAnsi"/>
                <w:b/>
                <w:caps/>
                <w:sz w:val="22"/>
                <w:szCs w:val="22"/>
                <w:lang w:eastAsia="fr-FR"/>
              </w:rPr>
            </w:pPr>
            <w:r w:rsidRPr="00416B3A">
              <w:rPr>
                <w:rFonts w:asciiTheme="minorHAnsi" w:hAnsiTheme="minorHAnsi" w:cstheme="minorHAnsi"/>
                <w:b/>
                <w:sz w:val="22"/>
                <w:szCs w:val="22"/>
                <w:lang w:eastAsia="fr-FR"/>
              </w:rPr>
              <w:t xml:space="preserve">Coordonnateur local des mesures d’urgence </w:t>
            </w:r>
            <w:r w:rsidRPr="003D55DE">
              <w:rPr>
                <w:rFonts w:asciiTheme="minorHAnsi" w:hAnsiTheme="minorHAnsi" w:cstheme="minorHAnsi"/>
                <w:bCs/>
                <w:sz w:val="22"/>
                <w:szCs w:val="22"/>
                <w:lang w:eastAsia="fr-FR"/>
              </w:rPr>
              <w:t>(Direction ou son substitut)</w:t>
            </w:r>
          </w:p>
        </w:tc>
      </w:tr>
      <w:tr w:rsidR="00AE1F59" w:rsidRPr="00B460D8" w14:paraId="6E3496CD" w14:textId="77777777" w:rsidTr="002B2D0E">
        <w:tc>
          <w:tcPr>
            <w:tcW w:w="5000" w:type="pct"/>
          </w:tcPr>
          <w:p w14:paraId="15E057A8" w14:textId="4221409E" w:rsidR="00AE1F59" w:rsidRPr="00B460D8" w:rsidRDefault="00AE1F59">
            <w:pPr>
              <w:pStyle w:val="Paragraphedeliste"/>
              <w:numPr>
                <w:ilvl w:val="0"/>
                <w:numId w:val="1"/>
              </w:numPr>
              <w:spacing w:before="82" w:after="0" w:line="240" w:lineRule="auto"/>
              <w:ind w:left="313" w:right="36" w:hanging="248"/>
              <w:rPr>
                <w:rFonts w:asciiTheme="minorHAnsi" w:eastAsia="Arial" w:hAnsiTheme="minorHAnsi" w:cstheme="minorHAnsi"/>
              </w:rPr>
            </w:pPr>
            <w:r w:rsidRPr="00B460D8">
              <w:rPr>
                <w:rFonts w:asciiTheme="minorHAnsi" w:eastAsia="Arial" w:hAnsiTheme="minorHAnsi" w:cstheme="minorHAnsi"/>
              </w:rPr>
              <w:t xml:space="preserve">Évalue la menace et ordonne le confinement sur le réseau d’interphone. (Lors de la diffusion du code, répétez le code à trois reprises de la manière suivante : « Attention, attention, code </w:t>
            </w:r>
            <w:r w:rsidRPr="00AF5516">
              <w:rPr>
                <w:rFonts w:asciiTheme="minorHAnsi" w:eastAsia="Arial" w:hAnsiTheme="minorHAnsi" w:cstheme="minorHAnsi"/>
                <w:color w:val="FFFFFF" w:themeColor="background1"/>
                <w:highlight w:val="black"/>
              </w:rPr>
              <w:t>(</w:t>
            </w:r>
            <w:r w:rsidR="00AF5516" w:rsidRPr="00AF5516">
              <w:rPr>
                <w:rFonts w:asciiTheme="minorHAnsi" w:eastAsia="Arial" w:hAnsiTheme="minorHAnsi" w:cstheme="minorHAnsi"/>
                <w:color w:val="FFFFFF" w:themeColor="background1"/>
                <w:highlight w:val="black"/>
              </w:rPr>
              <w:t>NOIR</w:t>
            </w:r>
            <w:r w:rsidRPr="00AF5516">
              <w:rPr>
                <w:rFonts w:asciiTheme="minorHAnsi" w:eastAsia="Arial" w:hAnsiTheme="minorHAnsi" w:cstheme="minorHAnsi"/>
                <w:color w:val="FFFFFF" w:themeColor="background1"/>
                <w:highlight w:val="black"/>
              </w:rPr>
              <w:t>)</w:t>
            </w:r>
            <w:r w:rsidRPr="00AF5516">
              <w:rPr>
                <w:rFonts w:asciiTheme="minorHAnsi" w:eastAsia="Arial" w:hAnsiTheme="minorHAnsi" w:cstheme="minorHAnsi"/>
                <w:color w:val="FFFFFF" w:themeColor="background1"/>
              </w:rPr>
              <w:t xml:space="preserve"> </w:t>
            </w:r>
            <w:r w:rsidRPr="00B460D8">
              <w:rPr>
                <w:rFonts w:asciiTheme="minorHAnsi" w:eastAsia="Arial" w:hAnsiTheme="minorHAnsi" w:cstheme="minorHAnsi"/>
              </w:rPr>
              <w:t xml:space="preserve">à l’étage </w:t>
            </w:r>
            <w:r w:rsidRPr="006335A5">
              <w:rPr>
                <w:rFonts w:asciiTheme="minorHAnsi" w:eastAsia="Arial" w:hAnsiTheme="minorHAnsi" w:cstheme="minorHAnsi"/>
                <w:highlight w:val="lightGray"/>
              </w:rPr>
              <w:t>(XX)</w:t>
            </w:r>
            <w:r w:rsidRPr="00B460D8">
              <w:rPr>
                <w:rFonts w:asciiTheme="minorHAnsi" w:eastAsia="Arial" w:hAnsiTheme="minorHAnsi" w:cstheme="minorHAnsi"/>
              </w:rPr>
              <w:t xml:space="preserve"> dans le local </w:t>
            </w:r>
            <w:r w:rsidRPr="006335A5">
              <w:rPr>
                <w:rFonts w:asciiTheme="minorHAnsi" w:eastAsia="Arial" w:hAnsiTheme="minorHAnsi" w:cstheme="minorHAnsi"/>
                <w:highlight w:val="lightGray"/>
              </w:rPr>
              <w:t>(XX)</w:t>
            </w:r>
            <w:r w:rsidR="009C4F5A">
              <w:rPr>
                <w:rFonts w:asciiTheme="minorHAnsi" w:eastAsia="Arial" w:hAnsiTheme="minorHAnsi" w:cstheme="minorHAnsi"/>
              </w:rPr>
              <w:t> »</w:t>
            </w:r>
            <w:r w:rsidRPr="009C4F5A">
              <w:rPr>
                <w:rFonts w:asciiTheme="minorHAnsi" w:eastAsia="Arial" w:hAnsiTheme="minorHAnsi" w:cstheme="minorHAnsi"/>
              </w:rPr>
              <w:t>).</w:t>
            </w:r>
          </w:p>
          <w:p w14:paraId="5A8F97A4" w14:textId="1A03F396"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Coordonne le confinement</w:t>
            </w:r>
            <w:r w:rsidR="009C4F5A">
              <w:rPr>
                <w:rFonts w:asciiTheme="minorHAnsi" w:eastAsia="Arial" w:hAnsiTheme="minorHAnsi" w:cstheme="minorHAnsi"/>
              </w:rPr>
              <w:t xml:space="preserve"> avec le comité local de sécurité</w:t>
            </w:r>
            <w:r w:rsidRPr="00B460D8">
              <w:rPr>
                <w:rFonts w:asciiTheme="minorHAnsi" w:eastAsia="Arial" w:hAnsiTheme="minorHAnsi" w:cstheme="minorHAnsi"/>
              </w:rPr>
              <w:t> :</w:t>
            </w:r>
          </w:p>
          <w:p w14:paraId="51B95B56" w14:textId="77777777" w:rsidR="00AE1F59" w:rsidRPr="00B460D8" w:rsidRDefault="00AE1F59">
            <w:pPr>
              <w:pStyle w:val="Paragraphedeliste"/>
              <w:numPr>
                <w:ilvl w:val="0"/>
                <w:numId w:val="2"/>
              </w:numPr>
              <w:spacing w:before="82" w:after="0" w:line="240" w:lineRule="auto"/>
              <w:ind w:left="712" w:right="36" w:hanging="248"/>
              <w:rPr>
                <w:rFonts w:asciiTheme="minorHAnsi" w:eastAsia="Arial" w:hAnsiTheme="minorHAnsi" w:cstheme="minorHAnsi"/>
              </w:rPr>
            </w:pPr>
            <w:r w:rsidRPr="00B460D8">
              <w:rPr>
                <w:rFonts w:asciiTheme="minorHAnsi" w:eastAsia="Arial" w:hAnsiTheme="minorHAnsi" w:cstheme="minorHAnsi"/>
              </w:rPr>
              <w:t>Prend les mesures afin de s’assurer que tous les secteurs soient confinés.</w:t>
            </w:r>
          </w:p>
          <w:p w14:paraId="4EF1D1DA" w14:textId="1754DA0D" w:rsidR="00AE1F59" w:rsidRPr="00B460D8" w:rsidRDefault="00AE1F59">
            <w:pPr>
              <w:pStyle w:val="Paragraphedeliste"/>
              <w:numPr>
                <w:ilvl w:val="0"/>
                <w:numId w:val="2"/>
              </w:numPr>
              <w:pBdr>
                <w:top w:val="nil"/>
                <w:left w:val="nil"/>
                <w:bottom w:val="nil"/>
                <w:right w:val="nil"/>
                <w:between w:val="nil"/>
              </w:pBdr>
              <w:spacing w:before="82" w:after="0" w:line="240" w:lineRule="auto"/>
              <w:ind w:left="712" w:right="36" w:hanging="248"/>
              <w:rPr>
                <w:rFonts w:asciiTheme="minorHAnsi" w:eastAsia="Arial" w:hAnsiTheme="minorHAnsi" w:cstheme="minorHAnsi"/>
              </w:rPr>
            </w:pPr>
            <w:r w:rsidRPr="00B460D8">
              <w:rPr>
                <w:rFonts w:asciiTheme="minorHAnsi" w:eastAsia="Arial" w:hAnsiTheme="minorHAnsi" w:cstheme="minorHAnsi"/>
              </w:rPr>
              <w:t>S’assure que l’ensemble des usagers reçoivent l’assistance nécessaire (</w:t>
            </w:r>
            <w:r w:rsidR="00BE113C">
              <w:rPr>
                <w:rFonts w:asciiTheme="minorHAnsi" w:eastAsia="Arial" w:hAnsiTheme="minorHAnsi" w:cstheme="minorHAnsi"/>
              </w:rPr>
              <w:t>e</w:t>
            </w:r>
            <w:r w:rsidRPr="00B460D8">
              <w:rPr>
                <w:rFonts w:asciiTheme="minorHAnsi" w:eastAsia="Arial" w:hAnsiTheme="minorHAnsi" w:cstheme="minorHAnsi"/>
              </w:rPr>
              <w:t>x</w:t>
            </w:r>
            <w:r w:rsidR="00687A8B">
              <w:rPr>
                <w:rFonts w:asciiTheme="minorHAnsi" w:eastAsia="Arial" w:hAnsiTheme="minorHAnsi" w:cstheme="minorHAnsi"/>
              </w:rPr>
              <w:t>.</w:t>
            </w:r>
            <w:r w:rsidRPr="00B460D8">
              <w:rPr>
                <w:rFonts w:asciiTheme="minorHAnsi" w:eastAsia="Arial" w:hAnsiTheme="minorHAnsi" w:cstheme="minorHAnsi"/>
              </w:rPr>
              <w:t xml:space="preserve"> : élèves et personnel à mobilité réduite, blessés, en crise, etc.). </w:t>
            </w:r>
          </w:p>
          <w:p w14:paraId="2E0C6958" w14:textId="77777777" w:rsidR="00AE1F59" w:rsidRPr="00B460D8" w:rsidRDefault="00AE1F59" w:rsidP="004C101C">
            <w:pPr>
              <w:spacing w:before="82"/>
              <w:ind w:left="24" w:right="33" w:firstLine="291"/>
              <w:jc w:val="both"/>
              <w:rPr>
                <w:rFonts w:asciiTheme="minorHAnsi" w:eastAsia="Calibri" w:hAnsiTheme="minorHAnsi" w:cstheme="minorHAnsi"/>
                <w:b/>
                <w:color w:val="000000"/>
              </w:rPr>
            </w:pPr>
            <w:r w:rsidRPr="00B460D8">
              <w:rPr>
                <w:rFonts w:asciiTheme="minorHAnsi" w:eastAsia="Calibri" w:hAnsiTheme="minorHAnsi" w:cstheme="minorHAnsi"/>
                <w:b/>
                <w:color w:val="000000"/>
              </w:rPr>
              <w:t>Dans la situation d’une menace extérieure :</w:t>
            </w:r>
          </w:p>
          <w:p w14:paraId="2D3223F2" w14:textId="77777777" w:rsidR="00AE1F59" w:rsidRPr="00B460D8" w:rsidRDefault="00AE1F59">
            <w:pPr>
              <w:pStyle w:val="Paragraphedeliste"/>
              <w:numPr>
                <w:ilvl w:val="0"/>
                <w:numId w:val="2"/>
              </w:numPr>
              <w:pBdr>
                <w:top w:val="nil"/>
                <w:left w:val="nil"/>
                <w:bottom w:val="nil"/>
                <w:right w:val="nil"/>
                <w:between w:val="nil"/>
              </w:pBdr>
              <w:spacing w:before="82" w:after="0" w:line="240" w:lineRule="auto"/>
              <w:ind w:left="712" w:right="36" w:hanging="248"/>
              <w:rPr>
                <w:rFonts w:asciiTheme="minorHAnsi" w:eastAsia="Arial" w:hAnsiTheme="minorHAnsi" w:cstheme="minorHAnsi"/>
              </w:rPr>
            </w:pPr>
            <w:r w:rsidRPr="00B460D8">
              <w:rPr>
                <w:rFonts w:asciiTheme="minorHAnsi" w:eastAsia="Arial" w:hAnsiTheme="minorHAnsi" w:cstheme="minorHAnsi"/>
              </w:rPr>
              <w:t>S’assure que tous les élèves à l’extérieur (récréation, cours d’éducation physique) rentrent immédiatement à l’intérieur du bâtiment.</w:t>
            </w:r>
          </w:p>
          <w:p w14:paraId="7799BF9F" w14:textId="77777777" w:rsidR="00AE1F59" w:rsidRPr="00B460D8" w:rsidRDefault="00AE1F59">
            <w:pPr>
              <w:pStyle w:val="Paragraphedeliste"/>
              <w:numPr>
                <w:ilvl w:val="0"/>
                <w:numId w:val="2"/>
              </w:numPr>
              <w:pBdr>
                <w:top w:val="nil"/>
                <w:left w:val="nil"/>
                <w:bottom w:val="nil"/>
                <w:right w:val="nil"/>
                <w:between w:val="nil"/>
              </w:pBdr>
              <w:spacing w:before="82" w:after="0" w:line="240" w:lineRule="auto"/>
              <w:ind w:left="712" w:right="36" w:hanging="248"/>
              <w:rPr>
                <w:rFonts w:asciiTheme="minorHAnsi" w:eastAsia="Arial" w:hAnsiTheme="minorHAnsi" w:cstheme="minorHAnsi"/>
              </w:rPr>
            </w:pPr>
            <w:r w:rsidRPr="00B460D8">
              <w:rPr>
                <w:rFonts w:asciiTheme="minorHAnsi" w:eastAsia="Arial" w:hAnsiTheme="minorHAnsi" w:cstheme="minorHAnsi"/>
              </w:rPr>
              <w:t>Demande aux surveillants de s’assurer que toutes les portes et fenêtres donnant sur l’extérieur du bâtiment soient fermées et barrées.</w:t>
            </w:r>
          </w:p>
          <w:p w14:paraId="60592641" w14:textId="3C3F444C" w:rsidR="00AE1F59" w:rsidRPr="00B460D8" w:rsidRDefault="00AE1F59" w:rsidP="004C101C">
            <w:pPr>
              <w:spacing w:before="82"/>
              <w:ind w:left="24" w:right="33" w:firstLine="291"/>
              <w:jc w:val="both"/>
              <w:rPr>
                <w:rFonts w:asciiTheme="minorHAnsi" w:eastAsia="Calibri" w:hAnsiTheme="minorHAnsi" w:cstheme="minorHAnsi"/>
                <w:b/>
                <w:color w:val="000000"/>
              </w:rPr>
            </w:pPr>
            <w:r w:rsidRPr="00B460D8">
              <w:rPr>
                <w:rFonts w:asciiTheme="minorHAnsi" w:eastAsia="Calibri" w:hAnsiTheme="minorHAnsi" w:cstheme="minorHAnsi"/>
                <w:b/>
                <w:color w:val="000000"/>
              </w:rPr>
              <w:t>Dans la situation d’une présence d’un individu armé dans l’établissement</w:t>
            </w:r>
            <w:r w:rsidR="00BE113C">
              <w:rPr>
                <w:rFonts w:asciiTheme="minorHAnsi" w:eastAsia="Calibri" w:hAnsiTheme="minorHAnsi" w:cstheme="minorHAnsi"/>
                <w:b/>
                <w:color w:val="000000"/>
              </w:rPr>
              <w:t> :</w:t>
            </w:r>
          </w:p>
          <w:p w14:paraId="571D703E" w14:textId="60933518" w:rsidR="00AE1F59" w:rsidRPr="00B460D8" w:rsidRDefault="00AE1F59">
            <w:pPr>
              <w:pStyle w:val="Paragraphedeliste"/>
              <w:numPr>
                <w:ilvl w:val="0"/>
                <w:numId w:val="2"/>
              </w:numPr>
              <w:spacing w:before="82" w:after="0" w:line="240" w:lineRule="auto"/>
              <w:ind w:left="712" w:right="249" w:hanging="248"/>
              <w:rPr>
                <w:rFonts w:asciiTheme="minorHAnsi" w:eastAsia="Arial" w:hAnsiTheme="minorHAnsi" w:cstheme="minorHAnsi"/>
                <w:u w:val="single"/>
              </w:rPr>
            </w:pPr>
            <w:r w:rsidRPr="00B460D8">
              <w:rPr>
                <w:rFonts w:asciiTheme="minorHAnsi" w:eastAsia="Arial" w:hAnsiTheme="minorHAnsi" w:cstheme="minorHAnsi"/>
              </w:rPr>
              <w:t>Évalue le risque lors de menace socia</w:t>
            </w:r>
            <w:r w:rsidR="00687A8B">
              <w:rPr>
                <w:rFonts w:asciiTheme="minorHAnsi" w:eastAsia="Arial" w:hAnsiTheme="minorHAnsi" w:cstheme="minorHAnsi"/>
              </w:rPr>
              <w:t>le</w:t>
            </w:r>
            <w:r w:rsidRPr="00B460D8">
              <w:rPr>
                <w:rFonts w:asciiTheme="minorHAnsi" w:eastAsia="Arial" w:hAnsiTheme="minorHAnsi" w:cstheme="minorHAnsi"/>
              </w:rPr>
              <w:t xml:space="preserve"> et ordonne le confinement barricadé </w:t>
            </w:r>
            <w:r w:rsidRPr="00B460D8">
              <w:rPr>
                <w:rFonts w:asciiTheme="minorHAnsi" w:eastAsia="Arial" w:hAnsiTheme="minorHAnsi" w:cstheme="minorHAnsi"/>
                <w:u w:val="single"/>
              </w:rPr>
              <w:t>si cette stratégie est appropriée.</w:t>
            </w:r>
          </w:p>
          <w:p w14:paraId="1F67D231" w14:textId="4AF1B2D1" w:rsidR="00AE1F59" w:rsidRPr="00B460D8"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B460D8">
              <w:rPr>
                <w:rFonts w:asciiTheme="minorHAnsi" w:eastAsia="Arial" w:hAnsiTheme="minorHAnsi" w:cstheme="minorHAnsi"/>
              </w:rPr>
              <w:t xml:space="preserve">Se réfère aux consignes particulières </w:t>
            </w:r>
            <w:r w:rsidR="009C4F5A" w:rsidRPr="009C4F5A">
              <w:rPr>
                <w:rFonts w:asciiTheme="minorHAnsi" w:eastAsia="Arial" w:hAnsiTheme="minorHAnsi" w:cstheme="minorHAnsi"/>
              </w:rPr>
              <w:t>à ce genre de menace</w:t>
            </w:r>
            <w:r w:rsidRPr="00B460D8">
              <w:rPr>
                <w:rFonts w:asciiTheme="minorHAnsi" w:eastAsia="Arial" w:hAnsiTheme="minorHAnsi" w:cstheme="minorHAnsi"/>
              </w:rPr>
              <w:t>.</w:t>
            </w:r>
          </w:p>
          <w:p w14:paraId="6A8BF410" w14:textId="60E7ED7B" w:rsidR="00AE1F59" w:rsidRPr="00B460D8"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 xml:space="preserve">Avise le </w:t>
            </w:r>
            <w:r w:rsidR="009C4F5A">
              <w:rPr>
                <w:rFonts w:asciiTheme="minorHAnsi" w:eastAsia="Arial" w:hAnsiTheme="minorHAnsi" w:cstheme="minorHAnsi"/>
              </w:rPr>
              <w:t>responsable</w:t>
            </w:r>
            <w:r w:rsidRPr="00B460D8">
              <w:rPr>
                <w:rFonts w:asciiTheme="minorHAnsi" w:eastAsia="Arial" w:hAnsiTheme="minorHAnsi" w:cstheme="minorHAnsi"/>
              </w:rPr>
              <w:t xml:space="preserve"> des mesures d’urgence du CSS et coordonne la suite des actions avec lui.</w:t>
            </w:r>
          </w:p>
          <w:p w14:paraId="3C71B3EC" w14:textId="77777777" w:rsidR="00AE1F59" w:rsidRPr="00B460D8" w:rsidRDefault="00AE1F59" w:rsidP="004C101C">
            <w:pPr>
              <w:spacing w:before="0"/>
              <w:ind w:left="0"/>
              <w:rPr>
                <w:rFonts w:asciiTheme="minorHAnsi" w:eastAsia="Arial" w:hAnsiTheme="minorHAnsi" w:cstheme="minorHAnsi"/>
                <w:b/>
                <w:bCs/>
              </w:rPr>
            </w:pPr>
            <w:r w:rsidRPr="00B460D8">
              <w:rPr>
                <w:rFonts w:asciiTheme="minorHAnsi" w:eastAsia="Arial" w:hAnsiTheme="minorHAnsi" w:cstheme="minorHAnsi"/>
                <w:b/>
                <w:bCs/>
              </w:rPr>
              <w:t>À l’arrivée des services d’urgence</w:t>
            </w:r>
          </w:p>
          <w:p w14:paraId="711046D0" w14:textId="77777777"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 xml:space="preserve">S’identifie en tant que coordonnateur local </w:t>
            </w:r>
          </w:p>
          <w:p w14:paraId="187990DA" w14:textId="77777777"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Présente un état de situation :</w:t>
            </w:r>
          </w:p>
          <w:p w14:paraId="0AB6B545" w14:textId="77777777" w:rsidR="00AE1F59" w:rsidRPr="00B460D8"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B460D8">
              <w:rPr>
                <w:rFonts w:asciiTheme="minorHAnsi" w:eastAsia="Arial" w:hAnsiTheme="minorHAnsi" w:cstheme="minorHAnsi"/>
              </w:rPr>
              <w:t>Menaces et mesures prises.</w:t>
            </w:r>
          </w:p>
          <w:p w14:paraId="1E54C2C7" w14:textId="7FA4173F" w:rsidR="00AE1F59" w:rsidRPr="00B460D8"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B460D8">
              <w:rPr>
                <w:rFonts w:asciiTheme="minorHAnsi" w:eastAsia="Arial" w:hAnsiTheme="minorHAnsi" w:cstheme="minorHAnsi"/>
              </w:rPr>
              <w:t>Résultat de l’évacuation (dénombrement des élèves et du personnel, blessés, etc.).</w:t>
            </w:r>
          </w:p>
          <w:p w14:paraId="34C1144D" w14:textId="551CCE1C" w:rsidR="00AE1F59" w:rsidRPr="00B460D8"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Remet le Plan de</w:t>
            </w:r>
            <w:r w:rsidR="00DD4C18">
              <w:rPr>
                <w:rFonts w:asciiTheme="minorHAnsi" w:eastAsia="Arial" w:hAnsiTheme="minorHAnsi" w:cstheme="minorHAnsi"/>
              </w:rPr>
              <w:t>s</w:t>
            </w:r>
            <w:r w:rsidRPr="00B460D8">
              <w:rPr>
                <w:rFonts w:asciiTheme="minorHAnsi" w:eastAsia="Arial" w:hAnsiTheme="minorHAnsi" w:cstheme="minorHAnsi"/>
              </w:rPr>
              <w:t xml:space="preserve"> mesures d’urgence, la liste des élèves, les plans de l’école et la clé d’urgence.</w:t>
            </w:r>
          </w:p>
        </w:tc>
      </w:tr>
      <w:tr w:rsidR="00AE1F59" w:rsidRPr="00B460D8" w14:paraId="38D0FA15" w14:textId="77777777" w:rsidTr="002B2D0E">
        <w:trPr>
          <w:trHeight w:val="283"/>
        </w:trPr>
        <w:tc>
          <w:tcPr>
            <w:tcW w:w="5000" w:type="pct"/>
          </w:tcPr>
          <w:p w14:paraId="728A2597" w14:textId="77777777" w:rsidR="00AE1F59" w:rsidRPr="00B460D8" w:rsidRDefault="00AE1F59" w:rsidP="004C101C">
            <w:pPr>
              <w:spacing w:before="41" w:after="41"/>
              <w:ind w:left="0"/>
              <w:rPr>
                <w:rFonts w:asciiTheme="minorHAnsi" w:hAnsiTheme="minorHAnsi" w:cstheme="minorHAnsi"/>
                <w:b/>
                <w:caps/>
                <w:color w:val="000000"/>
                <w:lang w:eastAsia="fr-FR"/>
              </w:rPr>
            </w:pPr>
            <w:r w:rsidRPr="003D55DE">
              <w:rPr>
                <w:rFonts w:asciiTheme="minorHAnsi" w:hAnsiTheme="minorHAnsi" w:cstheme="minorHAnsi"/>
                <w:b/>
                <w:sz w:val="22"/>
                <w:szCs w:val="22"/>
                <w:lang w:eastAsia="fr-FR"/>
              </w:rPr>
              <w:t>Élèves</w:t>
            </w:r>
          </w:p>
        </w:tc>
      </w:tr>
      <w:tr w:rsidR="00AE1F59" w:rsidRPr="00B460D8" w14:paraId="2D9D76E6" w14:textId="77777777" w:rsidTr="002B2D0E">
        <w:tc>
          <w:tcPr>
            <w:tcW w:w="5000" w:type="pct"/>
          </w:tcPr>
          <w:p w14:paraId="4416C495" w14:textId="69936F2B" w:rsidR="00AE1F59" w:rsidRPr="00B460D8"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Appliquent les consignes de leur moniteur (Ex</w:t>
            </w:r>
            <w:r w:rsidR="00687A8B">
              <w:rPr>
                <w:rFonts w:asciiTheme="minorHAnsi" w:eastAsia="Arial" w:hAnsiTheme="minorHAnsi" w:cstheme="minorHAnsi"/>
              </w:rPr>
              <w:t>.</w:t>
            </w:r>
            <w:r w:rsidRPr="00B460D8">
              <w:rPr>
                <w:rFonts w:asciiTheme="minorHAnsi" w:eastAsia="Arial" w:hAnsiTheme="minorHAnsi" w:cstheme="minorHAnsi"/>
              </w:rPr>
              <w:t> : enseignant, éducateur en service de garde, etc.).</w:t>
            </w:r>
          </w:p>
          <w:p w14:paraId="38805083" w14:textId="77777777" w:rsidR="00AE1F59" w:rsidRPr="00B460D8"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B460D8">
              <w:rPr>
                <w:rFonts w:asciiTheme="minorHAnsi" w:eastAsia="Arial" w:hAnsiTheme="minorHAnsi" w:cstheme="minorHAnsi"/>
              </w:rPr>
              <w:t>Se dirigent immédiatement à leur local, dans le calme et le silence.</w:t>
            </w:r>
          </w:p>
        </w:tc>
      </w:tr>
    </w:tbl>
    <w:p w14:paraId="0CE73012" w14:textId="6A3E268E" w:rsidR="00AE1F59" w:rsidRDefault="00AE1F59" w:rsidP="00AE1F59"/>
    <w:p w14:paraId="2537FA39" w14:textId="77777777" w:rsidR="00155A0D" w:rsidRDefault="00155A0D">
      <w:r>
        <w:br w:type="page"/>
      </w:r>
    </w:p>
    <w:tbl>
      <w:tblPr>
        <w:tblStyle w:val="Grilledutableau1"/>
        <w:tblW w:w="5000" w:type="pct"/>
        <w:tblLook w:val="04A0" w:firstRow="1" w:lastRow="0" w:firstColumn="1" w:lastColumn="0" w:noHBand="0" w:noVBand="1"/>
      </w:tblPr>
      <w:tblGrid>
        <w:gridCol w:w="10528"/>
      </w:tblGrid>
      <w:tr w:rsidR="00AE1F59" w:rsidRPr="003D55DE" w14:paraId="5B2B0D30" w14:textId="77777777" w:rsidTr="002B2D0E">
        <w:trPr>
          <w:trHeight w:val="283"/>
        </w:trPr>
        <w:tc>
          <w:tcPr>
            <w:tcW w:w="5000" w:type="pct"/>
          </w:tcPr>
          <w:p w14:paraId="1C2BE634" w14:textId="6CC5A31D" w:rsidR="00AE1F59" w:rsidRPr="003D55DE" w:rsidRDefault="006335A5" w:rsidP="004C101C">
            <w:pPr>
              <w:spacing w:before="41" w:after="41"/>
              <w:ind w:left="0"/>
              <w:rPr>
                <w:rFonts w:asciiTheme="minorHAnsi" w:hAnsiTheme="minorHAnsi" w:cstheme="minorHAnsi"/>
                <w:b/>
              </w:rPr>
            </w:pPr>
            <w:r>
              <w:rPr>
                <w:rFonts w:asciiTheme="minorHAnsi" w:hAnsiTheme="minorHAnsi" w:cstheme="minorHAnsi"/>
                <w:b/>
                <w:sz w:val="22"/>
                <w:szCs w:val="22"/>
              </w:rPr>
              <w:lastRenderedPageBreak/>
              <w:t>Responsables des élèves</w:t>
            </w:r>
            <w:r w:rsidR="00AE1F59" w:rsidRPr="003D55DE">
              <w:rPr>
                <w:rFonts w:asciiTheme="minorHAnsi" w:hAnsiTheme="minorHAnsi" w:cstheme="minorHAnsi"/>
                <w:b/>
                <w:sz w:val="22"/>
                <w:szCs w:val="22"/>
              </w:rPr>
              <w:t xml:space="preserve"> </w:t>
            </w:r>
            <w:r w:rsidR="00AE1F59" w:rsidRPr="003D55DE">
              <w:rPr>
                <w:rFonts w:asciiTheme="minorHAnsi" w:hAnsiTheme="minorHAnsi" w:cstheme="minorHAnsi"/>
                <w:bCs/>
                <w:sz w:val="22"/>
                <w:szCs w:val="22"/>
              </w:rPr>
              <w:t>(Enseignant, personnel de soutien ou autre)</w:t>
            </w:r>
          </w:p>
        </w:tc>
      </w:tr>
      <w:tr w:rsidR="00AE1F59" w:rsidRPr="003D55DE" w14:paraId="7EDE6280" w14:textId="77777777" w:rsidTr="002B2D0E">
        <w:tc>
          <w:tcPr>
            <w:tcW w:w="5000" w:type="pct"/>
          </w:tcPr>
          <w:p w14:paraId="1DA5E266" w14:textId="662B9F89" w:rsidR="00AE1F59" w:rsidRPr="003D55DE" w:rsidRDefault="00AE1F59" w:rsidP="004C101C">
            <w:pPr>
              <w:pBdr>
                <w:top w:val="nil"/>
                <w:left w:val="nil"/>
                <w:bottom w:val="nil"/>
                <w:right w:val="nil"/>
                <w:between w:val="nil"/>
              </w:pBdr>
              <w:spacing w:before="82"/>
              <w:ind w:left="0" w:right="249"/>
              <w:jc w:val="both"/>
              <w:rPr>
                <w:rFonts w:asciiTheme="minorHAnsi" w:eastAsia="Arial" w:hAnsiTheme="minorHAnsi" w:cstheme="minorHAnsi"/>
                <w:b/>
                <w:sz w:val="18"/>
                <w:szCs w:val="18"/>
              </w:rPr>
            </w:pPr>
            <w:r w:rsidRPr="005F3241">
              <w:rPr>
                <w:rFonts w:asciiTheme="minorHAnsi" w:eastAsia="Arial" w:hAnsiTheme="minorHAnsi" w:cstheme="minorHAnsi"/>
                <w:b/>
              </w:rPr>
              <w:t>Dans la situation d’une menace extérieure</w:t>
            </w:r>
            <w:r w:rsidRPr="003D55DE">
              <w:rPr>
                <w:rFonts w:asciiTheme="minorHAnsi" w:eastAsia="Arial" w:hAnsiTheme="minorHAnsi" w:cstheme="minorHAnsi"/>
                <w:b/>
                <w:sz w:val="18"/>
                <w:szCs w:val="18"/>
              </w:rPr>
              <w:t xml:space="preserve"> :</w:t>
            </w:r>
          </w:p>
          <w:p w14:paraId="7FEB3579"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Appliquent les consignes du coordonnateur local des mesures d’urgence.</w:t>
            </w:r>
          </w:p>
          <w:p w14:paraId="7D6F5BAA"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 xml:space="preserve">Ferment les fenêtres. </w:t>
            </w:r>
          </w:p>
          <w:p w14:paraId="341C7A93"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 xml:space="preserve">Prennent les présences des élèves sous sa responsabilité. </w:t>
            </w:r>
          </w:p>
          <w:p w14:paraId="43972FF2"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Avisent le coordonnateur local des mesures d’urgence de l’état de situation.</w:t>
            </w:r>
          </w:p>
          <w:p w14:paraId="5B25E2E3" w14:textId="167D4E68" w:rsidR="00AE1F59" w:rsidRPr="005F3241" w:rsidRDefault="00AE1F59" w:rsidP="004C101C">
            <w:pPr>
              <w:pBdr>
                <w:top w:val="nil"/>
                <w:left w:val="nil"/>
                <w:bottom w:val="nil"/>
                <w:right w:val="nil"/>
                <w:between w:val="nil"/>
              </w:pBdr>
              <w:spacing w:before="82"/>
              <w:ind w:left="0" w:right="249"/>
              <w:jc w:val="both"/>
              <w:rPr>
                <w:rFonts w:asciiTheme="minorHAnsi" w:eastAsia="Arial" w:hAnsiTheme="minorHAnsi" w:cstheme="minorHAnsi"/>
                <w:b/>
              </w:rPr>
            </w:pPr>
            <w:r w:rsidRPr="005F3241">
              <w:rPr>
                <w:rFonts w:asciiTheme="minorHAnsi" w:eastAsia="Arial" w:hAnsiTheme="minorHAnsi" w:cstheme="minorHAnsi"/>
                <w:b/>
              </w:rPr>
              <w:t>Dans la situation d’une présence d’un individu armé dans l’établissement</w:t>
            </w:r>
            <w:r w:rsidR="005F3241">
              <w:rPr>
                <w:rFonts w:asciiTheme="minorHAnsi" w:eastAsia="Arial" w:hAnsiTheme="minorHAnsi" w:cstheme="minorHAnsi"/>
                <w:b/>
              </w:rPr>
              <w:t> :</w:t>
            </w:r>
            <w:r w:rsidRPr="005F3241">
              <w:rPr>
                <w:rFonts w:asciiTheme="minorHAnsi" w:eastAsia="Arial" w:hAnsiTheme="minorHAnsi" w:cstheme="minorHAnsi"/>
                <w:b/>
              </w:rPr>
              <w:t xml:space="preserve"> </w:t>
            </w:r>
          </w:p>
          <w:p w14:paraId="577E1214"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Appliquent les consignes du coordonnateur local des mesures d’urgence.</w:t>
            </w:r>
          </w:p>
          <w:p w14:paraId="1A886D86"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sz w:val="18"/>
                <w:szCs w:val="18"/>
              </w:rPr>
            </w:pPr>
            <w:r w:rsidRPr="003D55DE">
              <w:rPr>
                <w:rFonts w:asciiTheme="minorHAnsi" w:eastAsia="Arial" w:hAnsiTheme="minorHAnsi" w:cstheme="minorHAnsi"/>
              </w:rPr>
              <w:t>Appliquent les consignes particulières du code argent.</w:t>
            </w:r>
            <w:r w:rsidRPr="003D55DE">
              <w:rPr>
                <w:rFonts w:asciiTheme="minorHAnsi" w:eastAsia="Arial" w:hAnsiTheme="minorHAnsi" w:cstheme="minorHAnsi"/>
                <w:sz w:val="18"/>
                <w:szCs w:val="18"/>
              </w:rPr>
              <w:t xml:space="preserve"> </w:t>
            </w:r>
          </w:p>
        </w:tc>
      </w:tr>
      <w:tr w:rsidR="00AE1F59" w:rsidRPr="003D55DE" w14:paraId="25F4CF50" w14:textId="77777777" w:rsidTr="002B2D0E">
        <w:trPr>
          <w:trHeight w:val="283"/>
        </w:trPr>
        <w:tc>
          <w:tcPr>
            <w:tcW w:w="5000" w:type="pct"/>
          </w:tcPr>
          <w:p w14:paraId="3475CAE0" w14:textId="77777777" w:rsidR="00AE1F59" w:rsidRPr="003D55DE" w:rsidRDefault="00AE1F59" w:rsidP="004C101C">
            <w:pPr>
              <w:spacing w:before="41" w:after="41"/>
              <w:ind w:left="0"/>
              <w:rPr>
                <w:rFonts w:asciiTheme="minorHAnsi" w:hAnsiTheme="minorHAnsi" w:cstheme="minorHAnsi"/>
                <w:b/>
                <w:caps/>
                <w:sz w:val="22"/>
                <w:szCs w:val="22"/>
                <w:lang w:eastAsia="fr-FR"/>
              </w:rPr>
            </w:pPr>
            <w:r w:rsidRPr="003D55DE">
              <w:rPr>
                <w:rFonts w:asciiTheme="minorHAnsi" w:hAnsiTheme="minorHAnsi" w:cstheme="minorHAnsi"/>
                <w:b/>
                <w:sz w:val="22"/>
                <w:szCs w:val="22"/>
                <w:lang w:eastAsia="fr-FR"/>
              </w:rPr>
              <w:t xml:space="preserve">Adjoint au coordonnateur </w:t>
            </w:r>
            <w:r w:rsidRPr="003D55DE">
              <w:rPr>
                <w:rFonts w:asciiTheme="minorHAnsi" w:hAnsiTheme="minorHAnsi" w:cstheme="minorHAnsi"/>
                <w:sz w:val="22"/>
                <w:szCs w:val="22"/>
                <w:lang w:eastAsia="fr-FR"/>
              </w:rPr>
              <w:t>(Secrétaire d’école, gestionnaire administratif ou direction adjointe)</w:t>
            </w:r>
          </w:p>
        </w:tc>
      </w:tr>
      <w:tr w:rsidR="00AE1F59" w:rsidRPr="003D55DE" w14:paraId="68F5FB5A" w14:textId="77777777" w:rsidTr="002B2D0E">
        <w:tc>
          <w:tcPr>
            <w:tcW w:w="5000" w:type="pct"/>
          </w:tcPr>
          <w:p w14:paraId="3BC20508" w14:textId="77777777"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D55DE">
              <w:rPr>
                <w:rFonts w:asciiTheme="minorHAnsi" w:eastAsia="Arial" w:hAnsiTheme="minorHAnsi" w:cstheme="minorHAnsi"/>
              </w:rPr>
              <w:t>Applique les consignes du coordonnateur local des mesures d’urgence.</w:t>
            </w:r>
          </w:p>
          <w:p w14:paraId="1D47DD00" w14:textId="3422388B" w:rsidR="00AE1F59" w:rsidRPr="003D55DE"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sz w:val="18"/>
              </w:rPr>
            </w:pPr>
            <w:r w:rsidRPr="003D55DE">
              <w:rPr>
                <w:rFonts w:asciiTheme="minorHAnsi" w:eastAsia="Arial" w:hAnsiTheme="minorHAnsi" w:cstheme="minorHAnsi"/>
              </w:rPr>
              <w:t>En collaboration avec le C</w:t>
            </w:r>
            <w:r w:rsidR="003D55DE">
              <w:rPr>
                <w:rFonts w:asciiTheme="minorHAnsi" w:eastAsia="Arial" w:hAnsiTheme="minorHAnsi" w:cstheme="minorHAnsi"/>
              </w:rPr>
              <w:t>SS</w:t>
            </w:r>
            <w:r w:rsidRPr="003D55DE">
              <w:rPr>
                <w:rFonts w:asciiTheme="minorHAnsi" w:eastAsia="Arial" w:hAnsiTheme="minorHAnsi" w:cstheme="minorHAnsi"/>
              </w:rPr>
              <w:t>, avise les transporteurs scolaires au besoin.</w:t>
            </w:r>
          </w:p>
        </w:tc>
      </w:tr>
    </w:tbl>
    <w:p w14:paraId="3FB887EF" w14:textId="6AFF7A05" w:rsidR="00AE1F59" w:rsidRDefault="00AE1F59" w:rsidP="00AE1F59">
      <w:pPr>
        <w:sectPr w:rsidR="00AE1F59" w:rsidSect="00A6599E">
          <w:footerReference w:type="default" r:id="rId18"/>
          <w:type w:val="continuous"/>
          <w:pgSz w:w="12240" w:h="15840"/>
          <w:pgMar w:top="851" w:right="851" w:bottom="851" w:left="851" w:header="709" w:footer="709" w:gutter="0"/>
          <w:cols w:space="708"/>
          <w:titlePg/>
          <w:docGrid w:linePitch="360"/>
        </w:sectPr>
      </w:pPr>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8354EA" w:rsidRPr="001D6B7D" w14:paraId="76268DD7" w14:textId="77777777" w:rsidTr="00EC7FEB">
        <w:trPr>
          <w:trHeight w:val="283"/>
        </w:trPr>
        <w:tc>
          <w:tcPr>
            <w:tcW w:w="5000" w:type="pct"/>
            <w:shd w:val="clear" w:color="auto" w:fill="FFFFFF" w:themeFill="background1"/>
            <w:vAlign w:val="center"/>
          </w:tcPr>
          <w:p w14:paraId="056E5E5B" w14:textId="43400A0E" w:rsidR="008354EA" w:rsidRPr="008354EA" w:rsidRDefault="00D8659C" w:rsidP="00601C0D">
            <w:pPr>
              <w:pStyle w:val="En-ttedetabledesmatires"/>
              <w:spacing w:before="0" w:after="120"/>
              <w:rPr>
                <w:sz w:val="28"/>
                <w:szCs w:val="28"/>
              </w:rPr>
            </w:pPr>
            <w:bookmarkStart w:id="4" w:name="_Toc117499088"/>
            <w:bookmarkStart w:id="5" w:name="_Hlk76627769"/>
            <w:r w:rsidRPr="00D8659C">
              <w:rPr>
                <w:noProof/>
              </w:rPr>
              <w:lastRenderedPageBreak/>
              <w:drawing>
                <wp:anchor distT="0" distB="0" distL="114300" distR="114300" simplePos="0" relativeHeight="251731968" behindDoc="0" locked="0" layoutInCell="1" allowOverlap="1" wp14:anchorId="034EF231" wp14:editId="1C847FB6">
                  <wp:simplePos x="0" y="0"/>
                  <wp:positionH relativeFrom="column">
                    <wp:posOffset>5582920</wp:posOffset>
                  </wp:positionH>
                  <wp:positionV relativeFrom="page">
                    <wp:posOffset>-127635</wp:posOffset>
                  </wp:positionV>
                  <wp:extent cx="640080" cy="5029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502920"/>
                          </a:xfrm>
                          <a:prstGeom prst="rect">
                            <a:avLst/>
                          </a:prstGeom>
                        </pic:spPr>
                      </pic:pic>
                    </a:graphicData>
                  </a:graphic>
                  <wp14:sizeRelH relativeFrom="margin">
                    <wp14:pctWidth>0</wp14:pctWidth>
                  </wp14:sizeRelH>
                  <wp14:sizeRelV relativeFrom="margin">
                    <wp14:pctHeight>0</wp14:pctHeight>
                  </wp14:sizeRelV>
                </wp:anchor>
              </w:drawing>
            </w:r>
            <w:r w:rsidR="008354EA" w:rsidRPr="00EC7FEB">
              <w:t>Menaces à la vie</w:t>
            </w:r>
            <w:bookmarkEnd w:id="4"/>
            <w:r w:rsidR="008354EA" w:rsidRPr="008354EA">
              <w:rPr>
                <w:sz w:val="36"/>
                <w:szCs w:val="36"/>
              </w:rPr>
              <w:t xml:space="preserve"> </w:t>
            </w:r>
            <w:r w:rsidR="008354EA" w:rsidRPr="00D8659C">
              <w:rPr>
                <w:sz w:val="30"/>
                <w:szCs w:val="30"/>
              </w:rPr>
              <w:t>(Menace</w:t>
            </w:r>
            <w:r w:rsidR="007F795D" w:rsidRPr="00D8659C">
              <w:rPr>
                <w:sz w:val="30"/>
                <w:szCs w:val="30"/>
              </w:rPr>
              <w:t>, a</w:t>
            </w:r>
            <w:r w:rsidR="008354EA" w:rsidRPr="00D8659C">
              <w:rPr>
                <w:sz w:val="30"/>
                <w:szCs w:val="30"/>
              </w:rPr>
              <w:t>ppel à la bombe</w:t>
            </w:r>
            <w:r w:rsidR="007F795D" w:rsidRPr="00D8659C">
              <w:rPr>
                <w:sz w:val="30"/>
                <w:szCs w:val="30"/>
              </w:rPr>
              <w:t>, c</w:t>
            </w:r>
            <w:r w:rsidR="008354EA" w:rsidRPr="00D8659C">
              <w:rPr>
                <w:sz w:val="30"/>
                <w:szCs w:val="30"/>
              </w:rPr>
              <w:t>olis suspect)</w:t>
            </w:r>
            <w:r w:rsidR="008354EA" w:rsidRPr="00D53530">
              <w:rPr>
                <w:sz w:val="32"/>
                <w:szCs w:val="32"/>
              </w:rPr>
              <w:t xml:space="preserve"> </w:t>
            </w:r>
            <w:bookmarkEnd w:id="5"/>
          </w:p>
        </w:tc>
      </w:tr>
    </w:tbl>
    <w:p w14:paraId="401C6791" w14:textId="3E9708F9" w:rsidR="00AE1F59" w:rsidRPr="00487A68" w:rsidRDefault="00AE1F59" w:rsidP="00487A68">
      <w:pPr>
        <w:spacing w:after="0" w:line="240" w:lineRule="auto"/>
        <w:ind w:right="-235"/>
        <w:jc w:val="both"/>
        <w:rPr>
          <w:rFonts w:ascii="Tahoma" w:eastAsia="Calibri" w:hAnsi="Tahoma" w:cs="Tahoma"/>
          <w:b/>
          <w:color w:val="0070C0"/>
          <w:sz w:val="10"/>
          <w:szCs w:val="10"/>
        </w:rPr>
      </w:pPr>
    </w:p>
    <w:tbl>
      <w:tblPr>
        <w:tblStyle w:val="Grilledutableau1"/>
        <w:tblW w:w="5000" w:type="pct"/>
        <w:tblLook w:val="04A0" w:firstRow="1" w:lastRow="0" w:firstColumn="1" w:lastColumn="0" w:noHBand="0" w:noVBand="1"/>
      </w:tblPr>
      <w:tblGrid>
        <w:gridCol w:w="10528"/>
      </w:tblGrid>
      <w:tr w:rsidR="00AE1F59" w:rsidRPr="008354EA" w14:paraId="4102F0FC" w14:textId="77777777" w:rsidTr="00487A68">
        <w:trPr>
          <w:trHeight w:val="318"/>
        </w:trPr>
        <w:tc>
          <w:tcPr>
            <w:tcW w:w="5000" w:type="pct"/>
            <w:shd w:val="clear" w:color="auto" w:fill="D9D9D9" w:themeFill="background1" w:themeFillShade="D9"/>
          </w:tcPr>
          <w:p w14:paraId="1CBE0643" w14:textId="77777777" w:rsidR="00AE1F59" w:rsidRPr="00EC7FEB" w:rsidRDefault="00AE1F59" w:rsidP="004C101C">
            <w:pPr>
              <w:spacing w:before="82"/>
              <w:ind w:left="0"/>
              <w:rPr>
                <w:rFonts w:asciiTheme="minorHAnsi" w:hAnsiTheme="minorHAnsi" w:cstheme="minorHAnsi"/>
                <w:b/>
                <w:caps/>
                <w:color w:val="CD3049"/>
                <w:sz w:val="24"/>
                <w:szCs w:val="24"/>
                <w:lang w:eastAsia="fr-FR"/>
              </w:rPr>
            </w:pPr>
            <w:r w:rsidRPr="00EC7FEB">
              <w:rPr>
                <w:rFonts w:asciiTheme="minorHAnsi" w:hAnsiTheme="minorHAnsi" w:cstheme="minorHAnsi"/>
                <w:b/>
                <w:color w:val="CD3049"/>
                <w:sz w:val="24"/>
                <w:szCs w:val="24"/>
                <w:lang w:eastAsia="fr-FR"/>
              </w:rPr>
              <w:t xml:space="preserve">Consignes générales </w:t>
            </w:r>
          </w:p>
        </w:tc>
      </w:tr>
      <w:tr w:rsidR="00AE1F59" w:rsidRPr="008354EA" w14:paraId="6278CE09" w14:textId="77777777" w:rsidTr="00601C0D">
        <w:trPr>
          <w:trHeight w:val="4080"/>
        </w:trPr>
        <w:tc>
          <w:tcPr>
            <w:tcW w:w="5000" w:type="pct"/>
          </w:tcPr>
          <w:p w14:paraId="28E3D9AD" w14:textId="77777777" w:rsidR="00AE1F59" w:rsidRPr="008354EA" w:rsidRDefault="00AE1F59">
            <w:pPr>
              <w:pStyle w:val="Paragraphedeliste"/>
              <w:numPr>
                <w:ilvl w:val="0"/>
                <w:numId w:val="3"/>
              </w:numPr>
              <w:spacing w:before="82" w:after="0" w:line="240" w:lineRule="auto"/>
              <w:ind w:left="271" w:hanging="248"/>
              <w:jc w:val="left"/>
              <w:rPr>
                <w:rFonts w:asciiTheme="minorHAnsi" w:hAnsiTheme="minorHAnsi" w:cstheme="minorHAnsi"/>
                <w:b/>
              </w:rPr>
            </w:pPr>
            <w:r w:rsidRPr="008354EA">
              <w:rPr>
                <w:rFonts w:asciiTheme="minorHAnsi" w:hAnsiTheme="minorHAnsi" w:cstheme="minorHAnsi"/>
                <w:b/>
              </w:rPr>
              <w:t xml:space="preserve">Lors de la réception d’une menace </w:t>
            </w:r>
          </w:p>
          <w:p w14:paraId="48228B6D" w14:textId="23761B8F" w:rsidR="00AE1F59" w:rsidRPr="008354EA" w:rsidRDefault="00AE1F59" w:rsidP="00487A68">
            <w:pPr>
              <w:spacing w:before="0"/>
              <w:ind w:left="0"/>
              <w:rPr>
                <w:rFonts w:asciiTheme="minorHAnsi" w:eastAsia="Calibri" w:hAnsiTheme="minorHAnsi" w:cstheme="minorHAnsi"/>
                <w:color w:val="000000"/>
              </w:rPr>
            </w:pPr>
            <w:r w:rsidRPr="008354EA">
              <w:rPr>
                <w:rFonts w:asciiTheme="minorHAnsi" w:eastAsia="Calibri" w:hAnsiTheme="minorHAnsi" w:cstheme="minorHAnsi"/>
                <w:color w:val="000000"/>
              </w:rPr>
              <w:t xml:space="preserve">Tout appel de menace doit être pris au sérieux. Il faut agir de façon consciencieuse afin d’établir une stratégie adéquate. </w:t>
            </w:r>
            <w:r w:rsidR="00487A68">
              <w:rPr>
                <w:rFonts w:asciiTheme="minorHAnsi" w:eastAsia="Calibri" w:hAnsiTheme="minorHAnsi" w:cstheme="minorHAnsi"/>
                <w:color w:val="000000"/>
              </w:rPr>
              <w:br/>
            </w:r>
            <w:r w:rsidRPr="008354EA">
              <w:rPr>
                <w:rFonts w:asciiTheme="minorHAnsi" w:eastAsia="Calibri" w:hAnsiTheme="minorHAnsi" w:cstheme="minorHAnsi"/>
                <w:color w:val="000000"/>
              </w:rPr>
              <w:t xml:space="preserve">La menace peut prendre une ou plusieurs formes suivantes : </w:t>
            </w:r>
          </w:p>
          <w:p w14:paraId="704BBCAC" w14:textId="77777777" w:rsidR="00AE1F59" w:rsidRPr="008354EA" w:rsidRDefault="00AE1F59" w:rsidP="00487A68">
            <w:pPr>
              <w:pStyle w:val="Paragraphedeliste"/>
              <w:numPr>
                <w:ilvl w:val="0"/>
                <w:numId w:val="1"/>
              </w:numPr>
              <w:spacing w:before="0" w:after="0" w:line="240" w:lineRule="auto"/>
              <w:ind w:left="313" w:right="249" w:hanging="248"/>
              <w:jc w:val="left"/>
              <w:rPr>
                <w:rFonts w:asciiTheme="minorHAnsi" w:eastAsia="Arial" w:hAnsiTheme="minorHAnsi" w:cstheme="minorHAnsi"/>
              </w:rPr>
            </w:pPr>
            <w:r w:rsidRPr="008354EA">
              <w:rPr>
                <w:rFonts w:asciiTheme="minorHAnsi" w:eastAsia="Arial" w:hAnsiTheme="minorHAnsi" w:cstheme="minorHAnsi"/>
              </w:rPr>
              <w:t>La réception de menaces par téléphone ou en personne.</w:t>
            </w:r>
          </w:p>
          <w:p w14:paraId="2491F7CA" w14:textId="6E50A7B1" w:rsidR="00AE1F59" w:rsidRPr="008354EA" w:rsidRDefault="00AE1F59" w:rsidP="00487A68">
            <w:pPr>
              <w:pStyle w:val="Paragraphedeliste"/>
              <w:numPr>
                <w:ilvl w:val="0"/>
                <w:numId w:val="1"/>
              </w:numPr>
              <w:spacing w:before="0" w:after="0" w:line="240" w:lineRule="auto"/>
              <w:ind w:left="313" w:right="249" w:hanging="248"/>
              <w:jc w:val="left"/>
              <w:rPr>
                <w:rFonts w:asciiTheme="minorHAnsi" w:eastAsia="Arial" w:hAnsiTheme="minorHAnsi" w:cstheme="minorHAnsi"/>
              </w:rPr>
            </w:pPr>
            <w:r w:rsidRPr="008354EA">
              <w:rPr>
                <w:rFonts w:asciiTheme="minorHAnsi" w:eastAsia="Arial" w:hAnsiTheme="minorHAnsi" w:cstheme="minorHAnsi"/>
              </w:rPr>
              <w:t>La réception d'une lettre, télécopie ou courriel de menaces.</w:t>
            </w:r>
          </w:p>
          <w:p w14:paraId="0EDBCA0A" w14:textId="273E1362" w:rsidR="00AE1F59" w:rsidRPr="00487A68" w:rsidRDefault="00AE1F59" w:rsidP="00487A68">
            <w:pPr>
              <w:pStyle w:val="Paragraphedeliste"/>
              <w:numPr>
                <w:ilvl w:val="0"/>
                <w:numId w:val="1"/>
              </w:numPr>
              <w:spacing w:before="0" w:after="0" w:line="240" w:lineRule="auto"/>
              <w:ind w:left="311" w:right="249" w:hanging="249"/>
              <w:jc w:val="left"/>
              <w:rPr>
                <w:rFonts w:asciiTheme="minorHAnsi" w:eastAsia="Calibri" w:hAnsiTheme="minorHAnsi" w:cstheme="minorHAnsi"/>
                <w:sz w:val="6"/>
                <w:szCs w:val="6"/>
              </w:rPr>
            </w:pPr>
            <w:r w:rsidRPr="008354EA">
              <w:rPr>
                <w:rFonts w:asciiTheme="minorHAnsi" w:eastAsia="Arial" w:hAnsiTheme="minorHAnsi" w:cstheme="minorHAnsi"/>
              </w:rPr>
              <w:t>La découverte d'un colis suspect</w:t>
            </w:r>
            <w:r w:rsidRPr="008354EA">
              <w:rPr>
                <w:rFonts w:asciiTheme="minorHAnsi" w:eastAsia="Calibri" w:hAnsiTheme="minorHAnsi" w:cstheme="minorHAnsi"/>
              </w:rPr>
              <w:t xml:space="preserve">. </w:t>
            </w:r>
            <w:r w:rsidR="00487A68">
              <w:rPr>
                <w:rFonts w:asciiTheme="minorHAnsi" w:eastAsia="Calibri" w:hAnsiTheme="minorHAnsi" w:cstheme="minorHAnsi"/>
              </w:rPr>
              <w:br/>
            </w:r>
          </w:p>
          <w:p w14:paraId="20E2AA51" w14:textId="77777777" w:rsidR="00AE1F59" w:rsidRPr="008354EA" w:rsidRDefault="00AE1F59" w:rsidP="00487A68">
            <w:pPr>
              <w:pStyle w:val="Paragraphedeliste"/>
              <w:numPr>
                <w:ilvl w:val="0"/>
                <w:numId w:val="3"/>
              </w:numPr>
              <w:spacing w:before="240" w:after="0" w:line="240" w:lineRule="auto"/>
              <w:ind w:left="272" w:hanging="249"/>
              <w:jc w:val="left"/>
              <w:rPr>
                <w:rFonts w:asciiTheme="minorHAnsi" w:hAnsiTheme="minorHAnsi" w:cstheme="minorHAnsi"/>
                <w:b/>
              </w:rPr>
            </w:pPr>
            <w:r w:rsidRPr="0020492B">
              <w:rPr>
                <w:rFonts w:asciiTheme="minorHAnsi" w:hAnsiTheme="minorHAnsi" w:cstheme="minorHAnsi"/>
                <w:b/>
              </w:rPr>
              <w:t>Lors</w:t>
            </w:r>
            <w:r w:rsidRPr="008354EA">
              <w:rPr>
                <w:rFonts w:asciiTheme="minorHAnsi" w:hAnsiTheme="minorHAnsi" w:cstheme="minorHAnsi"/>
                <w:b/>
              </w:rPr>
              <w:t xml:space="preserve"> de la présence d’un colis suspect </w:t>
            </w:r>
          </w:p>
          <w:p w14:paraId="32ACA03F" w14:textId="77777777" w:rsidR="00AE1F59" w:rsidRDefault="00AE1F59" w:rsidP="00487A68">
            <w:pPr>
              <w:spacing w:before="0"/>
              <w:ind w:left="0" w:right="34"/>
              <w:jc w:val="both"/>
              <w:rPr>
                <w:rFonts w:asciiTheme="minorHAnsi" w:eastAsia="Calibri" w:hAnsiTheme="minorHAnsi" w:cstheme="minorHAnsi"/>
                <w:color w:val="000000"/>
              </w:rPr>
            </w:pPr>
            <w:r w:rsidRPr="008354EA">
              <w:rPr>
                <w:rFonts w:asciiTheme="minorHAnsi" w:eastAsia="Calibri" w:hAnsiTheme="minorHAnsi" w:cstheme="minorHAnsi"/>
                <w:color w:val="000000"/>
              </w:rPr>
              <w:t xml:space="preserve">Un colis suspect est une enveloppe, substance ou un paquet (valise, pot, etc.) qui, par votre expérience et votre connaissance des lieux, ne devrait pas s’y trouver. </w:t>
            </w:r>
          </w:p>
          <w:p w14:paraId="60E32787" w14:textId="77777777" w:rsidR="00487A68" w:rsidRPr="00487A68" w:rsidRDefault="00487A68" w:rsidP="00487A68">
            <w:pPr>
              <w:spacing w:before="0"/>
              <w:ind w:left="0" w:right="34"/>
              <w:jc w:val="both"/>
              <w:rPr>
                <w:rFonts w:asciiTheme="minorHAnsi" w:eastAsia="Calibri" w:hAnsiTheme="minorHAnsi" w:cstheme="minorHAnsi"/>
                <w:color w:val="000000"/>
                <w:sz w:val="6"/>
                <w:szCs w:val="6"/>
              </w:rPr>
            </w:pPr>
          </w:p>
          <w:p w14:paraId="238C5AEB" w14:textId="77777777" w:rsidR="00AE1F59" w:rsidRPr="008354EA" w:rsidRDefault="00AE1F59" w:rsidP="00487A68">
            <w:pPr>
              <w:pStyle w:val="Paragraphedeliste"/>
              <w:numPr>
                <w:ilvl w:val="0"/>
                <w:numId w:val="3"/>
              </w:numPr>
              <w:spacing w:before="0" w:after="0" w:line="240" w:lineRule="auto"/>
              <w:ind w:left="272" w:right="34" w:hanging="249"/>
              <w:rPr>
                <w:rFonts w:asciiTheme="minorHAnsi" w:eastAsia="Calibri" w:hAnsiTheme="minorHAnsi" w:cstheme="minorHAnsi"/>
                <w:color w:val="000000"/>
              </w:rPr>
            </w:pPr>
            <w:r w:rsidRPr="008354EA">
              <w:rPr>
                <w:rFonts w:asciiTheme="minorHAnsi" w:eastAsia="Calibri" w:hAnsiTheme="minorHAnsi" w:cstheme="minorHAnsi"/>
                <w:b/>
                <w:color w:val="000000"/>
              </w:rPr>
              <w:t>Lorsqu’il s’agit d’un colis CBRN</w:t>
            </w:r>
            <w:r w:rsidRPr="008354EA">
              <w:rPr>
                <w:rFonts w:asciiTheme="minorHAnsi" w:eastAsia="Calibri" w:hAnsiTheme="minorHAnsi" w:cstheme="minorHAnsi"/>
                <w:color w:val="000000"/>
              </w:rPr>
              <w:t xml:space="preserve"> </w:t>
            </w:r>
            <w:r w:rsidRPr="008354EA">
              <w:rPr>
                <w:rFonts w:asciiTheme="minorHAnsi" w:eastAsia="Calibri" w:hAnsiTheme="minorHAnsi" w:cstheme="minorHAnsi"/>
                <w:i/>
                <w:color w:val="000000"/>
              </w:rPr>
              <w:t>(Chimique, biologique, radiologique, nucléaire)</w:t>
            </w:r>
            <w:r w:rsidRPr="008354EA">
              <w:rPr>
                <w:rFonts w:asciiTheme="minorHAnsi" w:eastAsia="Calibri" w:hAnsiTheme="minorHAnsi" w:cstheme="minorHAnsi"/>
                <w:color w:val="000000"/>
              </w:rPr>
              <w:t xml:space="preserve">, </w:t>
            </w:r>
            <w:r w:rsidRPr="008354EA">
              <w:rPr>
                <w:rFonts w:asciiTheme="minorHAnsi" w:eastAsia="Calibri" w:hAnsiTheme="minorHAnsi" w:cstheme="minorHAnsi"/>
                <w:b/>
                <w:color w:val="000000"/>
              </w:rPr>
              <w:t>voici les règles à appliquer :</w:t>
            </w:r>
          </w:p>
          <w:p w14:paraId="489C63FC" w14:textId="77777777" w:rsidR="00AE1F59" w:rsidRPr="00487A68" w:rsidRDefault="00AE1F59" w:rsidP="00487A68">
            <w:pPr>
              <w:pStyle w:val="Paragraphedeliste"/>
              <w:numPr>
                <w:ilvl w:val="0"/>
                <w:numId w:val="1"/>
              </w:numPr>
              <w:spacing w:before="60" w:after="0" w:line="240" w:lineRule="auto"/>
              <w:ind w:left="313" w:right="249" w:hanging="248"/>
              <w:rPr>
                <w:rFonts w:asciiTheme="minorHAnsi" w:eastAsia="Arial" w:hAnsiTheme="minorHAnsi" w:cs="Calibri (Corps)"/>
                <w:spacing w:val="-4"/>
              </w:rPr>
            </w:pPr>
            <w:r w:rsidRPr="00487A68">
              <w:rPr>
                <w:rFonts w:asciiTheme="minorHAnsi" w:eastAsia="Arial" w:hAnsiTheme="minorHAnsi" w:cs="Calibri (Corps)"/>
                <w:spacing w:val="-4"/>
              </w:rPr>
              <w:t>Isoler les personnes ayant été en contact avec le colis dans un même local et leur faire laver les mains avec de l’eau et du savon.</w:t>
            </w:r>
          </w:p>
          <w:p w14:paraId="32B48673" w14:textId="77777777" w:rsidR="00AE1F59" w:rsidRPr="008354EA"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8354EA">
              <w:rPr>
                <w:rFonts w:asciiTheme="minorHAnsi" w:eastAsia="Arial" w:hAnsiTheme="minorHAnsi" w:cstheme="minorHAnsi"/>
              </w:rPr>
              <w:t>Aviser les personnes ayant été en contact avec le colis qu’elles devraient éviter de porter les mains au visage et de ne toucher à rien.</w:t>
            </w:r>
          </w:p>
          <w:p w14:paraId="5296C3B1" w14:textId="77777777" w:rsidR="00AE1F59" w:rsidRPr="008354EA" w:rsidRDefault="00AE1F59" w:rsidP="00487A68">
            <w:pPr>
              <w:pStyle w:val="Paragraphedeliste"/>
              <w:numPr>
                <w:ilvl w:val="0"/>
                <w:numId w:val="1"/>
              </w:numPr>
              <w:spacing w:before="0" w:after="0" w:line="240" w:lineRule="auto"/>
              <w:ind w:left="313" w:right="249" w:hanging="248"/>
              <w:rPr>
                <w:rFonts w:asciiTheme="minorHAnsi" w:eastAsia="Calibri" w:hAnsiTheme="minorHAnsi" w:cstheme="minorHAnsi"/>
                <w:color w:val="000000"/>
              </w:rPr>
            </w:pPr>
            <w:r w:rsidRPr="008354EA">
              <w:rPr>
                <w:rFonts w:asciiTheme="minorHAnsi" w:eastAsia="Arial" w:hAnsiTheme="minorHAnsi" w:cstheme="minorHAnsi"/>
              </w:rPr>
              <w:t xml:space="preserve">Lors </w:t>
            </w:r>
            <w:r w:rsidRPr="008354EA">
              <w:rPr>
                <w:rFonts w:asciiTheme="minorHAnsi" w:eastAsia="Calibri" w:hAnsiTheme="minorHAnsi" w:cstheme="minorHAnsi"/>
                <w:color w:val="000000"/>
              </w:rPr>
              <w:t>d’une réaction cutanée ou si les vêtements des personnes ont été contaminés :</w:t>
            </w:r>
          </w:p>
          <w:p w14:paraId="7CDE35F0" w14:textId="77777777" w:rsidR="00AE1F59" w:rsidRPr="008354EA" w:rsidRDefault="00AE1F59" w:rsidP="00487A68">
            <w:pPr>
              <w:pStyle w:val="Paragraphedeliste"/>
              <w:numPr>
                <w:ilvl w:val="0"/>
                <w:numId w:val="2"/>
              </w:numPr>
              <w:spacing w:before="0" w:after="0" w:line="240" w:lineRule="auto"/>
              <w:ind w:left="712" w:right="249" w:hanging="248"/>
              <w:rPr>
                <w:rFonts w:asciiTheme="minorHAnsi" w:eastAsia="Arial" w:hAnsiTheme="minorHAnsi" w:cstheme="minorHAnsi"/>
              </w:rPr>
            </w:pPr>
            <w:r w:rsidRPr="008354EA">
              <w:rPr>
                <w:rFonts w:asciiTheme="minorHAnsi" w:eastAsia="Arial" w:hAnsiTheme="minorHAnsi" w:cstheme="minorHAnsi"/>
              </w:rPr>
              <w:t>Enlever les vêtements et les déposer dans un sac de plastique qui sera scellé.</w:t>
            </w:r>
          </w:p>
          <w:p w14:paraId="73C833D1" w14:textId="77777777" w:rsidR="00AE1F59" w:rsidRPr="008354EA" w:rsidRDefault="00AE1F59" w:rsidP="00487A68">
            <w:pPr>
              <w:pStyle w:val="Paragraphedeliste"/>
              <w:numPr>
                <w:ilvl w:val="0"/>
                <w:numId w:val="2"/>
              </w:numPr>
              <w:spacing w:before="0" w:after="0" w:line="240" w:lineRule="auto"/>
              <w:ind w:left="712" w:right="33" w:hanging="248"/>
              <w:rPr>
                <w:rFonts w:asciiTheme="minorHAnsi" w:eastAsia="Calibri" w:hAnsiTheme="minorHAnsi" w:cstheme="minorHAnsi"/>
                <w:color w:val="000000"/>
              </w:rPr>
            </w:pPr>
            <w:r w:rsidRPr="008354EA">
              <w:rPr>
                <w:rFonts w:asciiTheme="minorHAnsi" w:eastAsia="Arial" w:hAnsiTheme="minorHAnsi" w:cstheme="minorHAnsi"/>
              </w:rPr>
              <w:t>Leur faire prendre une douche (lavage et brossage avec du savon liquide) et leur mettre des vêtements propres.</w:t>
            </w:r>
          </w:p>
        </w:tc>
      </w:tr>
    </w:tbl>
    <w:p w14:paraId="4F852BE0" w14:textId="0540C2C5" w:rsidR="00AE1F59" w:rsidRPr="00976641" w:rsidRDefault="00AE1F59" w:rsidP="00AE1F59">
      <w:pPr>
        <w:spacing w:after="0"/>
        <w:ind w:left="600"/>
        <w:rPr>
          <w:sz w:val="14"/>
        </w:rPr>
      </w:pPr>
    </w:p>
    <w:tbl>
      <w:tblPr>
        <w:tblStyle w:val="Grilledutableau1"/>
        <w:tblW w:w="5000" w:type="pct"/>
        <w:tblLook w:val="04A0" w:firstRow="1" w:lastRow="0" w:firstColumn="1" w:lastColumn="0" w:noHBand="0" w:noVBand="1"/>
      </w:tblPr>
      <w:tblGrid>
        <w:gridCol w:w="10528"/>
      </w:tblGrid>
      <w:tr w:rsidR="00AE1F59" w:rsidRPr="008354EA" w14:paraId="34864D20" w14:textId="77777777" w:rsidTr="00487A68">
        <w:trPr>
          <w:trHeight w:val="399"/>
        </w:trPr>
        <w:tc>
          <w:tcPr>
            <w:tcW w:w="5000" w:type="pct"/>
            <w:shd w:val="clear" w:color="auto" w:fill="D9D9D9" w:themeFill="background1" w:themeFillShade="D9"/>
          </w:tcPr>
          <w:p w14:paraId="42F10CD6" w14:textId="77777777" w:rsidR="00AE1F59" w:rsidRPr="00487A68" w:rsidRDefault="00AE1F59" w:rsidP="004C101C">
            <w:pPr>
              <w:spacing w:before="82"/>
              <w:ind w:left="0"/>
              <w:rPr>
                <w:rFonts w:asciiTheme="minorHAnsi" w:hAnsiTheme="minorHAnsi" w:cstheme="minorHAnsi"/>
                <w:b/>
                <w:color w:val="CD3049"/>
                <w:sz w:val="24"/>
                <w:szCs w:val="24"/>
                <w:lang w:eastAsia="fr-FR"/>
              </w:rPr>
            </w:pPr>
            <w:r w:rsidRPr="00487A68">
              <w:rPr>
                <w:rFonts w:asciiTheme="minorHAnsi" w:hAnsiTheme="minorHAnsi" w:cstheme="minorHAnsi"/>
                <w:b/>
                <w:color w:val="CD3049"/>
                <w:sz w:val="24"/>
                <w:szCs w:val="24"/>
                <w:lang w:eastAsia="fr-FR"/>
              </w:rPr>
              <w:t>Consignes spécifiques en fonction du rôle</w:t>
            </w:r>
          </w:p>
        </w:tc>
      </w:tr>
      <w:tr w:rsidR="00AE1F59" w:rsidRPr="008354EA" w14:paraId="67A15DC5" w14:textId="77777777" w:rsidTr="002B2D0E">
        <w:trPr>
          <w:trHeight w:val="283"/>
        </w:trPr>
        <w:tc>
          <w:tcPr>
            <w:tcW w:w="5000" w:type="pct"/>
            <w:shd w:val="clear" w:color="auto" w:fill="auto"/>
          </w:tcPr>
          <w:p w14:paraId="1F49A73C" w14:textId="77777777" w:rsidR="00AE1F59" w:rsidRPr="008354EA" w:rsidRDefault="00AE1F59" w:rsidP="004C101C">
            <w:pPr>
              <w:spacing w:before="41" w:after="41"/>
              <w:ind w:left="0"/>
              <w:rPr>
                <w:rFonts w:asciiTheme="minorHAnsi" w:hAnsiTheme="minorHAnsi" w:cstheme="minorHAnsi"/>
                <w:b/>
                <w:caps/>
                <w:sz w:val="22"/>
                <w:szCs w:val="22"/>
                <w:lang w:eastAsia="fr-FR"/>
              </w:rPr>
            </w:pPr>
            <w:r w:rsidRPr="008354EA">
              <w:rPr>
                <w:rFonts w:asciiTheme="minorHAnsi" w:hAnsiTheme="minorHAnsi" w:cstheme="minorHAnsi"/>
                <w:b/>
                <w:sz w:val="22"/>
                <w:szCs w:val="22"/>
                <w:lang w:eastAsia="fr-FR"/>
              </w:rPr>
              <w:t xml:space="preserve">Coordonnateur local des mesures d’urgence </w:t>
            </w:r>
            <w:r w:rsidRPr="008354EA">
              <w:rPr>
                <w:rFonts w:asciiTheme="minorHAnsi" w:hAnsiTheme="minorHAnsi" w:cstheme="minorHAnsi"/>
                <w:sz w:val="22"/>
                <w:szCs w:val="22"/>
                <w:lang w:eastAsia="fr-FR"/>
              </w:rPr>
              <w:t>(Direction ou son substitut)</w:t>
            </w:r>
          </w:p>
        </w:tc>
      </w:tr>
      <w:tr w:rsidR="00AE1F59" w:rsidRPr="008354EA" w14:paraId="2D983094" w14:textId="77777777" w:rsidTr="002B2D0E">
        <w:tc>
          <w:tcPr>
            <w:tcW w:w="5000" w:type="pct"/>
          </w:tcPr>
          <w:p w14:paraId="34973884" w14:textId="2447BA31" w:rsidR="00AE1F59" w:rsidRPr="008354EA" w:rsidRDefault="00AE1F59" w:rsidP="00487A68">
            <w:pPr>
              <w:pStyle w:val="Paragraphedeliste"/>
              <w:numPr>
                <w:ilvl w:val="0"/>
                <w:numId w:val="1"/>
              </w:numPr>
              <w:spacing w:before="0" w:after="0" w:line="240" w:lineRule="auto"/>
              <w:ind w:left="313" w:right="70" w:hanging="248"/>
              <w:rPr>
                <w:rFonts w:asciiTheme="minorHAnsi" w:eastAsia="Arial" w:hAnsiTheme="minorHAnsi" w:cstheme="minorHAnsi"/>
              </w:rPr>
            </w:pPr>
            <w:r w:rsidRPr="008354EA">
              <w:rPr>
                <w:rFonts w:asciiTheme="minorHAnsi" w:eastAsia="Arial" w:hAnsiTheme="minorHAnsi" w:cstheme="minorHAnsi"/>
              </w:rPr>
              <w:t>Évalue la menace (urgence ou non)</w:t>
            </w:r>
            <w:r w:rsidR="008354EA">
              <w:rPr>
                <w:rFonts w:asciiTheme="minorHAnsi" w:eastAsia="Arial" w:hAnsiTheme="minorHAnsi" w:cstheme="minorHAnsi"/>
              </w:rPr>
              <w:t>.</w:t>
            </w:r>
          </w:p>
          <w:p w14:paraId="285FF3A6" w14:textId="77777777" w:rsidR="00AE1F59" w:rsidRPr="008354EA"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8354EA">
              <w:rPr>
                <w:rFonts w:asciiTheme="minorHAnsi" w:eastAsia="Arial" w:hAnsiTheme="minorHAnsi" w:cstheme="minorHAnsi"/>
              </w:rPr>
              <w:t>Avise le 911.</w:t>
            </w:r>
          </w:p>
          <w:p w14:paraId="0412FD07" w14:textId="5130FBA0" w:rsidR="00AE1F59" w:rsidRPr="008354EA"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8354EA">
              <w:rPr>
                <w:rFonts w:asciiTheme="minorHAnsi" w:eastAsia="Arial" w:hAnsiTheme="minorHAnsi" w:cstheme="minorHAnsi"/>
              </w:rPr>
              <w:t xml:space="preserve">Mobilise les membres du </w:t>
            </w:r>
            <w:r w:rsidR="002B2D0E">
              <w:rPr>
                <w:rFonts w:asciiTheme="minorHAnsi" w:eastAsia="Arial" w:hAnsiTheme="minorHAnsi" w:cstheme="minorHAnsi"/>
              </w:rPr>
              <w:t>Comité local de sécurité</w:t>
            </w:r>
            <w:r w:rsidRPr="008354EA">
              <w:rPr>
                <w:rFonts w:asciiTheme="minorHAnsi" w:eastAsia="Arial" w:hAnsiTheme="minorHAnsi" w:cstheme="minorHAnsi"/>
              </w:rPr>
              <w:t xml:space="preserve"> et applique la stratégie appropriée (confinement ou évacuation).</w:t>
            </w:r>
          </w:p>
          <w:p w14:paraId="6781A139" w14:textId="7E8A5272" w:rsidR="00AE1F59" w:rsidRPr="008354EA"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8354EA">
              <w:rPr>
                <w:rFonts w:asciiTheme="minorHAnsi" w:eastAsia="Arial" w:hAnsiTheme="minorHAnsi" w:cstheme="minorHAnsi"/>
              </w:rPr>
              <w:t xml:space="preserve">Avise le </w:t>
            </w:r>
            <w:r w:rsidR="002B2D0E">
              <w:rPr>
                <w:rFonts w:asciiTheme="minorHAnsi" w:eastAsia="Arial" w:hAnsiTheme="minorHAnsi" w:cstheme="minorHAnsi"/>
              </w:rPr>
              <w:t>responsable</w:t>
            </w:r>
            <w:r w:rsidRPr="008354EA">
              <w:rPr>
                <w:rFonts w:asciiTheme="minorHAnsi" w:eastAsia="Arial" w:hAnsiTheme="minorHAnsi" w:cstheme="minorHAnsi"/>
              </w:rPr>
              <w:t xml:space="preserve"> des mesures d’urgence du CSS et coordonne la suite des actions avec lui.</w:t>
            </w:r>
          </w:p>
          <w:p w14:paraId="3B8AEE2C" w14:textId="73993FB7" w:rsidR="00AE1F59" w:rsidRPr="008354EA" w:rsidRDefault="00AE1F59" w:rsidP="004C101C">
            <w:pPr>
              <w:spacing w:before="82"/>
              <w:ind w:left="0"/>
              <w:rPr>
                <w:rFonts w:asciiTheme="minorHAnsi" w:eastAsia="Arial" w:hAnsiTheme="minorHAnsi" w:cstheme="minorHAnsi"/>
                <w:b/>
                <w:bCs/>
                <w:sz w:val="18"/>
                <w:szCs w:val="18"/>
              </w:rPr>
            </w:pPr>
            <w:r w:rsidRPr="008354EA">
              <w:rPr>
                <w:rFonts w:asciiTheme="minorHAnsi" w:eastAsia="Arial" w:hAnsiTheme="minorHAnsi" w:cstheme="minorHAnsi"/>
                <w:b/>
                <w:bCs/>
                <w:sz w:val="18"/>
                <w:szCs w:val="18"/>
              </w:rPr>
              <w:t xml:space="preserve">À </w:t>
            </w:r>
            <w:r w:rsidRPr="0029190A">
              <w:rPr>
                <w:rFonts w:asciiTheme="minorHAnsi" w:eastAsia="Arial" w:hAnsiTheme="minorHAnsi" w:cstheme="minorHAnsi"/>
                <w:b/>
                <w:bCs/>
              </w:rPr>
              <w:t>l’arrivée du Service de police</w:t>
            </w:r>
            <w:r w:rsidR="00443FB5" w:rsidRPr="0029190A">
              <w:rPr>
                <w:rFonts w:asciiTheme="minorHAnsi" w:eastAsia="Arial" w:hAnsiTheme="minorHAnsi" w:cstheme="minorHAnsi"/>
                <w:b/>
                <w:bCs/>
              </w:rPr>
              <w:t> :</w:t>
            </w:r>
          </w:p>
          <w:p w14:paraId="5BDFDBAF" w14:textId="77777777" w:rsidR="00AE1F59" w:rsidRPr="002B2D0E"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S’identifie en tant que coordonnateur.</w:t>
            </w:r>
          </w:p>
          <w:p w14:paraId="35FBB047" w14:textId="77777777" w:rsidR="00AE1F59" w:rsidRPr="002B2D0E" w:rsidRDefault="00AE1F59" w:rsidP="00487A68">
            <w:pPr>
              <w:pStyle w:val="Paragraphedeliste"/>
              <w:numPr>
                <w:ilvl w:val="0"/>
                <w:numId w:val="1"/>
              </w:numPr>
              <w:spacing w:before="6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Présente un état de situation :</w:t>
            </w:r>
          </w:p>
          <w:p w14:paraId="13A65642" w14:textId="77777777" w:rsidR="00AE1F59" w:rsidRPr="008354EA" w:rsidRDefault="00AE1F59" w:rsidP="00487A68">
            <w:pPr>
              <w:pStyle w:val="Paragraphedeliste"/>
              <w:numPr>
                <w:ilvl w:val="0"/>
                <w:numId w:val="2"/>
              </w:numPr>
              <w:spacing w:before="60" w:after="0" w:line="240" w:lineRule="auto"/>
              <w:ind w:left="712" w:right="249" w:hanging="248"/>
              <w:rPr>
                <w:rFonts w:asciiTheme="minorHAnsi" w:eastAsia="Arial" w:hAnsiTheme="minorHAnsi" w:cstheme="minorHAnsi"/>
                <w:sz w:val="18"/>
                <w:szCs w:val="18"/>
              </w:rPr>
            </w:pPr>
            <w:r w:rsidRPr="002B2D0E">
              <w:rPr>
                <w:rFonts w:asciiTheme="minorHAnsi" w:eastAsia="Arial" w:hAnsiTheme="minorHAnsi" w:cstheme="minorHAnsi"/>
              </w:rPr>
              <w:t>Menaces</w:t>
            </w:r>
            <w:r w:rsidRPr="008354EA">
              <w:rPr>
                <w:rFonts w:asciiTheme="minorHAnsi" w:eastAsia="Arial" w:hAnsiTheme="minorHAnsi" w:cstheme="minorHAnsi"/>
                <w:sz w:val="18"/>
                <w:szCs w:val="18"/>
              </w:rPr>
              <w:t xml:space="preserve"> </w:t>
            </w:r>
            <w:r w:rsidRPr="0029190A">
              <w:rPr>
                <w:rFonts w:asciiTheme="minorHAnsi" w:eastAsia="Arial" w:hAnsiTheme="minorHAnsi" w:cstheme="minorHAnsi"/>
              </w:rPr>
              <w:t>et mesures prises</w:t>
            </w:r>
            <w:r w:rsidRPr="008354EA">
              <w:rPr>
                <w:rFonts w:asciiTheme="minorHAnsi" w:eastAsia="Arial" w:hAnsiTheme="minorHAnsi" w:cstheme="minorHAnsi"/>
                <w:sz w:val="18"/>
                <w:szCs w:val="18"/>
              </w:rPr>
              <w:t>.</w:t>
            </w:r>
          </w:p>
          <w:p w14:paraId="6F47D9DF" w14:textId="4CBCFF5E" w:rsidR="00AE1F59" w:rsidRPr="002B2D0E" w:rsidRDefault="00AE1F59" w:rsidP="00487A68">
            <w:pPr>
              <w:pStyle w:val="Paragraphedeliste"/>
              <w:numPr>
                <w:ilvl w:val="0"/>
                <w:numId w:val="1"/>
              </w:numPr>
              <w:spacing w:before="6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Remet le Plan de</w:t>
            </w:r>
            <w:r w:rsidR="00443FB5">
              <w:rPr>
                <w:rFonts w:asciiTheme="minorHAnsi" w:eastAsia="Arial" w:hAnsiTheme="minorHAnsi" w:cstheme="minorHAnsi"/>
              </w:rPr>
              <w:t>s</w:t>
            </w:r>
            <w:r w:rsidRPr="002B2D0E">
              <w:rPr>
                <w:rFonts w:asciiTheme="minorHAnsi" w:eastAsia="Arial" w:hAnsiTheme="minorHAnsi" w:cstheme="minorHAnsi"/>
              </w:rPr>
              <w:t xml:space="preserve"> mesures d’urgence, la liste des élèves, les plans de l’école et la clé d’urgence.</w:t>
            </w:r>
          </w:p>
          <w:p w14:paraId="327E2D2F" w14:textId="4AFB7712" w:rsidR="00AE1F59" w:rsidRPr="008354EA" w:rsidRDefault="00AE1F59" w:rsidP="00487A68">
            <w:pPr>
              <w:pStyle w:val="Paragraphedeliste"/>
              <w:numPr>
                <w:ilvl w:val="0"/>
                <w:numId w:val="1"/>
              </w:numPr>
              <w:spacing w:before="60" w:after="0" w:line="240" w:lineRule="auto"/>
              <w:ind w:left="313" w:right="249" w:hanging="248"/>
              <w:rPr>
                <w:rFonts w:asciiTheme="minorHAnsi" w:eastAsia="Arial" w:hAnsiTheme="minorHAnsi" w:cstheme="minorHAnsi"/>
                <w:sz w:val="18"/>
                <w:szCs w:val="18"/>
              </w:rPr>
            </w:pPr>
            <w:r w:rsidRPr="002B2D0E">
              <w:rPr>
                <w:rFonts w:asciiTheme="minorHAnsi" w:eastAsia="Arial" w:hAnsiTheme="minorHAnsi" w:cstheme="minorHAnsi"/>
              </w:rPr>
              <w:t xml:space="preserve">Réévalue la menace et ajuste la stratégie si nécessaire, en collaboration avec le </w:t>
            </w:r>
            <w:r w:rsidR="002B2D0E">
              <w:rPr>
                <w:rFonts w:asciiTheme="minorHAnsi" w:eastAsia="Arial" w:hAnsiTheme="minorHAnsi" w:cstheme="minorHAnsi"/>
              </w:rPr>
              <w:t>service de police</w:t>
            </w:r>
            <w:r w:rsidRPr="002B2D0E">
              <w:rPr>
                <w:rFonts w:asciiTheme="minorHAnsi" w:eastAsia="Arial" w:hAnsiTheme="minorHAnsi" w:cstheme="minorHAnsi"/>
              </w:rPr>
              <w:t>.</w:t>
            </w:r>
          </w:p>
        </w:tc>
      </w:tr>
      <w:tr w:rsidR="00AE1F59" w:rsidRPr="008354EA" w14:paraId="1EB34B11" w14:textId="77777777" w:rsidTr="002B2D0E">
        <w:trPr>
          <w:trHeight w:val="283"/>
        </w:trPr>
        <w:tc>
          <w:tcPr>
            <w:tcW w:w="5000" w:type="pct"/>
            <w:shd w:val="clear" w:color="auto" w:fill="auto"/>
          </w:tcPr>
          <w:p w14:paraId="428C62B3" w14:textId="77777777" w:rsidR="00AE1F59" w:rsidRPr="002B2D0E" w:rsidRDefault="00AE1F59" w:rsidP="004C101C">
            <w:pPr>
              <w:spacing w:before="41" w:after="41"/>
              <w:ind w:left="0"/>
              <w:rPr>
                <w:rFonts w:asciiTheme="minorHAnsi" w:hAnsiTheme="minorHAnsi" w:cstheme="minorHAnsi"/>
                <w:b/>
                <w:sz w:val="22"/>
                <w:szCs w:val="22"/>
                <w:lang w:eastAsia="fr-FR"/>
              </w:rPr>
            </w:pPr>
            <w:r w:rsidRPr="002B2D0E">
              <w:rPr>
                <w:rFonts w:asciiTheme="minorHAnsi" w:hAnsiTheme="minorHAnsi" w:cstheme="minorHAnsi"/>
                <w:b/>
                <w:sz w:val="22"/>
                <w:szCs w:val="22"/>
                <w:lang w:eastAsia="fr-FR"/>
              </w:rPr>
              <w:t>Élèves</w:t>
            </w:r>
          </w:p>
        </w:tc>
      </w:tr>
      <w:tr w:rsidR="00AE1F59" w:rsidRPr="008354EA" w14:paraId="08B6994B" w14:textId="77777777" w:rsidTr="002B2D0E">
        <w:tc>
          <w:tcPr>
            <w:tcW w:w="5000" w:type="pct"/>
          </w:tcPr>
          <w:p w14:paraId="5F537D14"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Informent une personne en autorité de menaces ou de la présence d’un colis suspect.</w:t>
            </w:r>
          </w:p>
          <w:p w14:paraId="20F2410F" w14:textId="77777777" w:rsidR="00AE1F59" w:rsidRPr="008354EA" w:rsidRDefault="00AE1F59" w:rsidP="00487A68">
            <w:pPr>
              <w:pStyle w:val="Paragraphedeliste"/>
              <w:numPr>
                <w:ilvl w:val="0"/>
                <w:numId w:val="1"/>
              </w:numPr>
              <w:pBdr>
                <w:top w:val="nil"/>
                <w:left w:val="nil"/>
                <w:bottom w:val="nil"/>
                <w:right w:val="nil"/>
                <w:between w:val="nil"/>
              </w:pBdr>
              <w:spacing w:before="60" w:after="0" w:line="240" w:lineRule="auto"/>
              <w:ind w:left="313" w:right="249" w:hanging="248"/>
              <w:rPr>
                <w:rFonts w:asciiTheme="minorHAnsi" w:eastAsia="Arial" w:hAnsiTheme="minorHAnsi" w:cstheme="minorHAnsi"/>
                <w:b/>
                <w:bCs/>
                <w:caps/>
                <w:color w:val="000000"/>
                <w:spacing w:val="-4"/>
                <w:kern w:val="28"/>
                <w:sz w:val="18"/>
                <w:szCs w:val="13"/>
                <w:lang w:eastAsia="fr-FR"/>
              </w:rPr>
            </w:pPr>
            <w:r w:rsidRPr="002B2D0E">
              <w:rPr>
                <w:rFonts w:asciiTheme="minorHAnsi" w:eastAsia="Arial" w:hAnsiTheme="minorHAnsi" w:cstheme="minorHAnsi"/>
              </w:rPr>
              <w:t>Appliquent les consignes de leur moniteur.</w:t>
            </w:r>
          </w:p>
        </w:tc>
      </w:tr>
      <w:tr w:rsidR="00AE1F59" w:rsidRPr="008354EA" w14:paraId="50A23B4A" w14:textId="77777777" w:rsidTr="002B2D0E">
        <w:trPr>
          <w:trHeight w:val="283"/>
        </w:trPr>
        <w:tc>
          <w:tcPr>
            <w:tcW w:w="5000" w:type="pct"/>
            <w:shd w:val="clear" w:color="auto" w:fill="auto"/>
          </w:tcPr>
          <w:p w14:paraId="6023989A" w14:textId="627EF9AE" w:rsidR="00AE1F59" w:rsidRPr="002B2D0E" w:rsidRDefault="006335A5" w:rsidP="004C101C">
            <w:pPr>
              <w:spacing w:before="41" w:after="41"/>
              <w:ind w:left="0"/>
              <w:rPr>
                <w:rFonts w:asciiTheme="minorHAnsi" w:hAnsiTheme="minorHAnsi" w:cstheme="minorHAnsi"/>
                <w:b/>
                <w:spacing w:val="-4"/>
                <w:kern w:val="28"/>
                <w:sz w:val="22"/>
                <w:szCs w:val="22"/>
                <w:lang w:eastAsia="fr-FR"/>
              </w:rPr>
            </w:pPr>
            <w:r>
              <w:rPr>
                <w:rFonts w:asciiTheme="minorHAnsi" w:hAnsiTheme="minorHAnsi" w:cstheme="minorHAnsi"/>
                <w:b/>
                <w:sz w:val="22"/>
                <w:szCs w:val="22"/>
              </w:rPr>
              <w:t>Responsables des élèves</w:t>
            </w:r>
            <w:r w:rsidR="00AE1F59" w:rsidRPr="002B2D0E">
              <w:rPr>
                <w:rFonts w:asciiTheme="minorHAnsi" w:hAnsiTheme="minorHAnsi" w:cstheme="minorHAnsi"/>
                <w:b/>
                <w:sz w:val="22"/>
                <w:szCs w:val="22"/>
              </w:rPr>
              <w:t xml:space="preserve"> </w:t>
            </w:r>
            <w:r w:rsidR="00AE1F59" w:rsidRPr="002B2D0E">
              <w:rPr>
                <w:rFonts w:asciiTheme="minorHAnsi" w:hAnsiTheme="minorHAnsi" w:cstheme="minorHAnsi"/>
                <w:sz w:val="22"/>
                <w:szCs w:val="22"/>
              </w:rPr>
              <w:t>(Enseignant, personnel de soutien ou autre)</w:t>
            </w:r>
          </w:p>
        </w:tc>
      </w:tr>
      <w:tr w:rsidR="00AE1F59" w:rsidRPr="008354EA" w14:paraId="5A15EAB8" w14:textId="77777777" w:rsidTr="002B2D0E">
        <w:tc>
          <w:tcPr>
            <w:tcW w:w="5000" w:type="pct"/>
          </w:tcPr>
          <w:p w14:paraId="7AC95C92"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Appliquent les consignes du coordonnateur d’urgence.</w:t>
            </w:r>
          </w:p>
          <w:p w14:paraId="19F15350" w14:textId="77777777" w:rsidR="00AE1F59" w:rsidRPr="008354EA" w:rsidRDefault="00AE1F59" w:rsidP="00487A68">
            <w:pPr>
              <w:pStyle w:val="Paragraphedeliste"/>
              <w:numPr>
                <w:ilvl w:val="0"/>
                <w:numId w:val="1"/>
              </w:numPr>
              <w:pBdr>
                <w:top w:val="nil"/>
                <w:left w:val="nil"/>
                <w:bottom w:val="nil"/>
                <w:right w:val="nil"/>
                <w:between w:val="nil"/>
              </w:pBdr>
              <w:spacing w:before="60" w:after="0" w:line="240" w:lineRule="auto"/>
              <w:ind w:left="313" w:right="249" w:hanging="248"/>
              <w:rPr>
                <w:rFonts w:asciiTheme="minorHAnsi" w:eastAsia="Arial" w:hAnsiTheme="minorHAnsi" w:cstheme="minorHAnsi"/>
                <w:sz w:val="18"/>
              </w:rPr>
            </w:pPr>
            <w:r w:rsidRPr="002B2D0E">
              <w:rPr>
                <w:rFonts w:asciiTheme="minorHAnsi" w:eastAsia="Arial" w:hAnsiTheme="minorHAnsi" w:cstheme="minorHAnsi"/>
              </w:rPr>
              <w:t>Rassurent et maintiennent le calme dans le groupe sous leur responsabilité.</w:t>
            </w:r>
            <w:r w:rsidRPr="008354EA">
              <w:rPr>
                <w:rFonts w:asciiTheme="minorHAnsi" w:eastAsia="Arial" w:hAnsiTheme="minorHAnsi" w:cstheme="minorHAnsi"/>
                <w:sz w:val="18"/>
              </w:rPr>
              <w:t xml:space="preserve"> </w:t>
            </w:r>
          </w:p>
        </w:tc>
      </w:tr>
      <w:tr w:rsidR="00AE1F59" w:rsidRPr="008354EA" w14:paraId="797B8E3B" w14:textId="77777777" w:rsidTr="002B2D0E">
        <w:trPr>
          <w:trHeight w:val="283"/>
        </w:trPr>
        <w:tc>
          <w:tcPr>
            <w:tcW w:w="5000" w:type="pct"/>
            <w:shd w:val="clear" w:color="auto" w:fill="auto"/>
          </w:tcPr>
          <w:p w14:paraId="15DA79B3" w14:textId="77777777" w:rsidR="00AE1F59" w:rsidRPr="002B2D0E" w:rsidRDefault="00AE1F59" w:rsidP="004C101C">
            <w:pPr>
              <w:spacing w:before="41" w:after="41"/>
              <w:ind w:left="0"/>
              <w:rPr>
                <w:rFonts w:asciiTheme="minorHAnsi" w:hAnsiTheme="minorHAnsi" w:cstheme="minorHAnsi"/>
                <w:b/>
                <w:sz w:val="22"/>
                <w:szCs w:val="22"/>
                <w:lang w:eastAsia="fr-FR"/>
              </w:rPr>
            </w:pPr>
            <w:r w:rsidRPr="002B2D0E">
              <w:rPr>
                <w:rFonts w:asciiTheme="minorHAnsi" w:hAnsiTheme="minorHAnsi" w:cstheme="minorHAnsi"/>
                <w:b/>
                <w:sz w:val="22"/>
                <w:szCs w:val="22"/>
                <w:lang w:eastAsia="fr-FR"/>
              </w:rPr>
              <w:t>Personnel recevant la menace ou découvrant un colis suspect</w:t>
            </w:r>
          </w:p>
        </w:tc>
      </w:tr>
      <w:tr w:rsidR="00AE1F59" w:rsidRPr="008354EA" w14:paraId="3E875C43" w14:textId="77777777" w:rsidTr="002B2D0E">
        <w:tc>
          <w:tcPr>
            <w:tcW w:w="5000" w:type="pct"/>
          </w:tcPr>
          <w:p w14:paraId="140C7535" w14:textId="77777777" w:rsidR="00AE1F59" w:rsidRPr="002B2D0E" w:rsidRDefault="00AE1F59" w:rsidP="00487A68">
            <w:pPr>
              <w:pStyle w:val="Paragraphedeliste"/>
              <w:numPr>
                <w:ilvl w:val="0"/>
                <w:numId w:val="1"/>
              </w:numP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Utilise la feuille de contrôle d’appel à la bombe, lorsqu’applicable.</w:t>
            </w:r>
          </w:p>
          <w:p w14:paraId="3CF92AD3" w14:textId="77777777" w:rsidR="00AE1F59" w:rsidRPr="002B2D0E" w:rsidRDefault="00AE1F59" w:rsidP="00487A68">
            <w:pPr>
              <w:pStyle w:val="Paragraphedeliste"/>
              <w:numPr>
                <w:ilvl w:val="0"/>
                <w:numId w:val="1"/>
              </w:numPr>
              <w:spacing w:before="6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Restreint l’accès au lieu de la découverte, lorsqu’applicable.</w:t>
            </w:r>
          </w:p>
          <w:p w14:paraId="3DECBFD0" w14:textId="77777777" w:rsidR="00AE1F59" w:rsidRPr="008354EA" w:rsidRDefault="00AE1F59" w:rsidP="00487A68">
            <w:pPr>
              <w:pStyle w:val="Paragraphedeliste"/>
              <w:numPr>
                <w:ilvl w:val="0"/>
                <w:numId w:val="1"/>
              </w:numPr>
              <w:spacing w:before="60" w:after="0" w:line="240" w:lineRule="auto"/>
              <w:ind w:left="313" w:right="249" w:hanging="248"/>
              <w:rPr>
                <w:rFonts w:asciiTheme="minorHAnsi" w:eastAsia="Arial" w:hAnsiTheme="minorHAnsi" w:cstheme="minorHAnsi"/>
                <w:sz w:val="18"/>
              </w:rPr>
            </w:pPr>
            <w:r w:rsidRPr="002B2D0E">
              <w:rPr>
                <w:rFonts w:asciiTheme="minorHAnsi" w:eastAsia="Arial" w:hAnsiTheme="minorHAnsi" w:cstheme="minorHAnsi"/>
              </w:rPr>
              <w:t>Avise le coordonnateur local des mesures d’urgence.</w:t>
            </w:r>
          </w:p>
        </w:tc>
      </w:tr>
      <w:tr w:rsidR="00AE1F59" w:rsidRPr="008354EA" w14:paraId="05838E76" w14:textId="77777777" w:rsidTr="002B2D0E">
        <w:trPr>
          <w:trHeight w:val="283"/>
        </w:trPr>
        <w:tc>
          <w:tcPr>
            <w:tcW w:w="5000" w:type="pct"/>
            <w:shd w:val="clear" w:color="auto" w:fill="auto"/>
          </w:tcPr>
          <w:p w14:paraId="69EB5E0A" w14:textId="77777777" w:rsidR="00AE1F59" w:rsidRPr="002B2D0E" w:rsidRDefault="00AE1F59" w:rsidP="004C101C">
            <w:pPr>
              <w:spacing w:before="41" w:after="41"/>
              <w:ind w:left="0"/>
              <w:rPr>
                <w:rFonts w:asciiTheme="minorHAnsi" w:hAnsiTheme="minorHAnsi" w:cstheme="minorHAnsi"/>
                <w:b/>
                <w:caps/>
                <w:sz w:val="22"/>
                <w:szCs w:val="22"/>
                <w:lang w:eastAsia="fr-FR"/>
              </w:rPr>
            </w:pPr>
            <w:r w:rsidRPr="002B2D0E">
              <w:rPr>
                <w:rFonts w:asciiTheme="minorHAnsi" w:hAnsiTheme="minorHAnsi" w:cstheme="minorHAnsi"/>
                <w:b/>
                <w:sz w:val="22"/>
                <w:szCs w:val="22"/>
                <w:lang w:eastAsia="fr-FR"/>
              </w:rPr>
              <w:t>Personnel de fouille</w:t>
            </w:r>
          </w:p>
        </w:tc>
      </w:tr>
      <w:tr w:rsidR="00AE1F59" w:rsidRPr="008354EA" w14:paraId="5B52C9D3" w14:textId="77777777" w:rsidTr="002B2D0E">
        <w:tc>
          <w:tcPr>
            <w:tcW w:w="5000" w:type="pct"/>
          </w:tcPr>
          <w:p w14:paraId="22FCFCC4"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Porte attention à tout objet suspect et en avise le coordonnateur local des mesures d’urgence.</w:t>
            </w:r>
          </w:p>
          <w:p w14:paraId="5E79B202"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Applique les consignes données.</w:t>
            </w:r>
          </w:p>
          <w:p w14:paraId="7DAEE983"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Identifie les locaux vérifiés à l’aide des accroche-portes.</w:t>
            </w:r>
          </w:p>
          <w:p w14:paraId="3A415148" w14:textId="77777777" w:rsidR="00AE1F59" w:rsidRPr="002B2D0E" w:rsidRDefault="00AE1F59" w:rsidP="00487A68">
            <w:pPr>
              <w:pStyle w:val="Paragraphedeliste"/>
              <w:numPr>
                <w:ilvl w:val="0"/>
                <w:numId w:val="1"/>
              </w:numPr>
              <w:pBdr>
                <w:top w:val="nil"/>
                <w:left w:val="nil"/>
                <w:bottom w:val="nil"/>
                <w:right w:val="nil"/>
                <w:between w:val="nil"/>
              </w:pBdr>
              <w:spacing w:before="0" w:after="0" w:line="240" w:lineRule="auto"/>
              <w:ind w:left="313" w:right="249" w:hanging="248"/>
              <w:rPr>
                <w:rFonts w:asciiTheme="minorHAnsi" w:eastAsia="Arial" w:hAnsiTheme="minorHAnsi" w:cstheme="minorHAnsi"/>
              </w:rPr>
            </w:pPr>
            <w:r w:rsidRPr="002B2D0E">
              <w:rPr>
                <w:rFonts w:asciiTheme="minorHAnsi" w:eastAsia="Arial" w:hAnsiTheme="minorHAnsi" w:cstheme="minorHAnsi"/>
              </w:rPr>
              <w:t xml:space="preserve">Ne manipule pas un colis suspect. </w:t>
            </w:r>
          </w:p>
          <w:p w14:paraId="76D81962" w14:textId="7D4BC2C6" w:rsidR="00AE1F59" w:rsidRPr="008354EA" w:rsidRDefault="00AE1F59" w:rsidP="00601C0D">
            <w:pPr>
              <w:pBdr>
                <w:top w:val="nil"/>
                <w:left w:val="nil"/>
                <w:bottom w:val="nil"/>
                <w:right w:val="nil"/>
                <w:between w:val="nil"/>
              </w:pBdr>
              <w:spacing w:before="0" w:after="41"/>
              <w:ind w:left="0" w:right="70"/>
              <w:rPr>
                <w:rFonts w:asciiTheme="minorHAnsi" w:eastAsia="Arial" w:hAnsiTheme="minorHAnsi" w:cstheme="minorHAnsi"/>
              </w:rPr>
            </w:pPr>
            <w:r w:rsidRPr="00601C0D">
              <w:rPr>
                <w:rFonts w:asciiTheme="minorHAnsi" w:eastAsia="Arial" w:hAnsiTheme="minorHAnsi" w:cstheme="minorHAnsi"/>
                <w:b/>
                <w:color w:val="CD3049"/>
              </w:rPr>
              <w:t xml:space="preserve">Important </w:t>
            </w:r>
            <w:r w:rsidRPr="00601C0D">
              <w:rPr>
                <w:rFonts w:asciiTheme="minorHAnsi" w:eastAsia="Arial" w:hAnsiTheme="minorHAnsi" w:cstheme="minorHAnsi"/>
                <w:b/>
              </w:rPr>
              <w:t xml:space="preserve">: Le </w:t>
            </w:r>
            <w:r w:rsidR="002B2D0E" w:rsidRPr="00601C0D">
              <w:rPr>
                <w:rFonts w:asciiTheme="minorHAnsi" w:eastAsia="Arial" w:hAnsiTheme="minorHAnsi" w:cstheme="minorHAnsi"/>
                <w:b/>
              </w:rPr>
              <w:t>service de police</w:t>
            </w:r>
            <w:r w:rsidRPr="00601C0D">
              <w:rPr>
                <w:rFonts w:asciiTheme="minorHAnsi" w:eastAsia="Arial" w:hAnsiTheme="minorHAnsi" w:cstheme="minorHAnsi"/>
                <w:b/>
              </w:rPr>
              <w:t xml:space="preserve"> effectue habituellement la fouille à l’extérieur du bâtiment et les fouilles à l’intérieur </w:t>
            </w:r>
            <w:r w:rsidR="00601C0D" w:rsidRPr="00601C0D">
              <w:rPr>
                <w:rFonts w:asciiTheme="minorHAnsi" w:eastAsia="Arial" w:hAnsiTheme="minorHAnsi" w:cstheme="minorHAnsi"/>
                <w:b/>
              </w:rPr>
              <w:br/>
            </w:r>
            <w:r w:rsidRPr="00601C0D">
              <w:rPr>
                <w:rFonts w:asciiTheme="minorHAnsi" w:eastAsia="Arial" w:hAnsiTheme="minorHAnsi" w:cstheme="minorHAnsi"/>
                <w:b/>
              </w:rPr>
              <w:t>de l’école sont de la responsabilité de l’équipe-école qui est mieux placée pour juger ce qui s’avère suspect.</w:t>
            </w:r>
          </w:p>
        </w:tc>
      </w:tr>
    </w:tbl>
    <w:p w14:paraId="12157BFF" w14:textId="77777777" w:rsidR="00AE1F59" w:rsidRDefault="00AE1F59" w:rsidP="00AE1F59">
      <w:pPr>
        <w:pStyle w:val="Paragraphedeliste"/>
        <w:ind w:left="809"/>
        <w:rPr>
          <w:highlight w:val="yellow"/>
        </w:rPr>
      </w:pPr>
    </w:p>
    <w:p w14:paraId="1FEAF35F" w14:textId="77777777" w:rsidR="00A94E42" w:rsidRPr="00487A68" w:rsidRDefault="00A94E42" w:rsidP="00601C0D">
      <w:pPr>
        <w:pStyle w:val="TITREANNEXE"/>
        <w:rPr>
          <w:rFonts w:asciiTheme="minorHAnsi" w:hAnsiTheme="minorHAnsi" w:cstheme="minorHAnsi"/>
          <w:color w:val="CD3049"/>
          <w:sz w:val="28"/>
          <w:szCs w:val="28"/>
        </w:rPr>
      </w:pPr>
      <w:r w:rsidRPr="00487A68">
        <w:rPr>
          <w:rFonts w:asciiTheme="minorHAnsi" w:hAnsiTheme="minorHAnsi" w:cstheme="minorHAnsi"/>
          <w:color w:val="CD3049"/>
          <w:sz w:val="28"/>
          <w:szCs w:val="28"/>
        </w:rPr>
        <w:lastRenderedPageBreak/>
        <w:t>FICHE – APPEL À LA BOMBE</w:t>
      </w:r>
    </w:p>
    <w:tbl>
      <w:tblPr>
        <w:tblW w:w="5000" w:type="pct"/>
        <w:jc w:val="center"/>
        <w:tblLook w:val="04A0" w:firstRow="1" w:lastRow="0" w:firstColumn="1" w:lastColumn="0" w:noHBand="0" w:noVBand="1"/>
      </w:tblPr>
      <w:tblGrid>
        <w:gridCol w:w="43"/>
        <w:gridCol w:w="4496"/>
        <w:gridCol w:w="274"/>
        <w:gridCol w:w="339"/>
        <w:gridCol w:w="2495"/>
        <w:gridCol w:w="200"/>
        <w:gridCol w:w="2651"/>
        <w:gridCol w:w="40"/>
      </w:tblGrid>
      <w:tr w:rsidR="00D8659C" w:rsidRPr="00A94E42" w14:paraId="17A89076" w14:textId="77777777" w:rsidTr="00D8659C">
        <w:trPr>
          <w:trHeight w:val="167"/>
          <w:jc w:val="center"/>
        </w:trPr>
        <w:tc>
          <w:tcPr>
            <w:tcW w:w="5000" w:type="pct"/>
            <w:gridSpan w:val="8"/>
            <w:shd w:val="clear" w:color="auto" w:fill="auto"/>
          </w:tcPr>
          <w:p w14:paraId="465DCDAF" w14:textId="292C0D46" w:rsidR="00D8659C" w:rsidRPr="00A94E42" w:rsidRDefault="00D8659C" w:rsidP="006B2356">
            <w:pPr>
              <w:pStyle w:val="Corpsdetexte"/>
              <w:tabs>
                <w:tab w:val="left" w:pos="540"/>
              </w:tabs>
              <w:spacing w:after="0"/>
              <w:rPr>
                <w:rFonts w:asciiTheme="minorHAnsi" w:hAnsiTheme="minorHAnsi" w:cstheme="minorHAnsi"/>
                <w:b/>
                <w:sz w:val="20"/>
              </w:rPr>
            </w:pPr>
            <w:r w:rsidRPr="00D8659C">
              <w:rPr>
                <w:rFonts w:asciiTheme="minorHAnsi" w:hAnsiTheme="minorHAnsi" w:cstheme="minorHAnsi"/>
                <w:b/>
                <w:iCs/>
                <w:sz w:val="20"/>
              </w:rPr>
              <w:t>INSTRUCTIONS</w:t>
            </w:r>
          </w:p>
        </w:tc>
      </w:tr>
      <w:tr w:rsidR="00A94E42" w:rsidRPr="00601C0D" w14:paraId="62017BEB" w14:textId="77777777" w:rsidTr="00D8659C">
        <w:trPr>
          <w:trHeight w:val="683"/>
          <w:jc w:val="center"/>
        </w:trPr>
        <w:tc>
          <w:tcPr>
            <w:tcW w:w="2153" w:type="pct"/>
            <w:gridSpan w:val="2"/>
            <w:shd w:val="clear" w:color="auto" w:fill="auto"/>
          </w:tcPr>
          <w:p w14:paraId="38BAC932" w14:textId="77777777" w:rsidR="00A94E42" w:rsidRPr="00601C0D" w:rsidRDefault="00A94E42" w:rsidP="00601C0D">
            <w:pPr>
              <w:pStyle w:val="Corpsdetexte"/>
              <w:numPr>
                <w:ilvl w:val="0"/>
                <w:numId w:val="10"/>
              </w:numPr>
              <w:spacing w:after="0"/>
              <w:ind w:left="163" w:hanging="233"/>
              <w:jc w:val="left"/>
              <w:rPr>
                <w:rFonts w:asciiTheme="minorHAnsi" w:hAnsiTheme="minorHAnsi" w:cstheme="minorHAnsi"/>
                <w:iCs/>
                <w:sz w:val="18"/>
                <w:szCs w:val="18"/>
              </w:rPr>
            </w:pPr>
            <w:r w:rsidRPr="00601C0D">
              <w:rPr>
                <w:rFonts w:asciiTheme="minorHAnsi" w:hAnsiTheme="minorHAnsi" w:cstheme="minorHAnsi"/>
                <w:iCs/>
                <w:sz w:val="18"/>
                <w:szCs w:val="18"/>
              </w:rPr>
              <w:t>Restez calme.</w:t>
            </w:r>
          </w:p>
          <w:p w14:paraId="70C56432" w14:textId="77777777" w:rsidR="00A94E42" w:rsidRPr="00601C0D" w:rsidRDefault="00A94E42" w:rsidP="00601C0D">
            <w:pPr>
              <w:pStyle w:val="Corpsdetexte"/>
              <w:numPr>
                <w:ilvl w:val="0"/>
                <w:numId w:val="10"/>
              </w:numPr>
              <w:spacing w:after="0"/>
              <w:ind w:left="163" w:hanging="233"/>
              <w:jc w:val="left"/>
              <w:rPr>
                <w:rFonts w:asciiTheme="minorHAnsi" w:hAnsiTheme="minorHAnsi" w:cstheme="minorHAnsi"/>
                <w:iCs/>
                <w:sz w:val="18"/>
                <w:szCs w:val="18"/>
              </w:rPr>
            </w:pPr>
            <w:r w:rsidRPr="00601C0D">
              <w:rPr>
                <w:rFonts w:asciiTheme="minorHAnsi" w:hAnsiTheme="minorHAnsi" w:cstheme="minorHAnsi"/>
                <w:iCs/>
                <w:sz w:val="18"/>
                <w:szCs w:val="18"/>
              </w:rPr>
              <w:t>Soyez poli.</w:t>
            </w:r>
          </w:p>
          <w:p w14:paraId="5FA1B49E" w14:textId="77777777" w:rsidR="00A94E42" w:rsidRPr="00601C0D" w:rsidRDefault="00A94E42" w:rsidP="00601C0D">
            <w:pPr>
              <w:pStyle w:val="Corpsdetexte"/>
              <w:numPr>
                <w:ilvl w:val="0"/>
                <w:numId w:val="10"/>
              </w:numPr>
              <w:spacing w:after="0"/>
              <w:ind w:left="163" w:hanging="233"/>
              <w:jc w:val="left"/>
              <w:rPr>
                <w:rFonts w:asciiTheme="minorHAnsi" w:hAnsiTheme="minorHAnsi" w:cstheme="minorHAnsi"/>
                <w:iCs/>
                <w:sz w:val="18"/>
                <w:szCs w:val="18"/>
              </w:rPr>
            </w:pPr>
            <w:r w:rsidRPr="00601C0D">
              <w:rPr>
                <w:rFonts w:asciiTheme="minorHAnsi" w:hAnsiTheme="minorHAnsi" w:cstheme="minorHAnsi"/>
                <w:iCs/>
                <w:sz w:val="18"/>
                <w:szCs w:val="18"/>
              </w:rPr>
              <w:t>Écoutez avec attention.</w:t>
            </w:r>
          </w:p>
          <w:p w14:paraId="599B0550" w14:textId="77777777" w:rsidR="00A94E42" w:rsidRPr="00601C0D" w:rsidRDefault="00A94E42" w:rsidP="00601C0D">
            <w:pPr>
              <w:pStyle w:val="Corpsdetexte"/>
              <w:numPr>
                <w:ilvl w:val="0"/>
                <w:numId w:val="10"/>
              </w:numPr>
              <w:spacing w:after="0"/>
              <w:ind w:left="163" w:hanging="233"/>
              <w:jc w:val="left"/>
              <w:rPr>
                <w:rFonts w:asciiTheme="minorHAnsi" w:hAnsiTheme="minorHAnsi" w:cstheme="minorHAnsi"/>
                <w:iCs/>
                <w:sz w:val="18"/>
                <w:szCs w:val="18"/>
              </w:rPr>
            </w:pPr>
            <w:r w:rsidRPr="00601C0D">
              <w:rPr>
                <w:rFonts w:asciiTheme="minorHAnsi" w:hAnsiTheme="minorHAnsi" w:cstheme="minorHAnsi"/>
                <w:iCs/>
                <w:sz w:val="18"/>
                <w:szCs w:val="18"/>
              </w:rPr>
              <w:t>N’interrompez pas votre interlocuteur.</w:t>
            </w:r>
          </w:p>
          <w:p w14:paraId="2B27A7D4" w14:textId="2B40076B" w:rsidR="00A94E42" w:rsidRPr="00601C0D" w:rsidRDefault="00A94E42" w:rsidP="00601C0D">
            <w:pPr>
              <w:pStyle w:val="Corpsdetexte"/>
              <w:numPr>
                <w:ilvl w:val="0"/>
                <w:numId w:val="10"/>
              </w:numPr>
              <w:ind w:left="163" w:hanging="233"/>
              <w:jc w:val="left"/>
              <w:rPr>
                <w:rFonts w:asciiTheme="minorHAnsi" w:hAnsiTheme="minorHAnsi" w:cstheme="minorHAnsi"/>
                <w:iCs/>
                <w:sz w:val="18"/>
                <w:szCs w:val="18"/>
              </w:rPr>
            </w:pPr>
            <w:r w:rsidRPr="00601C0D">
              <w:rPr>
                <w:rFonts w:asciiTheme="minorHAnsi" w:hAnsiTheme="minorHAnsi" w:cstheme="minorHAnsi"/>
                <w:iCs/>
                <w:sz w:val="18"/>
                <w:szCs w:val="18"/>
              </w:rPr>
              <w:t xml:space="preserve">Essayez d’obtenir le plus de </w:t>
            </w:r>
            <w:r w:rsidR="00BD1714" w:rsidRPr="00601C0D">
              <w:rPr>
                <w:rFonts w:asciiTheme="minorHAnsi" w:hAnsiTheme="minorHAnsi" w:cstheme="minorHAnsi"/>
                <w:iCs/>
                <w:sz w:val="18"/>
                <w:szCs w:val="18"/>
              </w:rPr>
              <w:t>renseignements possible</w:t>
            </w:r>
            <w:r w:rsidRPr="00601C0D">
              <w:rPr>
                <w:rFonts w:asciiTheme="minorHAnsi" w:hAnsiTheme="minorHAnsi" w:cstheme="minorHAnsi"/>
                <w:iCs/>
                <w:sz w:val="18"/>
                <w:szCs w:val="18"/>
              </w:rPr>
              <w:t>.</w:t>
            </w:r>
          </w:p>
        </w:tc>
        <w:tc>
          <w:tcPr>
            <w:tcW w:w="2847" w:type="pct"/>
            <w:gridSpan w:val="6"/>
            <w:shd w:val="clear" w:color="auto" w:fill="auto"/>
          </w:tcPr>
          <w:p w14:paraId="2B5E3AB9" w14:textId="77777777" w:rsidR="00A94E42" w:rsidRPr="00601C0D" w:rsidRDefault="00A94E42" w:rsidP="00601C0D">
            <w:pPr>
              <w:pStyle w:val="Corpsdetexte"/>
              <w:numPr>
                <w:ilvl w:val="0"/>
                <w:numId w:val="10"/>
              </w:numPr>
              <w:spacing w:after="0"/>
              <w:ind w:left="129" w:hanging="199"/>
              <w:jc w:val="left"/>
              <w:rPr>
                <w:rFonts w:asciiTheme="minorHAnsi" w:hAnsiTheme="minorHAnsi" w:cstheme="minorHAnsi"/>
                <w:iCs/>
                <w:sz w:val="18"/>
                <w:szCs w:val="18"/>
              </w:rPr>
            </w:pPr>
            <w:r w:rsidRPr="00601C0D">
              <w:rPr>
                <w:rFonts w:asciiTheme="minorHAnsi" w:hAnsiTheme="minorHAnsi" w:cstheme="minorHAnsi"/>
                <w:iCs/>
                <w:sz w:val="18"/>
                <w:szCs w:val="18"/>
              </w:rPr>
              <w:t>Avisez immédiatement la direction de l’établissement ou son substitut.</w:t>
            </w:r>
          </w:p>
          <w:p w14:paraId="58FF825A" w14:textId="5E3F8F1C" w:rsidR="00A94E42" w:rsidRPr="00601C0D" w:rsidRDefault="00A94E42" w:rsidP="00601C0D">
            <w:pPr>
              <w:pStyle w:val="Corpsdetexte"/>
              <w:numPr>
                <w:ilvl w:val="0"/>
                <w:numId w:val="10"/>
              </w:numPr>
              <w:spacing w:after="0"/>
              <w:ind w:left="129" w:hanging="199"/>
              <w:jc w:val="left"/>
              <w:rPr>
                <w:rFonts w:asciiTheme="minorHAnsi" w:hAnsiTheme="minorHAnsi" w:cstheme="minorHAnsi"/>
                <w:iCs/>
                <w:sz w:val="18"/>
                <w:szCs w:val="18"/>
              </w:rPr>
            </w:pPr>
            <w:r w:rsidRPr="00601C0D">
              <w:rPr>
                <w:rFonts w:asciiTheme="minorHAnsi" w:hAnsiTheme="minorHAnsi" w:cstheme="minorHAnsi"/>
                <w:iCs/>
                <w:sz w:val="18"/>
                <w:szCs w:val="18"/>
              </w:rPr>
              <w:t xml:space="preserve">Une fois l’appel terminé, notez tous les détails en </w:t>
            </w:r>
            <w:r w:rsidR="00386047" w:rsidRPr="00601C0D">
              <w:rPr>
                <w:rFonts w:asciiTheme="minorHAnsi" w:hAnsiTheme="minorHAnsi" w:cstheme="minorHAnsi"/>
                <w:iCs/>
                <w:sz w:val="18"/>
                <w:szCs w:val="18"/>
              </w:rPr>
              <w:t>rempliss</w:t>
            </w:r>
            <w:r w:rsidRPr="00601C0D">
              <w:rPr>
                <w:rFonts w:asciiTheme="minorHAnsi" w:hAnsiTheme="minorHAnsi" w:cstheme="minorHAnsi"/>
                <w:iCs/>
                <w:sz w:val="18"/>
                <w:szCs w:val="18"/>
              </w:rPr>
              <w:t xml:space="preserve">ant la fiche </w:t>
            </w:r>
            <w:r w:rsidR="00487A68" w:rsidRPr="00601C0D">
              <w:rPr>
                <w:rFonts w:asciiTheme="minorHAnsi" w:hAnsiTheme="minorHAnsi" w:cstheme="minorHAnsi"/>
                <w:iCs/>
                <w:sz w:val="18"/>
                <w:szCs w:val="18"/>
              </w:rPr>
              <w:br/>
            </w:r>
            <w:r w:rsidRPr="00601C0D">
              <w:rPr>
                <w:rFonts w:asciiTheme="minorHAnsi" w:hAnsiTheme="minorHAnsi" w:cstheme="minorHAnsi"/>
                <w:iCs/>
                <w:sz w:val="18"/>
                <w:szCs w:val="18"/>
              </w:rPr>
              <w:t>ci-dessous.</w:t>
            </w:r>
          </w:p>
          <w:p w14:paraId="5D38AAE8" w14:textId="47621244" w:rsidR="00A94E42" w:rsidRPr="00601C0D" w:rsidRDefault="00A94E42" w:rsidP="00601C0D">
            <w:pPr>
              <w:pStyle w:val="Corpsdetexte"/>
              <w:numPr>
                <w:ilvl w:val="0"/>
                <w:numId w:val="10"/>
              </w:numPr>
              <w:spacing w:after="0"/>
              <w:ind w:left="129" w:hanging="199"/>
              <w:jc w:val="left"/>
              <w:rPr>
                <w:rFonts w:asciiTheme="minorHAnsi" w:hAnsiTheme="minorHAnsi" w:cstheme="minorHAnsi"/>
                <w:iCs/>
                <w:sz w:val="18"/>
                <w:szCs w:val="18"/>
              </w:rPr>
            </w:pPr>
            <w:r w:rsidRPr="00601C0D">
              <w:rPr>
                <w:rFonts w:asciiTheme="minorHAnsi" w:hAnsiTheme="minorHAnsi" w:cstheme="minorHAnsi"/>
                <w:iCs/>
                <w:sz w:val="18"/>
                <w:szCs w:val="18"/>
              </w:rPr>
              <w:t xml:space="preserve">Ne discutez pas de cet appel avec vos confrères et consœurs de travail </w:t>
            </w:r>
            <w:r w:rsidR="00487A68" w:rsidRPr="00601C0D">
              <w:rPr>
                <w:rFonts w:asciiTheme="minorHAnsi" w:hAnsiTheme="minorHAnsi" w:cstheme="minorHAnsi"/>
                <w:iCs/>
                <w:sz w:val="18"/>
                <w:szCs w:val="18"/>
              </w:rPr>
              <w:br/>
            </w:r>
            <w:r w:rsidRPr="00601C0D">
              <w:rPr>
                <w:rFonts w:asciiTheme="minorHAnsi" w:hAnsiTheme="minorHAnsi" w:cstheme="minorHAnsi"/>
                <w:iCs/>
                <w:sz w:val="18"/>
                <w:szCs w:val="18"/>
              </w:rPr>
              <w:t>afin de ne pas modifier les informations.</w:t>
            </w:r>
          </w:p>
        </w:tc>
      </w:tr>
      <w:tr w:rsidR="00A94E42" w:rsidRPr="00A94E42" w14:paraId="4D827E77" w14:textId="77777777" w:rsidTr="00BD1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20" w:type="pct"/>
          <w:wAfter w:w="19" w:type="pct"/>
          <w:trHeight w:hRule="exact" w:val="377"/>
          <w:jc w:val="center"/>
        </w:trPr>
        <w:tc>
          <w:tcPr>
            <w:tcW w:w="2263" w:type="pct"/>
            <w:gridSpan w:val="2"/>
            <w:tcBorders>
              <w:top w:val="nil"/>
              <w:left w:val="nil"/>
              <w:bottom w:val="nil"/>
              <w:right w:val="nil"/>
            </w:tcBorders>
            <w:shd w:val="clear" w:color="auto" w:fill="auto"/>
            <w:vAlign w:val="center"/>
          </w:tcPr>
          <w:p w14:paraId="6DFBC6F4" w14:textId="77777777" w:rsidR="00A94E42" w:rsidRPr="00A94E42" w:rsidRDefault="00A94E42" w:rsidP="00A94E42">
            <w:pPr>
              <w:spacing w:before="120"/>
              <w:rPr>
                <w:rFonts w:asciiTheme="minorHAnsi" w:hAnsiTheme="minorHAnsi" w:cstheme="minorHAnsi"/>
                <w:b/>
              </w:rPr>
            </w:pPr>
            <w:r w:rsidRPr="00A94E42">
              <w:rPr>
                <w:rFonts w:asciiTheme="minorHAnsi" w:hAnsiTheme="minorHAnsi" w:cstheme="minorHAnsi"/>
                <w:b/>
              </w:rPr>
              <w:t xml:space="preserve">NOM DE </w:t>
            </w:r>
            <w:r w:rsidRPr="00A94E42">
              <w:rPr>
                <w:rFonts w:asciiTheme="minorHAnsi" w:eastAsia="Times New Roman" w:hAnsiTheme="minorHAnsi" w:cstheme="minorHAnsi"/>
                <w:b/>
                <w:lang w:eastAsia="fr-CA"/>
              </w:rPr>
              <w:t>LA</w:t>
            </w:r>
            <w:r w:rsidRPr="00A94E42">
              <w:rPr>
                <w:rFonts w:asciiTheme="minorHAnsi" w:hAnsiTheme="minorHAnsi" w:cstheme="minorHAnsi"/>
                <w:b/>
              </w:rPr>
              <w:t xml:space="preserve"> PERSONNE QUI REÇOIT L’APPEL :</w:t>
            </w:r>
          </w:p>
        </w:tc>
        <w:tc>
          <w:tcPr>
            <w:tcW w:w="161" w:type="pct"/>
            <w:tcBorders>
              <w:top w:val="nil"/>
              <w:left w:val="nil"/>
              <w:bottom w:val="nil"/>
              <w:right w:val="nil"/>
            </w:tcBorders>
            <w:shd w:val="clear" w:color="auto" w:fill="auto"/>
            <w:vAlign w:val="center"/>
          </w:tcPr>
          <w:p w14:paraId="6F0C5DA6" w14:textId="77777777" w:rsidR="00A94E42" w:rsidRPr="00A94E42" w:rsidRDefault="00A94E42" w:rsidP="006B2356">
            <w:pPr>
              <w:pStyle w:val="Corpsdetexte"/>
              <w:spacing w:after="0"/>
              <w:rPr>
                <w:rFonts w:asciiTheme="minorHAnsi" w:hAnsiTheme="minorHAnsi" w:cstheme="minorHAnsi"/>
                <w:b/>
                <w:sz w:val="20"/>
              </w:rPr>
            </w:pPr>
          </w:p>
        </w:tc>
        <w:tc>
          <w:tcPr>
            <w:tcW w:w="1184" w:type="pct"/>
            <w:tcBorders>
              <w:top w:val="nil"/>
              <w:left w:val="nil"/>
              <w:bottom w:val="nil"/>
              <w:right w:val="nil"/>
            </w:tcBorders>
            <w:shd w:val="clear" w:color="auto" w:fill="auto"/>
            <w:vAlign w:val="center"/>
          </w:tcPr>
          <w:p w14:paraId="48718F6F" w14:textId="77777777" w:rsidR="00A94E42" w:rsidRPr="00A94E42" w:rsidRDefault="00A94E42" w:rsidP="006B2356">
            <w:pPr>
              <w:pStyle w:val="Corpsdetexte"/>
              <w:spacing w:after="0"/>
              <w:rPr>
                <w:rFonts w:asciiTheme="minorHAnsi" w:hAnsiTheme="minorHAnsi" w:cstheme="minorHAnsi"/>
                <w:b/>
                <w:sz w:val="20"/>
              </w:rPr>
            </w:pPr>
            <w:r w:rsidRPr="00A94E42">
              <w:rPr>
                <w:rFonts w:asciiTheme="minorHAnsi" w:hAnsiTheme="minorHAnsi" w:cstheme="minorHAnsi"/>
                <w:b/>
                <w:sz w:val="20"/>
              </w:rPr>
              <w:t>HEURE :</w:t>
            </w:r>
          </w:p>
        </w:tc>
        <w:tc>
          <w:tcPr>
            <w:tcW w:w="95" w:type="pct"/>
            <w:tcBorders>
              <w:top w:val="nil"/>
              <w:left w:val="nil"/>
              <w:bottom w:val="nil"/>
              <w:right w:val="nil"/>
            </w:tcBorders>
            <w:shd w:val="clear" w:color="auto" w:fill="auto"/>
            <w:vAlign w:val="center"/>
          </w:tcPr>
          <w:p w14:paraId="47985EFB" w14:textId="77777777" w:rsidR="00A94E42" w:rsidRPr="00A94E42" w:rsidRDefault="00A94E42" w:rsidP="006B2356">
            <w:pPr>
              <w:pStyle w:val="Corpsdetexte"/>
              <w:spacing w:after="0"/>
              <w:rPr>
                <w:rFonts w:asciiTheme="minorHAnsi" w:hAnsiTheme="minorHAnsi" w:cstheme="minorHAnsi"/>
                <w:b/>
                <w:sz w:val="20"/>
              </w:rPr>
            </w:pPr>
          </w:p>
        </w:tc>
        <w:tc>
          <w:tcPr>
            <w:tcW w:w="1258" w:type="pct"/>
            <w:tcBorders>
              <w:top w:val="nil"/>
              <w:left w:val="nil"/>
              <w:bottom w:val="nil"/>
              <w:right w:val="nil"/>
            </w:tcBorders>
            <w:shd w:val="clear" w:color="auto" w:fill="auto"/>
            <w:vAlign w:val="center"/>
          </w:tcPr>
          <w:p w14:paraId="3B808BDD" w14:textId="77777777" w:rsidR="00A94E42" w:rsidRPr="00A94E42" w:rsidRDefault="00A94E42" w:rsidP="006B2356">
            <w:pPr>
              <w:pStyle w:val="Corpsdetexte"/>
              <w:spacing w:after="0"/>
              <w:rPr>
                <w:rFonts w:asciiTheme="minorHAnsi" w:hAnsiTheme="minorHAnsi" w:cstheme="minorHAnsi"/>
                <w:b/>
                <w:sz w:val="20"/>
              </w:rPr>
            </w:pPr>
            <w:r w:rsidRPr="00A94E42">
              <w:rPr>
                <w:rFonts w:asciiTheme="minorHAnsi" w:hAnsiTheme="minorHAnsi" w:cstheme="minorHAnsi"/>
                <w:b/>
                <w:sz w:val="20"/>
              </w:rPr>
              <w:t>DATE :</w:t>
            </w:r>
          </w:p>
        </w:tc>
      </w:tr>
      <w:tr w:rsidR="00A94E42" w:rsidRPr="00A94E42" w14:paraId="3FEC3982" w14:textId="77777777" w:rsidTr="00BD1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20" w:type="pct"/>
          <w:wAfter w:w="19" w:type="pct"/>
          <w:trHeight w:hRule="exact" w:val="320"/>
          <w:jc w:val="center"/>
        </w:trPr>
        <w:tc>
          <w:tcPr>
            <w:tcW w:w="2263" w:type="pct"/>
            <w:gridSpan w:val="2"/>
            <w:shd w:val="clear" w:color="auto" w:fill="auto"/>
          </w:tcPr>
          <w:p w14:paraId="223A8BA0" w14:textId="77777777" w:rsidR="00A94E42" w:rsidRPr="00A94E42" w:rsidRDefault="00A94E42" w:rsidP="006B2356">
            <w:pPr>
              <w:pStyle w:val="Corpsdetexte"/>
              <w:spacing w:after="0"/>
              <w:rPr>
                <w:rFonts w:asciiTheme="minorHAnsi" w:hAnsiTheme="minorHAnsi" w:cstheme="minorHAnsi"/>
                <w:b/>
                <w:sz w:val="20"/>
              </w:rPr>
            </w:pPr>
          </w:p>
        </w:tc>
        <w:tc>
          <w:tcPr>
            <w:tcW w:w="161" w:type="pct"/>
            <w:tcBorders>
              <w:top w:val="nil"/>
              <w:bottom w:val="nil"/>
            </w:tcBorders>
            <w:shd w:val="clear" w:color="auto" w:fill="auto"/>
          </w:tcPr>
          <w:p w14:paraId="3B0B3E49" w14:textId="77777777" w:rsidR="00A94E42" w:rsidRPr="00A94E42" w:rsidRDefault="00A94E42" w:rsidP="006B2356">
            <w:pPr>
              <w:pStyle w:val="Corpsdetexte"/>
              <w:spacing w:after="0"/>
              <w:rPr>
                <w:rFonts w:asciiTheme="minorHAnsi" w:hAnsiTheme="minorHAnsi" w:cstheme="minorHAnsi"/>
                <w:b/>
                <w:sz w:val="20"/>
              </w:rPr>
            </w:pPr>
          </w:p>
        </w:tc>
        <w:tc>
          <w:tcPr>
            <w:tcW w:w="1184" w:type="pct"/>
            <w:shd w:val="clear" w:color="auto" w:fill="auto"/>
          </w:tcPr>
          <w:p w14:paraId="39614319" w14:textId="77777777" w:rsidR="00A94E42" w:rsidRPr="00A94E42" w:rsidRDefault="00A94E42" w:rsidP="006B2356">
            <w:pPr>
              <w:pStyle w:val="Corpsdetexte"/>
              <w:spacing w:after="0"/>
              <w:rPr>
                <w:rFonts w:asciiTheme="minorHAnsi" w:hAnsiTheme="minorHAnsi" w:cstheme="minorHAnsi"/>
                <w:b/>
                <w:sz w:val="20"/>
              </w:rPr>
            </w:pPr>
          </w:p>
        </w:tc>
        <w:tc>
          <w:tcPr>
            <w:tcW w:w="95" w:type="pct"/>
            <w:tcBorders>
              <w:top w:val="nil"/>
              <w:bottom w:val="nil"/>
            </w:tcBorders>
            <w:shd w:val="clear" w:color="auto" w:fill="auto"/>
          </w:tcPr>
          <w:p w14:paraId="6357E1FC" w14:textId="77777777" w:rsidR="00A94E42" w:rsidRPr="00A94E42" w:rsidRDefault="00A94E42" w:rsidP="006B2356">
            <w:pPr>
              <w:pStyle w:val="Corpsdetexte"/>
              <w:spacing w:after="0"/>
              <w:rPr>
                <w:rFonts w:asciiTheme="minorHAnsi" w:hAnsiTheme="minorHAnsi" w:cstheme="minorHAnsi"/>
                <w:b/>
                <w:sz w:val="20"/>
              </w:rPr>
            </w:pPr>
          </w:p>
        </w:tc>
        <w:tc>
          <w:tcPr>
            <w:tcW w:w="1258" w:type="pct"/>
            <w:shd w:val="clear" w:color="auto" w:fill="auto"/>
          </w:tcPr>
          <w:p w14:paraId="3D855A76" w14:textId="77777777" w:rsidR="00A94E42" w:rsidRPr="00A94E42" w:rsidRDefault="00A94E42" w:rsidP="006B2356">
            <w:pPr>
              <w:pStyle w:val="Corpsdetexte"/>
              <w:spacing w:after="0"/>
              <w:rPr>
                <w:rFonts w:asciiTheme="minorHAnsi" w:hAnsiTheme="minorHAnsi" w:cstheme="minorHAnsi"/>
                <w:b/>
                <w:sz w:val="20"/>
              </w:rPr>
            </w:pPr>
          </w:p>
        </w:tc>
      </w:tr>
    </w:tbl>
    <w:p w14:paraId="6467057E" w14:textId="484DC4DC" w:rsidR="00A94E42" w:rsidRPr="00A94E42" w:rsidRDefault="00BD1714" w:rsidP="00601C0D">
      <w:pPr>
        <w:tabs>
          <w:tab w:val="left" w:pos="446"/>
        </w:tabs>
        <w:spacing w:before="240" w:after="120"/>
        <w:jc w:val="both"/>
        <w:rPr>
          <w:rFonts w:asciiTheme="minorHAnsi" w:eastAsia="Times New Roman" w:hAnsiTheme="minorHAnsi" w:cstheme="minorHAnsi"/>
          <w:b/>
          <w:lang w:eastAsia="fr-CA"/>
        </w:rPr>
      </w:pPr>
      <w:r>
        <w:rPr>
          <w:rFonts w:asciiTheme="minorHAnsi" w:eastAsia="Times New Roman" w:hAnsiTheme="minorHAnsi" w:cstheme="minorHAnsi"/>
          <w:b/>
          <w:lang w:eastAsia="fr-CA"/>
        </w:rPr>
        <w:t xml:space="preserve">  </w:t>
      </w:r>
      <w:r w:rsidR="00A94E42" w:rsidRPr="00A94E42">
        <w:rPr>
          <w:rFonts w:asciiTheme="minorHAnsi" w:eastAsia="Times New Roman" w:hAnsiTheme="minorHAnsi" w:cstheme="minorHAnsi"/>
          <w:b/>
          <w:lang w:eastAsia="fr-CA"/>
        </w:rPr>
        <w:t>RENSEIGNEMENTS SUR LA BOMBE</w:t>
      </w:r>
      <w:r w:rsidR="00A94E42">
        <w:rPr>
          <w:rFonts w:asciiTheme="minorHAnsi" w:eastAsia="Times New Roman" w:hAnsiTheme="minorHAnsi" w:cstheme="minorHAnsi"/>
          <w:b/>
          <w:lang w:eastAsia="fr-CA"/>
        </w:rPr>
        <w:t> :</w:t>
      </w:r>
    </w:p>
    <w:tbl>
      <w:tblPr>
        <w:tblStyle w:val="Grilledutableau1"/>
        <w:tblW w:w="5000" w:type="pct"/>
        <w:tblLook w:val="0000" w:firstRow="0" w:lastRow="0" w:firstColumn="0" w:lastColumn="0" w:noHBand="0" w:noVBand="0"/>
      </w:tblPr>
      <w:tblGrid>
        <w:gridCol w:w="2175"/>
        <w:gridCol w:w="504"/>
        <w:gridCol w:w="400"/>
        <w:gridCol w:w="1863"/>
        <w:gridCol w:w="5596"/>
      </w:tblGrid>
      <w:tr w:rsidR="00BD1714" w:rsidRPr="00A94E42" w14:paraId="5BCD0C11" w14:textId="77777777" w:rsidTr="00EF6193">
        <w:tc>
          <w:tcPr>
            <w:tcW w:w="5000" w:type="pct"/>
            <w:gridSpan w:val="5"/>
            <w:tcBorders>
              <w:top w:val="nil"/>
              <w:left w:val="nil"/>
              <w:bottom w:val="nil"/>
              <w:right w:val="nil"/>
            </w:tcBorders>
          </w:tcPr>
          <w:p w14:paraId="4E11C5E4" w14:textId="77777777" w:rsidR="00BD1714" w:rsidRPr="00A94E42" w:rsidRDefault="00BD1714" w:rsidP="00601C0D">
            <w:pPr>
              <w:tabs>
                <w:tab w:val="left" w:pos="290"/>
              </w:tabs>
              <w:spacing w:after="120"/>
              <w:ind w:left="289" w:hanging="289"/>
              <w:jc w:val="both"/>
              <w:rPr>
                <w:rFonts w:asciiTheme="minorHAnsi" w:hAnsiTheme="minorHAnsi" w:cstheme="minorHAnsi"/>
                <w:b/>
              </w:rPr>
            </w:pPr>
            <w:r w:rsidRPr="00A94E42">
              <w:rPr>
                <w:rFonts w:asciiTheme="minorHAnsi" w:hAnsiTheme="minorHAnsi" w:cstheme="minorHAnsi"/>
                <w:b/>
              </w:rPr>
              <w:sym w:font="Wingdings" w:char="F046"/>
            </w:r>
            <w:r w:rsidRPr="00A94E42">
              <w:rPr>
                <w:rFonts w:asciiTheme="minorHAnsi" w:hAnsiTheme="minorHAnsi" w:cstheme="minorHAnsi"/>
                <w:b/>
              </w:rPr>
              <w:tab/>
            </w:r>
            <w:r w:rsidRPr="00A94E42">
              <w:rPr>
                <w:rFonts w:asciiTheme="minorHAnsi" w:hAnsiTheme="minorHAnsi" w:cstheme="minorHAnsi"/>
              </w:rPr>
              <w:t>PRÉTEXTEZ DES DIFFICULTÉS D’AUDITION, FAITES PARLER VOTRE INTERLOCUTEUR, SI VOUS SENTEZ QU’IL EST DISPOSÉ À PARLER DAVANTAGE, POSEZ-LUI LES QUESTIONS SUIVANTES :</w:t>
            </w:r>
          </w:p>
        </w:tc>
      </w:tr>
      <w:tr w:rsidR="00BD1714" w:rsidRPr="00A94E42" w14:paraId="1B839DFB" w14:textId="77777777" w:rsidTr="00EF6193">
        <w:tc>
          <w:tcPr>
            <w:tcW w:w="2345" w:type="pct"/>
            <w:gridSpan w:val="4"/>
            <w:tcBorders>
              <w:top w:val="nil"/>
              <w:left w:val="nil"/>
              <w:right w:val="nil"/>
            </w:tcBorders>
          </w:tcPr>
          <w:p w14:paraId="24F40A7C" w14:textId="37A6CC03" w:rsidR="00BD1714" w:rsidRPr="00A94E42" w:rsidRDefault="00BD1714" w:rsidP="00A94E42">
            <w:pPr>
              <w:numPr>
                <w:ilvl w:val="0"/>
                <w:numId w:val="9"/>
              </w:numPr>
              <w:tabs>
                <w:tab w:val="clear" w:pos="360"/>
                <w:tab w:val="left" w:pos="216"/>
              </w:tabs>
              <w:ind w:left="200" w:hanging="180"/>
              <w:rPr>
                <w:rFonts w:asciiTheme="minorHAnsi" w:hAnsiTheme="minorHAnsi" w:cstheme="minorHAnsi"/>
                <w:b/>
              </w:rPr>
            </w:pPr>
            <w:r w:rsidRPr="00A94E42">
              <w:rPr>
                <w:rFonts w:asciiTheme="minorHAnsi" w:hAnsiTheme="minorHAnsi" w:cstheme="minorHAnsi"/>
                <w:b/>
              </w:rPr>
              <w:t>Quand la bombe explosera-t-elle</w:t>
            </w:r>
            <w:r w:rsidR="00487A68">
              <w:rPr>
                <w:rFonts w:asciiTheme="minorHAnsi" w:hAnsiTheme="minorHAnsi" w:cstheme="minorHAnsi"/>
                <w:b/>
              </w:rPr>
              <w:t xml:space="preserve"> </w:t>
            </w:r>
            <w:r w:rsidRPr="00A94E42">
              <w:rPr>
                <w:rFonts w:asciiTheme="minorHAnsi" w:hAnsiTheme="minorHAnsi" w:cstheme="minorHAnsi"/>
                <w:b/>
              </w:rPr>
              <w:t>? (heure exacte)</w:t>
            </w:r>
          </w:p>
        </w:tc>
        <w:tc>
          <w:tcPr>
            <w:tcW w:w="2655" w:type="pct"/>
            <w:tcBorders>
              <w:top w:val="nil"/>
              <w:left w:val="nil"/>
              <w:right w:val="nil"/>
            </w:tcBorders>
          </w:tcPr>
          <w:p w14:paraId="41430B7E" w14:textId="77777777" w:rsidR="00BD1714" w:rsidRPr="00A94E42" w:rsidRDefault="00BD1714" w:rsidP="006B2356">
            <w:pPr>
              <w:tabs>
                <w:tab w:val="left" w:pos="540"/>
              </w:tabs>
              <w:jc w:val="both"/>
              <w:rPr>
                <w:rFonts w:asciiTheme="minorHAnsi" w:hAnsiTheme="minorHAnsi" w:cstheme="minorHAnsi"/>
                <w:b/>
              </w:rPr>
            </w:pPr>
          </w:p>
        </w:tc>
      </w:tr>
      <w:tr w:rsidR="00BD1714" w:rsidRPr="00A94E42" w14:paraId="16BDFA91" w14:textId="77777777" w:rsidTr="00EF6193">
        <w:tc>
          <w:tcPr>
            <w:tcW w:w="1461" w:type="pct"/>
            <w:gridSpan w:val="3"/>
            <w:tcBorders>
              <w:left w:val="nil"/>
              <w:right w:val="nil"/>
            </w:tcBorders>
          </w:tcPr>
          <w:p w14:paraId="5C83DA74" w14:textId="0DD175F4" w:rsidR="00BD1714" w:rsidRPr="00A94E42" w:rsidRDefault="00BD1714" w:rsidP="00A94E42">
            <w:pPr>
              <w:numPr>
                <w:ilvl w:val="0"/>
                <w:numId w:val="9"/>
              </w:numPr>
              <w:tabs>
                <w:tab w:val="clear" w:pos="360"/>
                <w:tab w:val="left" w:pos="216"/>
              </w:tabs>
              <w:ind w:left="200" w:hanging="180"/>
              <w:rPr>
                <w:rFonts w:asciiTheme="minorHAnsi" w:hAnsiTheme="minorHAnsi" w:cstheme="minorHAnsi"/>
                <w:b/>
              </w:rPr>
            </w:pPr>
            <w:r w:rsidRPr="00A94E42">
              <w:rPr>
                <w:rFonts w:asciiTheme="minorHAnsi" w:hAnsiTheme="minorHAnsi" w:cstheme="minorHAnsi"/>
                <w:b/>
              </w:rPr>
              <w:t>Combien reste-t-il de temps</w:t>
            </w:r>
            <w:r w:rsidR="00487A68">
              <w:rPr>
                <w:rFonts w:asciiTheme="minorHAnsi" w:hAnsiTheme="minorHAnsi" w:cstheme="minorHAnsi"/>
                <w:b/>
              </w:rPr>
              <w:t xml:space="preserve"> </w:t>
            </w:r>
            <w:r w:rsidRPr="00A94E42">
              <w:rPr>
                <w:rFonts w:asciiTheme="minorHAnsi" w:hAnsiTheme="minorHAnsi" w:cstheme="minorHAnsi"/>
                <w:b/>
              </w:rPr>
              <w:t>?</w:t>
            </w:r>
          </w:p>
        </w:tc>
        <w:tc>
          <w:tcPr>
            <w:tcW w:w="3539" w:type="pct"/>
            <w:gridSpan w:val="2"/>
            <w:tcBorders>
              <w:left w:val="nil"/>
              <w:right w:val="nil"/>
            </w:tcBorders>
          </w:tcPr>
          <w:p w14:paraId="496079E5" w14:textId="77777777" w:rsidR="00BD1714" w:rsidRPr="00A94E42" w:rsidRDefault="00BD1714" w:rsidP="006B2356">
            <w:pPr>
              <w:tabs>
                <w:tab w:val="left" w:pos="540"/>
              </w:tabs>
              <w:jc w:val="both"/>
              <w:rPr>
                <w:rFonts w:asciiTheme="minorHAnsi" w:hAnsiTheme="minorHAnsi" w:cstheme="minorHAnsi"/>
                <w:b/>
              </w:rPr>
            </w:pPr>
          </w:p>
        </w:tc>
      </w:tr>
      <w:tr w:rsidR="00BD1714" w:rsidRPr="00A94E42" w14:paraId="70060EC4" w14:textId="77777777" w:rsidTr="00EF6193">
        <w:tc>
          <w:tcPr>
            <w:tcW w:w="1032" w:type="pct"/>
            <w:tcBorders>
              <w:left w:val="nil"/>
              <w:right w:val="nil"/>
            </w:tcBorders>
          </w:tcPr>
          <w:p w14:paraId="3713D949" w14:textId="14ED55AD" w:rsidR="00BD1714" w:rsidRPr="00A94E42" w:rsidRDefault="00BD1714" w:rsidP="00A94E42">
            <w:pPr>
              <w:numPr>
                <w:ilvl w:val="0"/>
                <w:numId w:val="9"/>
              </w:numPr>
              <w:tabs>
                <w:tab w:val="clear" w:pos="360"/>
                <w:tab w:val="left" w:pos="216"/>
              </w:tabs>
              <w:ind w:left="200" w:hanging="180"/>
              <w:rPr>
                <w:rFonts w:asciiTheme="minorHAnsi" w:hAnsiTheme="minorHAnsi" w:cstheme="minorHAnsi"/>
                <w:b/>
              </w:rPr>
            </w:pPr>
            <w:r w:rsidRPr="00A94E42">
              <w:rPr>
                <w:rFonts w:asciiTheme="minorHAnsi" w:hAnsiTheme="minorHAnsi" w:cstheme="minorHAnsi"/>
                <w:b/>
              </w:rPr>
              <w:t>Où est-elle placée</w:t>
            </w:r>
            <w:r w:rsidR="00487A68">
              <w:rPr>
                <w:rFonts w:asciiTheme="minorHAnsi" w:hAnsiTheme="minorHAnsi" w:cstheme="minorHAnsi"/>
                <w:b/>
              </w:rPr>
              <w:t xml:space="preserve"> </w:t>
            </w:r>
            <w:r w:rsidRPr="00A94E42">
              <w:rPr>
                <w:rFonts w:asciiTheme="minorHAnsi" w:hAnsiTheme="minorHAnsi" w:cstheme="minorHAnsi"/>
                <w:b/>
              </w:rPr>
              <w:t>?</w:t>
            </w:r>
          </w:p>
        </w:tc>
        <w:tc>
          <w:tcPr>
            <w:tcW w:w="3968" w:type="pct"/>
            <w:gridSpan w:val="4"/>
            <w:tcBorders>
              <w:left w:val="nil"/>
              <w:right w:val="nil"/>
            </w:tcBorders>
          </w:tcPr>
          <w:p w14:paraId="0F83A881" w14:textId="77777777" w:rsidR="00BD1714" w:rsidRPr="00A94E42" w:rsidRDefault="00BD1714" w:rsidP="006B2356">
            <w:pPr>
              <w:tabs>
                <w:tab w:val="left" w:pos="540"/>
              </w:tabs>
              <w:jc w:val="both"/>
              <w:rPr>
                <w:rFonts w:asciiTheme="minorHAnsi" w:hAnsiTheme="minorHAnsi" w:cstheme="minorHAnsi"/>
                <w:b/>
              </w:rPr>
            </w:pPr>
          </w:p>
        </w:tc>
      </w:tr>
      <w:tr w:rsidR="00BD1714" w:rsidRPr="00A94E42" w14:paraId="73FAACF9" w14:textId="77777777" w:rsidTr="00EF6193">
        <w:tc>
          <w:tcPr>
            <w:tcW w:w="1271" w:type="pct"/>
            <w:gridSpan w:val="2"/>
            <w:tcBorders>
              <w:left w:val="nil"/>
              <w:right w:val="nil"/>
            </w:tcBorders>
          </w:tcPr>
          <w:p w14:paraId="220E0FFA" w14:textId="6FFC855E" w:rsidR="00BD1714" w:rsidRPr="00A94E42" w:rsidRDefault="00BD1714" w:rsidP="00A94E42">
            <w:pPr>
              <w:numPr>
                <w:ilvl w:val="0"/>
                <w:numId w:val="9"/>
              </w:numPr>
              <w:tabs>
                <w:tab w:val="clear" w:pos="360"/>
                <w:tab w:val="left" w:pos="216"/>
              </w:tabs>
              <w:ind w:left="200" w:hanging="180"/>
              <w:rPr>
                <w:rFonts w:asciiTheme="minorHAnsi" w:hAnsiTheme="minorHAnsi" w:cstheme="minorHAnsi"/>
                <w:b/>
              </w:rPr>
            </w:pPr>
            <w:r w:rsidRPr="00A94E42">
              <w:rPr>
                <w:rFonts w:asciiTheme="minorHAnsi" w:hAnsiTheme="minorHAnsi" w:cstheme="minorHAnsi"/>
                <w:b/>
              </w:rPr>
              <w:t>Quelle sorte de bombe</w:t>
            </w:r>
            <w:r w:rsidR="00487A68">
              <w:rPr>
                <w:rFonts w:asciiTheme="minorHAnsi" w:hAnsiTheme="minorHAnsi" w:cstheme="minorHAnsi"/>
                <w:b/>
              </w:rPr>
              <w:t xml:space="preserve"> </w:t>
            </w:r>
            <w:r w:rsidRPr="00A94E42">
              <w:rPr>
                <w:rFonts w:asciiTheme="minorHAnsi" w:hAnsiTheme="minorHAnsi" w:cstheme="minorHAnsi"/>
                <w:b/>
              </w:rPr>
              <w:t>?</w:t>
            </w:r>
          </w:p>
        </w:tc>
        <w:tc>
          <w:tcPr>
            <w:tcW w:w="3729" w:type="pct"/>
            <w:gridSpan w:val="3"/>
            <w:tcBorders>
              <w:left w:val="nil"/>
              <w:right w:val="nil"/>
            </w:tcBorders>
          </w:tcPr>
          <w:p w14:paraId="1087AF82" w14:textId="77777777" w:rsidR="00BD1714" w:rsidRPr="00A94E42" w:rsidRDefault="00BD1714" w:rsidP="006B2356">
            <w:pPr>
              <w:tabs>
                <w:tab w:val="left" w:pos="540"/>
              </w:tabs>
              <w:jc w:val="both"/>
              <w:rPr>
                <w:rFonts w:asciiTheme="minorHAnsi" w:hAnsiTheme="minorHAnsi" w:cstheme="minorHAnsi"/>
                <w:b/>
              </w:rPr>
            </w:pPr>
          </w:p>
        </w:tc>
      </w:tr>
      <w:tr w:rsidR="00BD1714" w:rsidRPr="00A94E42" w14:paraId="120E670D" w14:textId="77777777" w:rsidTr="00EF6193">
        <w:tc>
          <w:tcPr>
            <w:tcW w:w="5000" w:type="pct"/>
            <w:gridSpan w:val="5"/>
            <w:tcBorders>
              <w:left w:val="nil"/>
              <w:right w:val="nil"/>
            </w:tcBorders>
          </w:tcPr>
          <w:p w14:paraId="3128C693" w14:textId="459557D7" w:rsidR="00BD1714" w:rsidRPr="00A94E42" w:rsidRDefault="00BD1714" w:rsidP="006B2356">
            <w:pPr>
              <w:tabs>
                <w:tab w:val="left" w:pos="540"/>
              </w:tabs>
              <w:jc w:val="both"/>
              <w:rPr>
                <w:rFonts w:asciiTheme="minorHAnsi" w:hAnsiTheme="minorHAnsi" w:cstheme="minorHAnsi"/>
                <w:b/>
              </w:rPr>
            </w:pPr>
            <w:r w:rsidRPr="00A94E42">
              <w:rPr>
                <w:rFonts w:asciiTheme="minorHAnsi" w:hAnsiTheme="minorHAnsi" w:cstheme="minorHAnsi"/>
                <w:b/>
              </w:rPr>
              <w:t>Comment se fait-il que vous en sachiez autant sur cette bombe</w:t>
            </w:r>
            <w:r w:rsidR="00487A68">
              <w:rPr>
                <w:rFonts w:asciiTheme="minorHAnsi" w:hAnsiTheme="minorHAnsi" w:cstheme="minorHAnsi"/>
                <w:b/>
              </w:rPr>
              <w:t xml:space="preserve"> </w:t>
            </w:r>
            <w:r w:rsidRPr="00A94E42">
              <w:rPr>
                <w:rFonts w:asciiTheme="minorHAnsi" w:hAnsiTheme="minorHAnsi" w:cstheme="minorHAnsi"/>
                <w:b/>
              </w:rPr>
              <w:t>?</w:t>
            </w:r>
          </w:p>
        </w:tc>
      </w:tr>
      <w:tr w:rsidR="00BD1714" w:rsidRPr="00A94E42" w14:paraId="0D39D083" w14:textId="77777777" w:rsidTr="00EF6193">
        <w:tc>
          <w:tcPr>
            <w:tcW w:w="5000" w:type="pct"/>
            <w:gridSpan w:val="5"/>
            <w:tcBorders>
              <w:left w:val="nil"/>
              <w:right w:val="nil"/>
            </w:tcBorders>
          </w:tcPr>
          <w:p w14:paraId="45A97496" w14:textId="77777777" w:rsidR="00BD1714" w:rsidRPr="00A94E42" w:rsidRDefault="00BD1714" w:rsidP="006B2356">
            <w:pPr>
              <w:tabs>
                <w:tab w:val="left" w:pos="540"/>
              </w:tabs>
              <w:jc w:val="both"/>
              <w:rPr>
                <w:rFonts w:asciiTheme="minorHAnsi" w:hAnsiTheme="minorHAnsi" w:cstheme="minorHAnsi"/>
                <w:b/>
              </w:rPr>
            </w:pPr>
          </w:p>
        </w:tc>
      </w:tr>
      <w:tr w:rsidR="00BD1714" w:rsidRPr="00A94E42" w14:paraId="7DAF76B1" w14:textId="77777777" w:rsidTr="00EF6193">
        <w:tc>
          <w:tcPr>
            <w:tcW w:w="5000" w:type="pct"/>
            <w:gridSpan w:val="5"/>
            <w:tcBorders>
              <w:left w:val="nil"/>
              <w:right w:val="nil"/>
            </w:tcBorders>
          </w:tcPr>
          <w:p w14:paraId="74E9F7C0" w14:textId="0F998512" w:rsidR="00BD1714" w:rsidRPr="00A94E42" w:rsidRDefault="00BD1714" w:rsidP="00601C0D">
            <w:pPr>
              <w:tabs>
                <w:tab w:val="left" w:pos="540"/>
              </w:tabs>
              <w:spacing w:after="240"/>
              <w:jc w:val="both"/>
              <w:rPr>
                <w:rFonts w:asciiTheme="minorHAnsi" w:hAnsiTheme="minorHAnsi" w:cstheme="minorHAnsi"/>
                <w:b/>
              </w:rPr>
            </w:pPr>
            <w:r w:rsidRPr="00A94E42">
              <w:rPr>
                <w:rFonts w:asciiTheme="minorHAnsi" w:hAnsiTheme="minorHAnsi" w:cstheme="minorHAnsi"/>
                <w:b/>
              </w:rPr>
              <w:t>Avertissez votre interlocuteur que l’explosion pourrait blesser et tuer plusieurs personnes.</w:t>
            </w:r>
          </w:p>
        </w:tc>
      </w:tr>
      <w:tr w:rsidR="00BD1714" w:rsidRPr="00A94E42" w14:paraId="2CF0D1E7" w14:textId="77777777" w:rsidTr="00EF6193">
        <w:tc>
          <w:tcPr>
            <w:tcW w:w="5000" w:type="pct"/>
            <w:gridSpan w:val="5"/>
            <w:tcBorders>
              <w:left w:val="nil"/>
              <w:right w:val="nil"/>
            </w:tcBorders>
          </w:tcPr>
          <w:p w14:paraId="16D1B6C0" w14:textId="5CD0C6CF" w:rsidR="00BD1714" w:rsidRPr="00A94E42" w:rsidRDefault="00BD1714" w:rsidP="00601C0D">
            <w:pPr>
              <w:tabs>
                <w:tab w:val="left" w:pos="540"/>
              </w:tabs>
              <w:spacing w:before="40" w:after="240"/>
              <w:jc w:val="both"/>
              <w:rPr>
                <w:rFonts w:asciiTheme="minorHAnsi" w:hAnsiTheme="minorHAnsi" w:cstheme="minorHAnsi"/>
                <w:b/>
              </w:rPr>
            </w:pPr>
            <w:r w:rsidRPr="00A94E42">
              <w:rPr>
                <w:rFonts w:asciiTheme="minorHAnsi" w:hAnsiTheme="minorHAnsi" w:cstheme="minorHAnsi"/>
                <w:b/>
              </w:rPr>
              <w:t xml:space="preserve">Par la description qu’il fait de l’endroit où est située la bombe, l’interlocuteur semble-t-il connaître </w:t>
            </w:r>
            <w:r w:rsidR="00EF6193" w:rsidRPr="00A94E42">
              <w:rPr>
                <w:rFonts w:asciiTheme="minorHAnsi" w:hAnsiTheme="minorHAnsi" w:cstheme="minorHAnsi"/>
                <w:b/>
              </w:rPr>
              <w:t>l’édifice ?</w:t>
            </w:r>
          </w:p>
        </w:tc>
      </w:tr>
    </w:tbl>
    <w:p w14:paraId="4B596145" w14:textId="77777777" w:rsidR="00A94E42" w:rsidRPr="00A94E42" w:rsidRDefault="00A94E42" w:rsidP="00601C0D">
      <w:pPr>
        <w:pStyle w:val="Corpsdetexte"/>
        <w:numPr>
          <w:ilvl w:val="0"/>
          <w:numId w:val="8"/>
        </w:numPr>
        <w:spacing w:before="240" w:after="0"/>
        <w:ind w:left="448" w:hanging="448"/>
        <w:jc w:val="left"/>
        <w:rPr>
          <w:rFonts w:asciiTheme="minorHAnsi" w:hAnsiTheme="minorHAnsi" w:cstheme="minorHAnsi"/>
          <w:sz w:val="20"/>
        </w:rPr>
      </w:pPr>
      <w:r w:rsidRPr="00A94E42">
        <w:rPr>
          <w:rFonts w:asciiTheme="minorHAnsi" w:hAnsiTheme="minorHAnsi" w:cstheme="minorHAnsi"/>
          <w:sz w:val="20"/>
        </w:rPr>
        <w:t>IDENTITÉ DE LA PERSONNE QUI MENACE</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69"/>
        <w:gridCol w:w="1893"/>
        <w:gridCol w:w="1994"/>
        <w:gridCol w:w="2293"/>
        <w:gridCol w:w="1979"/>
      </w:tblGrid>
      <w:tr w:rsidR="00A94E42" w:rsidRPr="00A94E42" w14:paraId="3C5DCB4A" w14:textId="77777777" w:rsidTr="00487A68">
        <w:trPr>
          <w:trHeight w:val="309"/>
          <w:jc w:val="center"/>
        </w:trPr>
        <w:tc>
          <w:tcPr>
            <w:tcW w:w="1125" w:type="pct"/>
            <w:tcBorders>
              <w:top w:val="single" w:sz="4" w:space="0" w:color="auto"/>
            </w:tcBorders>
            <w:shd w:val="clear" w:color="auto" w:fill="auto"/>
          </w:tcPr>
          <w:p w14:paraId="3EF57819" w14:textId="77777777" w:rsidR="00A94E42" w:rsidRPr="00BD1714" w:rsidRDefault="00A94E42" w:rsidP="00487A68">
            <w:pPr>
              <w:pStyle w:val="Corpsdetexte"/>
              <w:tabs>
                <w:tab w:val="left" w:pos="540"/>
              </w:tabs>
              <w:spacing w:after="0"/>
              <w:jc w:val="left"/>
              <w:rPr>
                <w:rFonts w:asciiTheme="minorHAnsi" w:hAnsiTheme="minorHAnsi" w:cstheme="minorHAnsi"/>
                <w:b/>
                <w:bCs/>
                <w:sz w:val="20"/>
              </w:rPr>
            </w:pPr>
            <w:r w:rsidRPr="00BD1714">
              <w:rPr>
                <w:rFonts w:asciiTheme="minorHAnsi" w:hAnsiTheme="minorHAnsi" w:cstheme="minorHAnsi"/>
                <w:b/>
                <w:bCs/>
                <w:sz w:val="20"/>
              </w:rPr>
              <w:t>SEXE</w:t>
            </w:r>
          </w:p>
        </w:tc>
        <w:tc>
          <w:tcPr>
            <w:tcW w:w="1846" w:type="pct"/>
            <w:gridSpan w:val="2"/>
            <w:tcBorders>
              <w:top w:val="single" w:sz="4" w:space="0" w:color="auto"/>
            </w:tcBorders>
            <w:shd w:val="clear" w:color="auto" w:fill="auto"/>
          </w:tcPr>
          <w:p w14:paraId="6A0D1D5D" w14:textId="77777777" w:rsidR="00A94E42" w:rsidRPr="00BD1714" w:rsidRDefault="00A94E42" w:rsidP="00487A68">
            <w:pPr>
              <w:pStyle w:val="Corpsdetexte"/>
              <w:tabs>
                <w:tab w:val="left" w:pos="540"/>
              </w:tabs>
              <w:spacing w:after="0"/>
              <w:jc w:val="left"/>
              <w:rPr>
                <w:rFonts w:asciiTheme="minorHAnsi" w:hAnsiTheme="minorHAnsi" w:cstheme="minorHAnsi"/>
                <w:b/>
                <w:bCs/>
                <w:sz w:val="20"/>
              </w:rPr>
            </w:pPr>
            <w:r w:rsidRPr="00BD1714">
              <w:rPr>
                <w:rFonts w:asciiTheme="minorHAnsi" w:hAnsiTheme="minorHAnsi" w:cstheme="minorHAnsi"/>
                <w:b/>
                <w:bCs/>
                <w:sz w:val="20"/>
              </w:rPr>
              <w:t>COMPORTEMENT</w:t>
            </w:r>
          </w:p>
        </w:tc>
        <w:tc>
          <w:tcPr>
            <w:tcW w:w="1089" w:type="pct"/>
            <w:tcBorders>
              <w:top w:val="single" w:sz="4" w:space="0" w:color="auto"/>
            </w:tcBorders>
            <w:shd w:val="clear" w:color="auto" w:fill="auto"/>
          </w:tcPr>
          <w:p w14:paraId="142C612A" w14:textId="77777777" w:rsidR="00A94E42" w:rsidRPr="00BD1714" w:rsidRDefault="00A94E42" w:rsidP="00487A68">
            <w:pPr>
              <w:pStyle w:val="Corpsdetexte"/>
              <w:tabs>
                <w:tab w:val="left" w:pos="540"/>
              </w:tabs>
              <w:spacing w:after="0"/>
              <w:jc w:val="left"/>
              <w:rPr>
                <w:rFonts w:asciiTheme="minorHAnsi" w:hAnsiTheme="minorHAnsi" w:cstheme="minorHAnsi"/>
                <w:b/>
                <w:bCs/>
                <w:sz w:val="20"/>
              </w:rPr>
            </w:pPr>
            <w:r w:rsidRPr="00BD1714">
              <w:rPr>
                <w:rFonts w:asciiTheme="minorHAnsi" w:hAnsiTheme="minorHAnsi" w:cstheme="minorHAnsi"/>
                <w:b/>
                <w:bCs/>
                <w:sz w:val="20"/>
              </w:rPr>
              <w:t>VOIX</w:t>
            </w:r>
          </w:p>
        </w:tc>
        <w:tc>
          <w:tcPr>
            <w:tcW w:w="940" w:type="pct"/>
            <w:tcBorders>
              <w:top w:val="single" w:sz="4" w:space="0" w:color="auto"/>
            </w:tcBorders>
            <w:shd w:val="clear" w:color="auto" w:fill="auto"/>
          </w:tcPr>
          <w:p w14:paraId="05983CB6" w14:textId="77777777" w:rsidR="00A94E42" w:rsidRPr="00BD1714" w:rsidRDefault="00A94E42" w:rsidP="00487A68">
            <w:pPr>
              <w:pStyle w:val="Corpsdetexte"/>
              <w:tabs>
                <w:tab w:val="left" w:pos="540"/>
              </w:tabs>
              <w:spacing w:after="0"/>
              <w:jc w:val="left"/>
              <w:rPr>
                <w:rFonts w:asciiTheme="minorHAnsi" w:hAnsiTheme="minorHAnsi" w:cstheme="minorHAnsi"/>
                <w:b/>
                <w:bCs/>
                <w:sz w:val="20"/>
              </w:rPr>
            </w:pPr>
            <w:r w:rsidRPr="00BD1714">
              <w:rPr>
                <w:rFonts w:asciiTheme="minorHAnsi" w:hAnsiTheme="minorHAnsi" w:cstheme="minorHAnsi"/>
                <w:b/>
                <w:bCs/>
                <w:sz w:val="20"/>
              </w:rPr>
              <w:t>ÉLOCUTION</w:t>
            </w:r>
          </w:p>
        </w:tc>
      </w:tr>
      <w:tr w:rsidR="00A94E42" w:rsidRPr="00A94E42" w14:paraId="16F43009" w14:textId="77777777" w:rsidTr="00A94E42">
        <w:trPr>
          <w:jc w:val="center"/>
        </w:trPr>
        <w:tc>
          <w:tcPr>
            <w:tcW w:w="1125" w:type="pct"/>
            <w:shd w:val="clear" w:color="auto" w:fill="auto"/>
          </w:tcPr>
          <w:p w14:paraId="754CA00F" w14:textId="45AD81DD"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Masculin</w:t>
            </w:r>
          </w:p>
        </w:tc>
        <w:tc>
          <w:tcPr>
            <w:tcW w:w="899" w:type="pct"/>
            <w:shd w:val="clear" w:color="auto" w:fill="auto"/>
          </w:tcPr>
          <w:p w14:paraId="17A558E9" w14:textId="347640E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Calme</w:t>
            </w:r>
          </w:p>
        </w:tc>
        <w:tc>
          <w:tcPr>
            <w:tcW w:w="947" w:type="pct"/>
            <w:shd w:val="clear" w:color="auto" w:fill="auto"/>
          </w:tcPr>
          <w:p w14:paraId="3D50A70E" w14:textId="7B66E7B7"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C</w:t>
            </w:r>
            <w:r w:rsidR="00601C0D" w:rsidRPr="00BD1714">
              <w:rPr>
                <w:rFonts w:asciiTheme="minorHAnsi" w:hAnsiTheme="minorHAnsi" w:cstheme="minorHAnsi"/>
                <w:sz w:val="20"/>
              </w:rPr>
              <w:t>ohérent</w:t>
            </w:r>
          </w:p>
        </w:tc>
        <w:tc>
          <w:tcPr>
            <w:tcW w:w="1089" w:type="pct"/>
            <w:shd w:val="clear" w:color="auto" w:fill="auto"/>
          </w:tcPr>
          <w:p w14:paraId="5A2597B4" w14:textId="313EBDB5"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F</w:t>
            </w:r>
            <w:r w:rsidR="00601C0D" w:rsidRPr="00BD1714">
              <w:rPr>
                <w:rFonts w:asciiTheme="minorHAnsi" w:hAnsiTheme="minorHAnsi" w:cstheme="minorHAnsi"/>
                <w:sz w:val="20"/>
              </w:rPr>
              <w:t>orte</w:t>
            </w:r>
          </w:p>
        </w:tc>
        <w:tc>
          <w:tcPr>
            <w:tcW w:w="940" w:type="pct"/>
            <w:shd w:val="clear" w:color="auto" w:fill="auto"/>
          </w:tcPr>
          <w:p w14:paraId="6F39C980" w14:textId="686B0784"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R</w:t>
            </w:r>
            <w:r w:rsidR="00601C0D" w:rsidRPr="00BD1714">
              <w:rPr>
                <w:rFonts w:asciiTheme="minorHAnsi" w:hAnsiTheme="minorHAnsi" w:cstheme="minorHAnsi"/>
                <w:sz w:val="20"/>
              </w:rPr>
              <w:t>apide</w:t>
            </w:r>
          </w:p>
        </w:tc>
      </w:tr>
      <w:tr w:rsidR="00A94E42" w:rsidRPr="00A94E42" w14:paraId="22061312" w14:textId="77777777" w:rsidTr="00A94E42">
        <w:trPr>
          <w:jc w:val="center"/>
        </w:trPr>
        <w:tc>
          <w:tcPr>
            <w:tcW w:w="1125" w:type="pct"/>
            <w:shd w:val="clear" w:color="auto" w:fill="auto"/>
          </w:tcPr>
          <w:p w14:paraId="30E3788D" w14:textId="590F09AD" w:rsidR="00A94E42" w:rsidRPr="00BD1714" w:rsidRDefault="00A94E42" w:rsidP="006B2356">
            <w:pPr>
              <w:pStyle w:val="Corpsdetexte"/>
              <w:tabs>
                <w:tab w:val="left" w:pos="270"/>
                <w:tab w:val="left" w:pos="54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Féminin</w:t>
            </w:r>
          </w:p>
        </w:tc>
        <w:tc>
          <w:tcPr>
            <w:tcW w:w="899" w:type="pct"/>
            <w:shd w:val="clear" w:color="auto" w:fill="auto"/>
          </w:tcPr>
          <w:p w14:paraId="2194844E" w14:textId="3668CAA8"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Pr="00BD1714">
              <w:rPr>
                <w:rFonts w:asciiTheme="minorHAnsi" w:hAnsiTheme="minorHAnsi" w:cstheme="minorHAnsi"/>
                <w:sz w:val="20"/>
              </w:rPr>
              <w:tab/>
            </w:r>
            <w:r w:rsidR="00601C0D" w:rsidRPr="00BD1714">
              <w:rPr>
                <w:rFonts w:asciiTheme="minorHAnsi" w:hAnsiTheme="minorHAnsi" w:cstheme="minorHAnsi"/>
                <w:sz w:val="20"/>
              </w:rPr>
              <w:t>Correct</w:t>
            </w:r>
          </w:p>
        </w:tc>
        <w:tc>
          <w:tcPr>
            <w:tcW w:w="947" w:type="pct"/>
            <w:shd w:val="clear" w:color="auto" w:fill="auto"/>
          </w:tcPr>
          <w:p w14:paraId="59A457F6" w14:textId="2AAB2EFC"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I</w:t>
            </w:r>
            <w:r w:rsidR="00601C0D" w:rsidRPr="00BD1714">
              <w:rPr>
                <w:rFonts w:asciiTheme="minorHAnsi" w:hAnsiTheme="minorHAnsi" w:cstheme="minorHAnsi"/>
                <w:sz w:val="20"/>
              </w:rPr>
              <w:t>ncohérent</w:t>
            </w:r>
          </w:p>
        </w:tc>
        <w:tc>
          <w:tcPr>
            <w:tcW w:w="1089" w:type="pct"/>
            <w:shd w:val="clear" w:color="auto" w:fill="auto"/>
          </w:tcPr>
          <w:p w14:paraId="10CF57FB" w14:textId="6220644B"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D</w:t>
            </w:r>
            <w:r w:rsidR="00601C0D" w:rsidRPr="00BD1714">
              <w:rPr>
                <w:rFonts w:asciiTheme="minorHAnsi" w:hAnsiTheme="minorHAnsi" w:cstheme="minorHAnsi"/>
                <w:sz w:val="20"/>
              </w:rPr>
              <w:t>ouce</w:t>
            </w:r>
          </w:p>
        </w:tc>
        <w:tc>
          <w:tcPr>
            <w:tcW w:w="940" w:type="pct"/>
            <w:shd w:val="clear" w:color="auto" w:fill="auto"/>
          </w:tcPr>
          <w:p w14:paraId="7D6EE2F7" w14:textId="0CAB398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L</w:t>
            </w:r>
            <w:r w:rsidR="00601C0D" w:rsidRPr="00BD1714">
              <w:rPr>
                <w:rFonts w:asciiTheme="minorHAnsi" w:hAnsiTheme="minorHAnsi" w:cstheme="minorHAnsi"/>
                <w:sz w:val="20"/>
              </w:rPr>
              <w:t>ente</w:t>
            </w:r>
          </w:p>
        </w:tc>
      </w:tr>
      <w:tr w:rsidR="00A94E42" w:rsidRPr="00A94E42" w14:paraId="51F4D400" w14:textId="77777777" w:rsidTr="00A94E42">
        <w:trPr>
          <w:jc w:val="center"/>
        </w:trPr>
        <w:tc>
          <w:tcPr>
            <w:tcW w:w="1125" w:type="pct"/>
            <w:shd w:val="clear" w:color="auto" w:fill="auto"/>
          </w:tcPr>
          <w:p w14:paraId="5E165E66"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899" w:type="pct"/>
            <w:shd w:val="clear" w:color="auto" w:fill="auto"/>
          </w:tcPr>
          <w:p w14:paraId="1B304620" w14:textId="51592E7A"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En colère</w:t>
            </w:r>
          </w:p>
        </w:tc>
        <w:tc>
          <w:tcPr>
            <w:tcW w:w="947" w:type="pct"/>
            <w:shd w:val="clear" w:color="auto" w:fill="auto"/>
          </w:tcPr>
          <w:p w14:paraId="25FEEFA6" w14:textId="3229FA26"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D</w:t>
            </w:r>
            <w:r w:rsidR="00601C0D" w:rsidRPr="00BD1714">
              <w:rPr>
                <w:rFonts w:asciiTheme="minorHAnsi" w:hAnsiTheme="minorHAnsi" w:cstheme="minorHAnsi"/>
                <w:sz w:val="20"/>
              </w:rPr>
              <w:t>écidé</w:t>
            </w:r>
          </w:p>
        </w:tc>
        <w:tc>
          <w:tcPr>
            <w:tcW w:w="1089" w:type="pct"/>
            <w:shd w:val="clear" w:color="auto" w:fill="auto"/>
          </w:tcPr>
          <w:p w14:paraId="403C8BB8" w14:textId="6684DB4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iguë</w:t>
            </w:r>
          </w:p>
        </w:tc>
        <w:tc>
          <w:tcPr>
            <w:tcW w:w="940" w:type="pct"/>
            <w:shd w:val="clear" w:color="auto" w:fill="auto"/>
          </w:tcPr>
          <w:p w14:paraId="6DC8F891" w14:textId="46FC77BB"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D</w:t>
            </w:r>
            <w:r w:rsidR="00601C0D" w:rsidRPr="00BD1714">
              <w:rPr>
                <w:rFonts w:asciiTheme="minorHAnsi" w:hAnsiTheme="minorHAnsi" w:cstheme="minorHAnsi"/>
                <w:sz w:val="20"/>
              </w:rPr>
              <w:t>istincte</w:t>
            </w:r>
          </w:p>
        </w:tc>
      </w:tr>
      <w:tr w:rsidR="00A94E42" w:rsidRPr="00A94E42" w14:paraId="39FB3859" w14:textId="77777777" w:rsidTr="00A94E42">
        <w:trPr>
          <w:jc w:val="center"/>
        </w:trPr>
        <w:tc>
          <w:tcPr>
            <w:tcW w:w="1125" w:type="pct"/>
            <w:tcBorders>
              <w:bottom w:val="nil"/>
            </w:tcBorders>
            <w:shd w:val="clear" w:color="auto" w:fill="auto"/>
          </w:tcPr>
          <w:p w14:paraId="3875F19F" w14:textId="799DD361" w:rsidR="00A94E42" w:rsidRPr="00BD1714" w:rsidRDefault="00601C0D" w:rsidP="006B2356">
            <w:pPr>
              <w:pStyle w:val="Corpsdetexte"/>
              <w:tabs>
                <w:tab w:val="left" w:pos="540"/>
              </w:tabs>
              <w:spacing w:after="0"/>
              <w:rPr>
                <w:rFonts w:asciiTheme="minorHAnsi" w:hAnsiTheme="minorHAnsi" w:cstheme="minorHAnsi"/>
                <w:sz w:val="20"/>
              </w:rPr>
            </w:pPr>
            <w:r w:rsidRPr="00BD1714">
              <w:rPr>
                <w:rFonts w:asciiTheme="minorHAnsi" w:hAnsiTheme="minorHAnsi" w:cstheme="minorHAnsi"/>
                <w:sz w:val="20"/>
              </w:rPr>
              <w:t>Âge (approximatif)</w:t>
            </w:r>
          </w:p>
        </w:tc>
        <w:tc>
          <w:tcPr>
            <w:tcW w:w="899" w:type="pct"/>
            <w:shd w:val="clear" w:color="auto" w:fill="auto"/>
          </w:tcPr>
          <w:p w14:paraId="1FC330A3" w14:textId="188C0BAB"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Rieur</w:t>
            </w:r>
          </w:p>
        </w:tc>
        <w:tc>
          <w:tcPr>
            <w:tcW w:w="947" w:type="pct"/>
            <w:shd w:val="clear" w:color="auto" w:fill="auto"/>
          </w:tcPr>
          <w:p w14:paraId="1E2DA8D2" w14:textId="1573527E"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É</w:t>
            </w:r>
            <w:r w:rsidR="00601C0D" w:rsidRPr="00BD1714">
              <w:rPr>
                <w:rFonts w:asciiTheme="minorHAnsi" w:hAnsiTheme="minorHAnsi" w:cstheme="minorHAnsi"/>
                <w:sz w:val="20"/>
              </w:rPr>
              <w:t>tat d’ébriété</w:t>
            </w:r>
          </w:p>
        </w:tc>
        <w:tc>
          <w:tcPr>
            <w:tcW w:w="1089" w:type="pct"/>
            <w:shd w:val="clear" w:color="auto" w:fill="auto"/>
          </w:tcPr>
          <w:p w14:paraId="58B23E54" w14:textId="778B441F"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P</w:t>
            </w:r>
            <w:r w:rsidR="00601C0D" w:rsidRPr="00BD1714">
              <w:rPr>
                <w:rFonts w:asciiTheme="minorHAnsi" w:hAnsiTheme="minorHAnsi" w:cstheme="minorHAnsi"/>
                <w:sz w:val="20"/>
              </w:rPr>
              <w:t>rofonde</w:t>
            </w:r>
          </w:p>
        </w:tc>
        <w:tc>
          <w:tcPr>
            <w:tcW w:w="940" w:type="pct"/>
            <w:shd w:val="clear" w:color="auto" w:fill="auto"/>
          </w:tcPr>
          <w:p w14:paraId="490E05A4" w14:textId="74D59CB8"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I</w:t>
            </w:r>
            <w:r w:rsidR="00601C0D" w:rsidRPr="00BD1714">
              <w:rPr>
                <w:rFonts w:asciiTheme="minorHAnsi" w:hAnsiTheme="minorHAnsi" w:cstheme="minorHAnsi"/>
                <w:sz w:val="20"/>
              </w:rPr>
              <w:t>ndistincte</w:t>
            </w:r>
          </w:p>
        </w:tc>
      </w:tr>
      <w:tr w:rsidR="00A94E42" w:rsidRPr="00A94E42" w14:paraId="38194442" w14:textId="77777777" w:rsidTr="00A94E42">
        <w:trPr>
          <w:jc w:val="center"/>
        </w:trPr>
        <w:tc>
          <w:tcPr>
            <w:tcW w:w="1125" w:type="pct"/>
            <w:tcBorders>
              <w:top w:val="nil"/>
              <w:bottom w:val="nil"/>
            </w:tcBorders>
            <w:shd w:val="clear" w:color="auto" w:fill="auto"/>
          </w:tcPr>
          <w:p w14:paraId="75AD8B04" w14:textId="77777777" w:rsidR="00A94E42" w:rsidRPr="00BD1714" w:rsidRDefault="00A94E42" w:rsidP="006B2356">
            <w:pPr>
              <w:pStyle w:val="Corpsdetexte"/>
              <w:tabs>
                <w:tab w:val="left" w:pos="540"/>
              </w:tabs>
              <w:spacing w:after="0"/>
              <w:rPr>
                <w:rFonts w:asciiTheme="minorHAnsi" w:hAnsiTheme="minorHAnsi" w:cstheme="minorHAnsi"/>
                <w:sz w:val="20"/>
              </w:rPr>
            </w:pPr>
            <w:r w:rsidRPr="00BD1714">
              <w:rPr>
                <w:rFonts w:asciiTheme="minorHAnsi" w:hAnsiTheme="minorHAnsi" w:cstheme="minorHAnsi"/>
                <w:sz w:val="20"/>
              </w:rPr>
              <w:t>____________</w:t>
            </w:r>
          </w:p>
        </w:tc>
        <w:tc>
          <w:tcPr>
            <w:tcW w:w="899" w:type="pct"/>
            <w:shd w:val="clear" w:color="auto" w:fill="auto"/>
          </w:tcPr>
          <w:p w14:paraId="1DBB0CBF" w14:textId="0B525CC5"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Logique</w:t>
            </w:r>
          </w:p>
        </w:tc>
        <w:tc>
          <w:tcPr>
            <w:tcW w:w="947" w:type="pct"/>
            <w:shd w:val="clear" w:color="auto" w:fill="auto"/>
          </w:tcPr>
          <w:p w14:paraId="2BE4AB44" w14:textId="4DA098FC" w:rsidR="00A94E42" w:rsidRPr="00BD1714" w:rsidRDefault="00A94E42" w:rsidP="006B2356">
            <w:pPr>
              <w:pStyle w:val="Corpsdetexte"/>
              <w:tabs>
                <w:tab w:val="left" w:pos="242"/>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utre : _________</w:t>
            </w:r>
          </w:p>
        </w:tc>
        <w:tc>
          <w:tcPr>
            <w:tcW w:w="1089" w:type="pct"/>
            <w:shd w:val="clear" w:color="auto" w:fill="auto"/>
          </w:tcPr>
          <w:p w14:paraId="7E8B2C29" w14:textId="757E5F6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R</w:t>
            </w:r>
            <w:r w:rsidR="00601C0D" w:rsidRPr="00BD1714">
              <w:rPr>
                <w:rFonts w:asciiTheme="minorHAnsi" w:hAnsiTheme="minorHAnsi" w:cstheme="minorHAnsi"/>
                <w:sz w:val="20"/>
              </w:rPr>
              <w:t>auque</w:t>
            </w:r>
          </w:p>
        </w:tc>
        <w:tc>
          <w:tcPr>
            <w:tcW w:w="940" w:type="pct"/>
            <w:shd w:val="clear" w:color="auto" w:fill="auto"/>
          </w:tcPr>
          <w:p w14:paraId="3C2A26A4" w14:textId="4E822F25" w:rsidR="00A94E42" w:rsidRPr="00BD1714" w:rsidRDefault="00A94E42" w:rsidP="006B2356">
            <w:pPr>
              <w:pStyle w:val="Corpsdetexte"/>
              <w:tabs>
                <w:tab w:val="left" w:pos="274"/>
                <w:tab w:val="left" w:pos="341"/>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B</w:t>
            </w:r>
            <w:r w:rsidR="00601C0D" w:rsidRPr="00BD1714">
              <w:rPr>
                <w:rFonts w:asciiTheme="minorHAnsi" w:hAnsiTheme="minorHAnsi" w:cstheme="minorHAnsi"/>
                <w:sz w:val="20"/>
              </w:rPr>
              <w:t>égayante</w:t>
            </w:r>
          </w:p>
        </w:tc>
      </w:tr>
      <w:tr w:rsidR="00A94E42" w:rsidRPr="00A94E42" w14:paraId="04B857ED" w14:textId="77777777" w:rsidTr="00A94E42">
        <w:trPr>
          <w:jc w:val="center"/>
        </w:trPr>
        <w:tc>
          <w:tcPr>
            <w:tcW w:w="1125" w:type="pct"/>
            <w:tcBorders>
              <w:top w:val="nil"/>
            </w:tcBorders>
            <w:shd w:val="clear" w:color="auto" w:fill="auto"/>
          </w:tcPr>
          <w:p w14:paraId="3C5C7A48" w14:textId="398B93CD"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Adulte</w:t>
            </w:r>
          </w:p>
        </w:tc>
        <w:tc>
          <w:tcPr>
            <w:tcW w:w="899" w:type="pct"/>
            <w:shd w:val="clear" w:color="auto" w:fill="auto"/>
          </w:tcPr>
          <w:p w14:paraId="42CC01FC" w14:textId="32508EC3"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Illogique</w:t>
            </w:r>
          </w:p>
        </w:tc>
        <w:tc>
          <w:tcPr>
            <w:tcW w:w="947" w:type="pct"/>
            <w:shd w:val="clear" w:color="auto" w:fill="auto"/>
          </w:tcPr>
          <w:p w14:paraId="2774F49E"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1089" w:type="pct"/>
            <w:shd w:val="clear" w:color="auto" w:fill="auto"/>
          </w:tcPr>
          <w:p w14:paraId="4CD92398" w14:textId="23868542"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gréable</w:t>
            </w:r>
          </w:p>
        </w:tc>
        <w:tc>
          <w:tcPr>
            <w:tcW w:w="940" w:type="pct"/>
            <w:shd w:val="clear" w:color="auto" w:fill="auto"/>
          </w:tcPr>
          <w:p w14:paraId="41376206" w14:textId="000CB88B" w:rsidR="00A94E42" w:rsidRPr="00BD1714" w:rsidRDefault="00A94E42" w:rsidP="006B2356">
            <w:pPr>
              <w:pStyle w:val="Corpsdetexte"/>
              <w:tabs>
                <w:tab w:val="left" w:pos="274"/>
                <w:tab w:val="left" w:pos="341"/>
              </w:tabs>
              <w:spacing w:after="0"/>
              <w:rPr>
                <w:rFonts w:asciiTheme="minorHAnsi" w:hAnsiTheme="minorHAnsi" w:cstheme="minorHAnsi"/>
                <w:sz w:val="20"/>
              </w:rPr>
            </w:pPr>
            <w:r w:rsidRPr="00BD1714">
              <w:rPr>
                <w:rFonts w:asciiTheme="minorHAnsi" w:hAnsiTheme="minorHAnsi" w:cstheme="minorHAnsi"/>
                <w:sz w:val="20"/>
              </w:rPr>
              <w:sym w:font="Wingdings" w:char="F071"/>
            </w:r>
            <w:r w:rsidRPr="00BD1714">
              <w:rPr>
                <w:rFonts w:asciiTheme="minorHAnsi" w:hAnsiTheme="minorHAnsi" w:cstheme="minorHAnsi"/>
                <w:sz w:val="20"/>
              </w:rPr>
              <w:tab/>
            </w:r>
            <w:r w:rsidR="00601C0D">
              <w:rPr>
                <w:rFonts w:asciiTheme="minorHAnsi" w:hAnsiTheme="minorHAnsi" w:cstheme="minorHAnsi"/>
                <w:sz w:val="20"/>
              </w:rPr>
              <w:t>N</w:t>
            </w:r>
            <w:r w:rsidR="00601C0D" w:rsidRPr="00BD1714">
              <w:rPr>
                <w:rFonts w:asciiTheme="minorHAnsi" w:hAnsiTheme="minorHAnsi" w:cstheme="minorHAnsi"/>
                <w:sz w:val="20"/>
              </w:rPr>
              <w:t>asale</w:t>
            </w:r>
          </w:p>
        </w:tc>
      </w:tr>
      <w:tr w:rsidR="00A94E42" w:rsidRPr="00A94E42" w14:paraId="354BDE69" w14:textId="77777777" w:rsidTr="00A94E42">
        <w:trPr>
          <w:jc w:val="center"/>
        </w:trPr>
        <w:tc>
          <w:tcPr>
            <w:tcW w:w="1125" w:type="pct"/>
            <w:shd w:val="clear" w:color="auto" w:fill="auto"/>
          </w:tcPr>
          <w:p w14:paraId="2F11C71C" w14:textId="0CEC236F"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Adolescent</w:t>
            </w:r>
          </w:p>
        </w:tc>
        <w:tc>
          <w:tcPr>
            <w:tcW w:w="899" w:type="pct"/>
            <w:shd w:val="clear" w:color="auto" w:fill="auto"/>
          </w:tcPr>
          <w:p w14:paraId="581056DC" w14:textId="22176512" w:rsidR="00A94E42" w:rsidRPr="00BD1714" w:rsidRDefault="00A94E42" w:rsidP="006B2356">
            <w:pPr>
              <w:pStyle w:val="Corpsdetexte"/>
              <w:tabs>
                <w:tab w:val="left" w:pos="274"/>
              </w:tabs>
              <w:spacing w:after="0"/>
              <w:ind w:left="260" w:hanging="26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 xml:space="preserve">Grande </w:t>
            </w:r>
          </w:p>
        </w:tc>
        <w:tc>
          <w:tcPr>
            <w:tcW w:w="947" w:type="pct"/>
            <w:shd w:val="clear" w:color="auto" w:fill="auto"/>
          </w:tcPr>
          <w:p w14:paraId="05E12006"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1089" w:type="pct"/>
            <w:shd w:val="clear" w:color="auto" w:fill="auto"/>
          </w:tcPr>
          <w:p w14:paraId="28964173" w14:textId="411E672D"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vec un accent</w:t>
            </w:r>
          </w:p>
        </w:tc>
        <w:tc>
          <w:tcPr>
            <w:tcW w:w="940" w:type="pct"/>
            <w:shd w:val="clear" w:color="auto" w:fill="auto"/>
          </w:tcPr>
          <w:p w14:paraId="2759A641" w14:textId="281BCFAA" w:rsidR="00A94E42" w:rsidRPr="00BD1714" w:rsidRDefault="00A94E42" w:rsidP="006B2356">
            <w:pPr>
              <w:pStyle w:val="Corpsdetexte"/>
              <w:tabs>
                <w:tab w:val="left" w:pos="274"/>
                <w:tab w:val="left" w:pos="341"/>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D</w:t>
            </w:r>
            <w:r w:rsidR="00601C0D" w:rsidRPr="00BD1714">
              <w:rPr>
                <w:rFonts w:asciiTheme="minorHAnsi" w:hAnsiTheme="minorHAnsi" w:cstheme="minorHAnsi"/>
                <w:sz w:val="20"/>
              </w:rPr>
              <w:t>éformée</w:t>
            </w:r>
          </w:p>
        </w:tc>
      </w:tr>
      <w:tr w:rsidR="00A94E42" w:rsidRPr="00A94E42" w14:paraId="63374D26" w14:textId="77777777" w:rsidTr="00A94E42">
        <w:trPr>
          <w:jc w:val="center"/>
        </w:trPr>
        <w:tc>
          <w:tcPr>
            <w:tcW w:w="1125" w:type="pct"/>
            <w:tcBorders>
              <w:bottom w:val="single" w:sz="4" w:space="0" w:color="auto"/>
            </w:tcBorders>
            <w:shd w:val="clear" w:color="auto" w:fill="auto"/>
          </w:tcPr>
          <w:p w14:paraId="3AA030F8" w14:textId="77777777" w:rsidR="00A94E42" w:rsidRPr="00BD1714" w:rsidRDefault="00A94E42" w:rsidP="006B2356">
            <w:pPr>
              <w:pStyle w:val="Corpsdetexte"/>
              <w:tabs>
                <w:tab w:val="left" w:pos="540"/>
              </w:tabs>
              <w:spacing w:after="0"/>
              <w:rPr>
                <w:rFonts w:asciiTheme="minorHAnsi" w:hAnsiTheme="minorHAnsi" w:cstheme="minorHAnsi"/>
                <w:sz w:val="20"/>
              </w:rPr>
            </w:pPr>
          </w:p>
          <w:p w14:paraId="2E83773B" w14:textId="50641CB9" w:rsidR="00A94E42" w:rsidRPr="00BD1714" w:rsidRDefault="00601C0D" w:rsidP="006B2356">
            <w:pPr>
              <w:pStyle w:val="Corpsdetexte"/>
              <w:tabs>
                <w:tab w:val="left" w:pos="540"/>
              </w:tabs>
              <w:spacing w:after="0"/>
              <w:rPr>
                <w:rFonts w:asciiTheme="minorHAnsi" w:hAnsiTheme="minorHAnsi" w:cstheme="minorHAnsi"/>
                <w:sz w:val="20"/>
              </w:rPr>
            </w:pPr>
            <w:r w:rsidRPr="00BD1714">
              <w:rPr>
                <w:rFonts w:asciiTheme="minorHAnsi" w:hAnsiTheme="minorHAnsi" w:cstheme="minorHAnsi"/>
                <w:sz w:val="20"/>
              </w:rPr>
              <w:t>Langue</w:t>
            </w:r>
            <w:r>
              <w:rPr>
                <w:rFonts w:asciiTheme="minorHAnsi" w:hAnsiTheme="minorHAnsi" w:cstheme="minorHAnsi"/>
                <w:sz w:val="20"/>
              </w:rPr>
              <w:t> :</w:t>
            </w:r>
            <w:r w:rsidR="00A94E42" w:rsidRPr="00601C0D">
              <w:rPr>
                <w:rFonts w:asciiTheme="minorHAnsi" w:hAnsiTheme="minorHAnsi" w:cstheme="minorHAnsi"/>
                <w:sz w:val="20"/>
              </w:rPr>
              <w:t>_</w:t>
            </w:r>
            <w:r w:rsidR="00A94E42" w:rsidRPr="00BD1714">
              <w:rPr>
                <w:rFonts w:asciiTheme="minorHAnsi" w:hAnsiTheme="minorHAnsi" w:cstheme="minorHAnsi"/>
                <w:sz w:val="20"/>
              </w:rPr>
              <w:t>______________</w:t>
            </w:r>
          </w:p>
        </w:tc>
        <w:tc>
          <w:tcPr>
            <w:tcW w:w="899" w:type="pct"/>
            <w:tcBorders>
              <w:bottom w:val="single" w:sz="4" w:space="0" w:color="auto"/>
            </w:tcBorders>
            <w:shd w:val="clear" w:color="auto" w:fill="auto"/>
          </w:tcPr>
          <w:p w14:paraId="0481E3CF" w14:textId="1E28E115" w:rsidR="00A94E42" w:rsidRPr="00BD1714" w:rsidRDefault="00601C0D" w:rsidP="006B2356">
            <w:pPr>
              <w:pStyle w:val="Corpsdetexte"/>
              <w:tabs>
                <w:tab w:val="left" w:pos="540"/>
              </w:tabs>
              <w:spacing w:after="0"/>
              <w:ind w:firstLine="274"/>
              <w:rPr>
                <w:rFonts w:asciiTheme="minorHAnsi" w:hAnsiTheme="minorHAnsi" w:cstheme="minorHAnsi"/>
                <w:sz w:val="20"/>
              </w:rPr>
            </w:pPr>
            <w:r w:rsidRPr="00BD1714">
              <w:rPr>
                <w:rFonts w:asciiTheme="minorHAnsi" w:hAnsiTheme="minorHAnsi" w:cstheme="minorHAnsi"/>
                <w:sz w:val="20"/>
              </w:rPr>
              <w:t>Émotivité</w:t>
            </w:r>
          </w:p>
        </w:tc>
        <w:tc>
          <w:tcPr>
            <w:tcW w:w="947" w:type="pct"/>
            <w:tcBorders>
              <w:bottom w:val="single" w:sz="4" w:space="0" w:color="auto"/>
            </w:tcBorders>
            <w:shd w:val="clear" w:color="auto" w:fill="auto"/>
          </w:tcPr>
          <w:p w14:paraId="060D39B8"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1089" w:type="pct"/>
            <w:tcBorders>
              <w:bottom w:val="single" w:sz="4" w:space="0" w:color="auto"/>
            </w:tcBorders>
            <w:shd w:val="clear" w:color="auto" w:fill="auto"/>
          </w:tcPr>
          <w:p w14:paraId="446C0031" w14:textId="4738C843" w:rsidR="00A94E42" w:rsidRPr="00BD1714" w:rsidRDefault="00601C0D" w:rsidP="006B2356">
            <w:pPr>
              <w:pStyle w:val="Corpsdetexte"/>
              <w:tabs>
                <w:tab w:val="left" w:pos="284"/>
              </w:tabs>
              <w:spacing w:after="0"/>
              <w:rPr>
                <w:rFonts w:asciiTheme="minorHAnsi" w:hAnsiTheme="minorHAnsi" w:cstheme="minorHAnsi"/>
                <w:sz w:val="20"/>
              </w:rPr>
            </w:pPr>
            <w:r w:rsidRPr="00BD1714">
              <w:rPr>
                <w:rFonts w:asciiTheme="minorHAnsi" w:hAnsiTheme="minorHAnsi" w:cstheme="minorHAnsi"/>
                <w:sz w:val="20"/>
              </w:rPr>
              <w:tab/>
            </w:r>
            <w:r>
              <w:rPr>
                <w:rFonts w:asciiTheme="minorHAnsi" w:hAnsiTheme="minorHAnsi" w:cstheme="minorHAnsi"/>
                <w:sz w:val="20"/>
              </w:rPr>
              <w:t>L</w:t>
            </w:r>
            <w:r w:rsidRPr="00BD1714">
              <w:rPr>
                <w:rFonts w:asciiTheme="minorHAnsi" w:hAnsiTheme="minorHAnsi" w:cstheme="minorHAnsi"/>
                <w:sz w:val="20"/>
              </w:rPr>
              <w:t>equel : ___________</w:t>
            </w:r>
          </w:p>
        </w:tc>
        <w:tc>
          <w:tcPr>
            <w:tcW w:w="940" w:type="pct"/>
            <w:tcBorders>
              <w:bottom w:val="single" w:sz="4" w:space="0" w:color="auto"/>
            </w:tcBorders>
            <w:shd w:val="clear" w:color="auto" w:fill="auto"/>
          </w:tcPr>
          <w:p w14:paraId="7E50220D" w14:textId="1C3C8589" w:rsidR="00A94E42" w:rsidRPr="00BD1714" w:rsidRDefault="00A94E42" w:rsidP="006B2356">
            <w:pPr>
              <w:pStyle w:val="Corpsdetexte"/>
              <w:tabs>
                <w:tab w:val="left" w:pos="274"/>
                <w:tab w:val="left" w:pos="341"/>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Z</w:t>
            </w:r>
            <w:r w:rsidR="00601C0D" w:rsidRPr="00BD1714">
              <w:rPr>
                <w:rFonts w:asciiTheme="minorHAnsi" w:hAnsiTheme="minorHAnsi" w:cstheme="minorHAnsi"/>
                <w:sz w:val="20"/>
              </w:rPr>
              <w:t>ézayante</w:t>
            </w:r>
          </w:p>
        </w:tc>
      </w:tr>
    </w:tbl>
    <w:p w14:paraId="5B979188" w14:textId="77777777" w:rsidR="00A94E42" w:rsidRPr="00A94E42" w:rsidRDefault="00A94E42" w:rsidP="00601C0D">
      <w:pPr>
        <w:pStyle w:val="Corpsdetexte"/>
        <w:tabs>
          <w:tab w:val="left" w:pos="540"/>
        </w:tabs>
        <w:spacing w:after="120"/>
        <w:rPr>
          <w:rFonts w:asciiTheme="minorHAnsi" w:hAnsiTheme="minorHAnsi" w:cstheme="minorHAnsi"/>
          <w:b/>
          <w:sz w:val="20"/>
        </w:rPr>
      </w:pP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70"/>
        <w:gridCol w:w="2394"/>
        <w:gridCol w:w="2493"/>
        <w:gridCol w:w="2571"/>
      </w:tblGrid>
      <w:tr w:rsidR="00BD1714" w:rsidRPr="00BD1714" w14:paraId="1FE5E1AB" w14:textId="77777777" w:rsidTr="00487A68">
        <w:trPr>
          <w:trHeight w:val="363"/>
          <w:jc w:val="center"/>
        </w:trPr>
        <w:tc>
          <w:tcPr>
            <w:tcW w:w="1458" w:type="pct"/>
            <w:tcBorders>
              <w:top w:val="single" w:sz="4" w:space="0" w:color="auto"/>
            </w:tcBorders>
            <w:shd w:val="clear" w:color="auto" w:fill="auto"/>
          </w:tcPr>
          <w:p w14:paraId="60B6E95E" w14:textId="77777777" w:rsidR="00BD1714" w:rsidRPr="00BD1714" w:rsidRDefault="00BD1714" w:rsidP="00487A68">
            <w:pPr>
              <w:pStyle w:val="Corpsdetexte"/>
              <w:tabs>
                <w:tab w:val="left" w:pos="540"/>
              </w:tabs>
              <w:spacing w:after="0"/>
              <w:jc w:val="left"/>
              <w:rPr>
                <w:rFonts w:asciiTheme="minorHAnsi" w:hAnsiTheme="minorHAnsi" w:cstheme="minorHAnsi"/>
                <w:b/>
                <w:bCs/>
                <w:sz w:val="20"/>
              </w:rPr>
            </w:pPr>
            <w:r w:rsidRPr="00BD1714">
              <w:rPr>
                <w:rFonts w:asciiTheme="minorHAnsi" w:hAnsiTheme="minorHAnsi" w:cstheme="minorHAnsi"/>
                <w:b/>
                <w:bCs/>
                <w:sz w:val="20"/>
              </w:rPr>
              <w:t>PROVENANCE DE L’APPEL</w:t>
            </w:r>
          </w:p>
        </w:tc>
        <w:tc>
          <w:tcPr>
            <w:tcW w:w="3542" w:type="pct"/>
            <w:gridSpan w:val="3"/>
            <w:tcBorders>
              <w:top w:val="single" w:sz="4" w:space="0" w:color="auto"/>
            </w:tcBorders>
            <w:shd w:val="clear" w:color="auto" w:fill="auto"/>
          </w:tcPr>
          <w:p w14:paraId="3096AFE0" w14:textId="6FD14257" w:rsidR="00BD1714" w:rsidRPr="00BD1714" w:rsidRDefault="00BD1714" w:rsidP="00487A68">
            <w:pPr>
              <w:pStyle w:val="Corpsdetexte"/>
              <w:tabs>
                <w:tab w:val="left" w:pos="540"/>
              </w:tabs>
              <w:spacing w:after="0"/>
              <w:jc w:val="left"/>
              <w:rPr>
                <w:rFonts w:asciiTheme="minorHAnsi" w:hAnsiTheme="minorHAnsi" w:cstheme="minorHAnsi"/>
                <w:sz w:val="20"/>
              </w:rPr>
            </w:pPr>
            <w:r w:rsidRPr="00BD1714">
              <w:rPr>
                <w:rFonts w:asciiTheme="minorHAnsi" w:hAnsiTheme="minorHAnsi" w:cstheme="minorHAnsi"/>
                <w:b/>
                <w:bCs/>
                <w:sz w:val="20"/>
              </w:rPr>
              <w:t>BRUITS DE FOND</w:t>
            </w:r>
          </w:p>
        </w:tc>
      </w:tr>
      <w:tr w:rsidR="00A94E42" w:rsidRPr="00BD1714" w14:paraId="4C291E91" w14:textId="77777777" w:rsidTr="00A94E42">
        <w:trPr>
          <w:jc w:val="center"/>
        </w:trPr>
        <w:tc>
          <w:tcPr>
            <w:tcW w:w="1458" w:type="pct"/>
            <w:shd w:val="clear" w:color="auto" w:fill="auto"/>
          </w:tcPr>
          <w:p w14:paraId="510F26ED" w14:textId="7E0F8B79"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t>De la localité</w:t>
            </w:r>
          </w:p>
        </w:tc>
        <w:tc>
          <w:tcPr>
            <w:tcW w:w="1137" w:type="pct"/>
            <w:shd w:val="clear" w:color="auto" w:fill="auto"/>
          </w:tcPr>
          <w:p w14:paraId="4D5528B7" w14:textId="53F3B91A" w:rsidR="00A94E42" w:rsidRPr="00BD1714" w:rsidRDefault="00A94E42" w:rsidP="006B2356">
            <w:pPr>
              <w:pStyle w:val="Corpsdetexte"/>
              <w:tabs>
                <w:tab w:val="left" w:pos="274"/>
              </w:tabs>
              <w:spacing w:after="0"/>
              <w:rPr>
                <w:rFonts w:asciiTheme="minorHAnsi" w:hAnsiTheme="minorHAnsi" w:cstheme="minorHAnsi"/>
                <w:sz w:val="20"/>
                <w:lang w:val="de-DE"/>
              </w:rPr>
            </w:pPr>
            <w:r w:rsidRPr="00BD1714">
              <w:rPr>
                <w:rFonts w:asciiTheme="minorHAnsi" w:hAnsiTheme="minorHAnsi" w:cstheme="minorHAnsi"/>
                <w:sz w:val="20"/>
              </w:rPr>
              <w:sym w:font="Wingdings" w:char="F071"/>
            </w:r>
            <w:r w:rsidR="00601C0D" w:rsidRPr="00BD1714">
              <w:rPr>
                <w:rFonts w:asciiTheme="minorHAnsi" w:hAnsiTheme="minorHAnsi" w:cstheme="minorHAnsi"/>
                <w:sz w:val="20"/>
                <w:lang w:val="de-DE"/>
              </w:rPr>
              <w:tab/>
            </w:r>
            <w:r w:rsidR="00601C0D">
              <w:rPr>
                <w:rFonts w:asciiTheme="minorHAnsi" w:hAnsiTheme="minorHAnsi" w:cstheme="minorHAnsi"/>
                <w:sz w:val="20"/>
                <w:lang w:val="de-DE"/>
              </w:rPr>
              <w:t>M</w:t>
            </w:r>
            <w:r w:rsidR="00601C0D" w:rsidRPr="00BD1714">
              <w:rPr>
                <w:rFonts w:asciiTheme="minorHAnsi" w:hAnsiTheme="minorHAnsi" w:cstheme="minorHAnsi"/>
                <w:sz w:val="20"/>
                <w:lang w:val="de-DE"/>
              </w:rPr>
              <w:t xml:space="preserve">ach. </w:t>
            </w:r>
            <w:r w:rsidR="00601C0D">
              <w:rPr>
                <w:rFonts w:asciiTheme="minorHAnsi" w:hAnsiTheme="minorHAnsi" w:cstheme="minorHAnsi"/>
                <w:sz w:val="20"/>
                <w:lang w:val="de-DE"/>
              </w:rPr>
              <w:t>d</w:t>
            </w:r>
            <w:r w:rsidR="00601C0D" w:rsidRPr="00BD1714">
              <w:rPr>
                <w:rFonts w:asciiTheme="minorHAnsi" w:hAnsiTheme="minorHAnsi" w:cstheme="minorHAnsi"/>
                <w:sz w:val="20"/>
                <w:lang w:val="de-DE"/>
              </w:rPr>
              <w:t>’usine</w:t>
            </w:r>
          </w:p>
        </w:tc>
        <w:tc>
          <w:tcPr>
            <w:tcW w:w="1184" w:type="pct"/>
            <w:shd w:val="clear" w:color="auto" w:fill="auto"/>
          </w:tcPr>
          <w:p w14:paraId="5707CD6B" w14:textId="285B94EF"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lang w:val="de-DE"/>
              </w:rPr>
              <w:tab/>
            </w:r>
            <w:r w:rsidR="00601C0D">
              <w:rPr>
                <w:rFonts w:asciiTheme="minorHAnsi" w:hAnsiTheme="minorHAnsi" w:cstheme="minorHAnsi"/>
                <w:sz w:val="20"/>
                <w:lang w:val="de-DE"/>
              </w:rPr>
              <w:t>A</w:t>
            </w:r>
            <w:r w:rsidR="00601C0D" w:rsidRPr="00BD1714">
              <w:rPr>
                <w:rFonts w:asciiTheme="minorHAnsi" w:hAnsiTheme="minorHAnsi" w:cstheme="minorHAnsi"/>
                <w:sz w:val="20"/>
                <w:lang w:val="de-DE"/>
              </w:rPr>
              <w:t xml:space="preserve">tmos. </w:t>
            </w:r>
            <w:r w:rsidR="00601C0D">
              <w:rPr>
                <w:rFonts w:asciiTheme="minorHAnsi" w:hAnsiTheme="minorHAnsi" w:cstheme="minorHAnsi"/>
                <w:sz w:val="20"/>
                <w:lang w:val="de-DE"/>
              </w:rPr>
              <w:t>d</w:t>
            </w:r>
            <w:r w:rsidR="00601C0D" w:rsidRPr="00BD1714">
              <w:rPr>
                <w:rFonts w:asciiTheme="minorHAnsi" w:hAnsiTheme="minorHAnsi" w:cstheme="minorHAnsi"/>
                <w:sz w:val="20"/>
              </w:rPr>
              <w:t>e fête</w:t>
            </w:r>
          </w:p>
        </w:tc>
        <w:tc>
          <w:tcPr>
            <w:tcW w:w="1221" w:type="pct"/>
            <w:shd w:val="clear" w:color="auto" w:fill="auto"/>
          </w:tcPr>
          <w:p w14:paraId="61607303" w14:textId="0437C265"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ucun bruit</w:t>
            </w:r>
          </w:p>
        </w:tc>
      </w:tr>
      <w:tr w:rsidR="00A94E42" w:rsidRPr="00BD1714" w14:paraId="2C834D0F" w14:textId="77777777" w:rsidTr="00A94E42">
        <w:trPr>
          <w:jc w:val="center"/>
        </w:trPr>
        <w:tc>
          <w:tcPr>
            <w:tcW w:w="1458" w:type="pct"/>
            <w:shd w:val="clear" w:color="auto" w:fill="auto"/>
          </w:tcPr>
          <w:p w14:paraId="608690C4" w14:textId="23AB897B"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Pr="00BD1714">
              <w:rPr>
                <w:rFonts w:asciiTheme="minorHAnsi" w:hAnsiTheme="minorHAnsi" w:cstheme="minorHAnsi"/>
                <w:sz w:val="20"/>
              </w:rPr>
              <w:tab/>
            </w:r>
            <w:r w:rsidR="00601C0D">
              <w:rPr>
                <w:rFonts w:asciiTheme="minorHAnsi" w:hAnsiTheme="minorHAnsi" w:cstheme="minorHAnsi"/>
                <w:sz w:val="20"/>
              </w:rPr>
              <w:t>I</w:t>
            </w:r>
            <w:r w:rsidR="00601C0D" w:rsidRPr="00BD1714">
              <w:rPr>
                <w:rFonts w:asciiTheme="minorHAnsi" w:hAnsiTheme="minorHAnsi" w:cstheme="minorHAnsi"/>
                <w:sz w:val="20"/>
              </w:rPr>
              <w:t>nterurbain</w:t>
            </w:r>
          </w:p>
        </w:tc>
        <w:tc>
          <w:tcPr>
            <w:tcW w:w="1137" w:type="pct"/>
            <w:shd w:val="clear" w:color="auto" w:fill="auto"/>
          </w:tcPr>
          <w:p w14:paraId="256CA538" w14:textId="4FFC493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B</w:t>
            </w:r>
            <w:r w:rsidR="00601C0D" w:rsidRPr="00BD1714">
              <w:rPr>
                <w:rFonts w:asciiTheme="minorHAnsi" w:hAnsiTheme="minorHAnsi" w:cstheme="minorHAnsi"/>
                <w:sz w:val="20"/>
              </w:rPr>
              <w:t>ruits mêlés</w:t>
            </w:r>
          </w:p>
        </w:tc>
        <w:tc>
          <w:tcPr>
            <w:tcW w:w="1184" w:type="pct"/>
            <w:shd w:val="clear" w:color="auto" w:fill="auto"/>
          </w:tcPr>
          <w:p w14:paraId="540B0C0A" w14:textId="2987380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C</w:t>
            </w:r>
            <w:r w:rsidR="00601C0D" w:rsidRPr="00BD1714">
              <w:rPr>
                <w:rFonts w:asciiTheme="minorHAnsi" w:hAnsiTheme="minorHAnsi" w:cstheme="minorHAnsi"/>
                <w:sz w:val="20"/>
              </w:rPr>
              <w:t xml:space="preserve">ircul. </w:t>
            </w:r>
            <w:r w:rsidR="00601C0D">
              <w:rPr>
                <w:rFonts w:asciiTheme="minorHAnsi" w:hAnsiTheme="minorHAnsi" w:cstheme="minorHAnsi"/>
                <w:sz w:val="20"/>
              </w:rPr>
              <w:t>d</w:t>
            </w:r>
            <w:r w:rsidR="00601C0D" w:rsidRPr="00BD1714">
              <w:rPr>
                <w:rFonts w:asciiTheme="minorHAnsi" w:hAnsiTheme="minorHAnsi" w:cstheme="minorHAnsi"/>
                <w:sz w:val="20"/>
              </w:rPr>
              <w:t>e rue</w:t>
            </w:r>
          </w:p>
        </w:tc>
        <w:tc>
          <w:tcPr>
            <w:tcW w:w="1221" w:type="pct"/>
            <w:shd w:val="clear" w:color="auto" w:fill="auto"/>
          </w:tcPr>
          <w:p w14:paraId="46D9CC66" w14:textId="50201A55"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utres voix</w:t>
            </w:r>
          </w:p>
        </w:tc>
      </w:tr>
      <w:tr w:rsidR="00A94E42" w:rsidRPr="00BD1714" w14:paraId="4D35A032" w14:textId="77777777" w:rsidTr="00A94E42">
        <w:trPr>
          <w:jc w:val="center"/>
        </w:trPr>
        <w:tc>
          <w:tcPr>
            <w:tcW w:w="1458" w:type="pct"/>
            <w:shd w:val="clear" w:color="auto" w:fill="auto"/>
          </w:tcPr>
          <w:p w14:paraId="442FF06C" w14:textId="74FF167F"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C</w:t>
            </w:r>
            <w:r w:rsidR="00601C0D" w:rsidRPr="00BD1714">
              <w:rPr>
                <w:rFonts w:asciiTheme="minorHAnsi" w:hAnsiTheme="minorHAnsi" w:cstheme="minorHAnsi"/>
                <w:sz w:val="20"/>
              </w:rPr>
              <w:t>abine téléphonique</w:t>
            </w:r>
          </w:p>
        </w:tc>
        <w:tc>
          <w:tcPr>
            <w:tcW w:w="1137" w:type="pct"/>
            <w:shd w:val="clear" w:color="auto" w:fill="auto"/>
          </w:tcPr>
          <w:p w14:paraId="7E272D02" w14:textId="244C3673"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T</w:t>
            </w:r>
            <w:r w:rsidR="00601C0D" w:rsidRPr="00BD1714">
              <w:rPr>
                <w:rFonts w:asciiTheme="minorHAnsi" w:hAnsiTheme="minorHAnsi" w:cstheme="minorHAnsi"/>
                <w:sz w:val="20"/>
              </w:rPr>
              <w:t>rain</w:t>
            </w:r>
          </w:p>
        </w:tc>
        <w:tc>
          <w:tcPr>
            <w:tcW w:w="1184" w:type="pct"/>
            <w:shd w:val="clear" w:color="auto" w:fill="auto"/>
          </w:tcPr>
          <w:p w14:paraId="3FF69465" w14:textId="41A4EA79"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nimaux</w:t>
            </w:r>
          </w:p>
        </w:tc>
        <w:tc>
          <w:tcPr>
            <w:tcW w:w="1221" w:type="pct"/>
            <w:shd w:val="clear" w:color="auto" w:fill="auto"/>
          </w:tcPr>
          <w:p w14:paraId="71A7CB78" w14:textId="4396DB93"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utre : _______________</w:t>
            </w:r>
          </w:p>
        </w:tc>
      </w:tr>
      <w:tr w:rsidR="00A94E42" w:rsidRPr="00BD1714" w14:paraId="2A20EC14" w14:textId="77777777" w:rsidTr="00A94E42">
        <w:trPr>
          <w:jc w:val="center"/>
        </w:trPr>
        <w:tc>
          <w:tcPr>
            <w:tcW w:w="1458" w:type="pct"/>
            <w:shd w:val="clear" w:color="auto" w:fill="auto"/>
          </w:tcPr>
          <w:p w14:paraId="1D4F83B2" w14:textId="51B21B12" w:rsidR="00A94E42" w:rsidRPr="00BD1714" w:rsidRDefault="00A94E42" w:rsidP="006B2356">
            <w:pPr>
              <w:pStyle w:val="Corpsdetexte"/>
              <w:tabs>
                <w:tab w:val="left" w:pos="270"/>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I</w:t>
            </w:r>
            <w:r w:rsidR="00601C0D" w:rsidRPr="00BD1714">
              <w:rPr>
                <w:rFonts w:asciiTheme="minorHAnsi" w:hAnsiTheme="minorHAnsi" w:cstheme="minorHAnsi"/>
                <w:sz w:val="20"/>
              </w:rPr>
              <w:t>nterne</w:t>
            </w:r>
          </w:p>
        </w:tc>
        <w:tc>
          <w:tcPr>
            <w:tcW w:w="1137" w:type="pct"/>
            <w:shd w:val="clear" w:color="auto" w:fill="auto"/>
          </w:tcPr>
          <w:p w14:paraId="0E7BFBDD" w14:textId="748C43A0"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A</w:t>
            </w:r>
            <w:r w:rsidR="00601C0D" w:rsidRPr="00BD1714">
              <w:rPr>
                <w:rFonts w:asciiTheme="minorHAnsi" w:hAnsiTheme="minorHAnsi" w:cstheme="minorHAnsi"/>
                <w:sz w:val="20"/>
              </w:rPr>
              <w:t>vion</w:t>
            </w:r>
          </w:p>
        </w:tc>
        <w:tc>
          <w:tcPr>
            <w:tcW w:w="1184" w:type="pct"/>
            <w:shd w:val="clear" w:color="auto" w:fill="auto"/>
          </w:tcPr>
          <w:p w14:paraId="457A099A" w14:textId="71CC572E" w:rsidR="00A94E42" w:rsidRPr="00BD1714" w:rsidRDefault="00A94E42" w:rsidP="006B2356">
            <w:pPr>
              <w:pStyle w:val="Corpsdetexte"/>
              <w:tabs>
                <w:tab w:val="left" w:pos="274"/>
              </w:tabs>
              <w:spacing w:after="0"/>
              <w:rPr>
                <w:rFonts w:asciiTheme="minorHAnsi" w:hAnsiTheme="minorHAnsi" w:cstheme="minorHAnsi"/>
                <w:sz w:val="20"/>
              </w:rPr>
            </w:pPr>
            <w:r w:rsidRPr="00BD1714">
              <w:rPr>
                <w:rFonts w:asciiTheme="minorHAnsi" w:hAnsiTheme="minorHAnsi" w:cstheme="minorHAnsi"/>
                <w:sz w:val="20"/>
              </w:rPr>
              <w:sym w:font="Wingdings" w:char="F071"/>
            </w:r>
            <w:r w:rsidR="00601C0D" w:rsidRPr="00BD1714">
              <w:rPr>
                <w:rFonts w:asciiTheme="minorHAnsi" w:hAnsiTheme="minorHAnsi" w:cstheme="minorHAnsi"/>
                <w:sz w:val="20"/>
              </w:rPr>
              <w:tab/>
            </w:r>
            <w:r w:rsidR="00601C0D">
              <w:rPr>
                <w:rFonts w:asciiTheme="minorHAnsi" w:hAnsiTheme="minorHAnsi" w:cstheme="minorHAnsi"/>
                <w:sz w:val="20"/>
              </w:rPr>
              <w:t>M</w:t>
            </w:r>
            <w:r w:rsidR="00601C0D" w:rsidRPr="00BD1714">
              <w:rPr>
                <w:rFonts w:asciiTheme="minorHAnsi" w:hAnsiTheme="minorHAnsi" w:cstheme="minorHAnsi"/>
                <w:sz w:val="20"/>
              </w:rPr>
              <w:t>usique</w:t>
            </w:r>
          </w:p>
        </w:tc>
        <w:tc>
          <w:tcPr>
            <w:tcW w:w="1221" w:type="pct"/>
            <w:shd w:val="clear" w:color="auto" w:fill="auto"/>
          </w:tcPr>
          <w:p w14:paraId="75CF3B40" w14:textId="77777777" w:rsidR="00A94E42" w:rsidRPr="00BD1714" w:rsidRDefault="00A94E42" w:rsidP="006B2356">
            <w:pPr>
              <w:pStyle w:val="Corpsdetexte"/>
              <w:tabs>
                <w:tab w:val="left" w:pos="274"/>
              </w:tabs>
              <w:spacing w:after="0"/>
              <w:rPr>
                <w:rFonts w:asciiTheme="minorHAnsi" w:hAnsiTheme="minorHAnsi" w:cstheme="minorHAnsi"/>
                <w:sz w:val="20"/>
              </w:rPr>
            </w:pPr>
          </w:p>
        </w:tc>
      </w:tr>
      <w:tr w:rsidR="00A94E42" w:rsidRPr="00BD1714" w14:paraId="6F88F6B2" w14:textId="77777777" w:rsidTr="00A94E42">
        <w:trPr>
          <w:jc w:val="center"/>
        </w:trPr>
        <w:tc>
          <w:tcPr>
            <w:tcW w:w="1458" w:type="pct"/>
            <w:tcBorders>
              <w:bottom w:val="single" w:sz="4" w:space="0" w:color="auto"/>
            </w:tcBorders>
            <w:shd w:val="clear" w:color="auto" w:fill="auto"/>
          </w:tcPr>
          <w:p w14:paraId="4C0D8F69" w14:textId="56E5062D" w:rsidR="00A94E42" w:rsidRPr="00BD1714" w:rsidRDefault="00601C0D" w:rsidP="006B2356">
            <w:pPr>
              <w:pStyle w:val="Corpsdetexte"/>
              <w:tabs>
                <w:tab w:val="left" w:pos="540"/>
              </w:tabs>
              <w:spacing w:after="0"/>
              <w:ind w:firstLine="274"/>
              <w:rPr>
                <w:rFonts w:asciiTheme="minorHAnsi" w:hAnsiTheme="minorHAnsi" w:cstheme="minorHAnsi"/>
                <w:sz w:val="20"/>
              </w:rPr>
            </w:pPr>
            <w:r w:rsidRPr="00BD1714">
              <w:rPr>
                <w:rFonts w:asciiTheme="minorHAnsi" w:hAnsiTheme="minorHAnsi" w:cstheme="minorHAnsi"/>
                <w:sz w:val="20"/>
              </w:rPr>
              <w:t>(du même service)</w:t>
            </w:r>
          </w:p>
        </w:tc>
        <w:tc>
          <w:tcPr>
            <w:tcW w:w="1137" w:type="pct"/>
            <w:tcBorders>
              <w:bottom w:val="single" w:sz="4" w:space="0" w:color="auto"/>
            </w:tcBorders>
            <w:shd w:val="clear" w:color="auto" w:fill="auto"/>
          </w:tcPr>
          <w:p w14:paraId="3F43884F"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1184" w:type="pct"/>
            <w:tcBorders>
              <w:bottom w:val="single" w:sz="4" w:space="0" w:color="auto"/>
            </w:tcBorders>
            <w:shd w:val="clear" w:color="auto" w:fill="auto"/>
          </w:tcPr>
          <w:p w14:paraId="1CD11E63" w14:textId="77777777" w:rsidR="00A94E42" w:rsidRPr="00BD1714" w:rsidRDefault="00A94E42" w:rsidP="006B2356">
            <w:pPr>
              <w:pStyle w:val="Corpsdetexte"/>
              <w:tabs>
                <w:tab w:val="left" w:pos="540"/>
              </w:tabs>
              <w:spacing w:after="0"/>
              <w:rPr>
                <w:rFonts w:asciiTheme="minorHAnsi" w:hAnsiTheme="minorHAnsi" w:cstheme="minorHAnsi"/>
                <w:sz w:val="20"/>
              </w:rPr>
            </w:pPr>
          </w:p>
        </w:tc>
        <w:tc>
          <w:tcPr>
            <w:tcW w:w="1221" w:type="pct"/>
            <w:tcBorders>
              <w:bottom w:val="single" w:sz="4" w:space="0" w:color="auto"/>
            </w:tcBorders>
            <w:shd w:val="clear" w:color="auto" w:fill="auto"/>
          </w:tcPr>
          <w:p w14:paraId="1D876DB8" w14:textId="77777777" w:rsidR="00A94E42" w:rsidRPr="00BD1714" w:rsidRDefault="00A94E42" w:rsidP="006B2356">
            <w:pPr>
              <w:pStyle w:val="Corpsdetexte"/>
              <w:tabs>
                <w:tab w:val="left" w:pos="540"/>
              </w:tabs>
              <w:spacing w:after="0"/>
              <w:rPr>
                <w:rFonts w:asciiTheme="minorHAnsi" w:hAnsiTheme="minorHAnsi" w:cstheme="minorHAnsi"/>
                <w:sz w:val="20"/>
              </w:rPr>
            </w:pPr>
          </w:p>
        </w:tc>
      </w:tr>
    </w:tbl>
    <w:p w14:paraId="0F86DB02" w14:textId="6044656E" w:rsidR="00AE1F59" w:rsidRDefault="00AE1F59" w:rsidP="00AE1F59">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8"/>
      </w:tblGrid>
      <w:tr w:rsidR="00B219CF" w:rsidRPr="00B219CF" w14:paraId="62B9A676" w14:textId="77777777" w:rsidTr="00601C0D">
        <w:trPr>
          <w:trHeight w:val="340"/>
        </w:trPr>
        <w:tc>
          <w:tcPr>
            <w:tcW w:w="5000" w:type="pct"/>
            <w:shd w:val="clear" w:color="auto" w:fill="FFFFFF" w:themeFill="background1"/>
            <w:vAlign w:val="center"/>
          </w:tcPr>
          <w:p w14:paraId="05107087" w14:textId="2651310C" w:rsidR="00B219CF" w:rsidRPr="00601C0D" w:rsidRDefault="00601C0D" w:rsidP="00601C0D">
            <w:pPr>
              <w:pStyle w:val="En-ttedetabledesmatires"/>
            </w:pPr>
            <w:bookmarkStart w:id="6" w:name="_Toc117499089"/>
            <w:bookmarkStart w:id="7" w:name="_Toc44313749"/>
            <w:bookmarkStart w:id="8" w:name="_Toc44425516"/>
            <w:r w:rsidRPr="001D6B7D">
              <w:rPr>
                <w:rFonts w:ascii="Tahoma" w:eastAsia="Calibri" w:hAnsi="Tahoma" w:cs="Tahoma"/>
                <w:noProof/>
                <w:lang w:eastAsia="fr-CA"/>
              </w:rPr>
              <w:lastRenderedPageBreak/>
              <w:drawing>
                <wp:anchor distT="0" distB="0" distL="114300" distR="114300" simplePos="0" relativeHeight="251663360" behindDoc="0" locked="0" layoutInCell="1" allowOverlap="1" wp14:anchorId="3CA97B09" wp14:editId="70AD632A">
                  <wp:simplePos x="0" y="0"/>
                  <wp:positionH relativeFrom="leftMargin">
                    <wp:posOffset>3703955</wp:posOffset>
                  </wp:positionH>
                  <wp:positionV relativeFrom="paragraph">
                    <wp:posOffset>83185</wp:posOffset>
                  </wp:positionV>
                  <wp:extent cx="394335" cy="400050"/>
                  <wp:effectExtent l="0" t="0" r="0" b="6350"/>
                  <wp:wrapNone/>
                  <wp:docPr id="37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pic:nvPicPr>
                        <pic:blipFill rotWithShape="1">
                          <a:blip r:embed="rId20" cstate="print">
                            <a:duotone>
                              <a:schemeClr val="accent3">
                                <a:shade val="45000"/>
                                <a:satMod val="135000"/>
                              </a:schemeClr>
                              <a:prstClr val="white"/>
                            </a:duotone>
                            <a:extLst>
                              <a:ext uri="{BEBA8EAE-BF5A-486C-A8C5-ECC9F3942E4B}">
                                <a14:imgProps xmlns:a14="http://schemas.microsoft.com/office/drawing/2010/main">
                                  <a14:imgLayer r:embed="rId21">
                                    <a14:imgEffect>
                                      <a14:backgroundRemoval t="10000" b="90000" l="10000" r="90000">
                                        <a14:foregroundMark x1="40000" y1="14231" x2="40000" y2="14231"/>
                                      </a14:backgroundRemoval>
                                    </a14:imgEffect>
                                  </a14:imgLayer>
                                </a14:imgProps>
                              </a:ext>
                              <a:ext uri="{28A0092B-C50C-407E-A947-70E740481C1C}">
                                <a14:useLocalDpi xmlns:a14="http://schemas.microsoft.com/office/drawing/2010/main" val="0"/>
                              </a:ext>
                            </a:extLst>
                          </a:blip>
                          <a:srcRect b="6248"/>
                          <a:stretch/>
                        </pic:blipFill>
                        <pic:spPr bwMode="auto">
                          <a:xfrm>
                            <a:off x="0" y="0"/>
                            <a:ext cx="39433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9CF" w:rsidRPr="00601C0D">
              <w:rPr>
                <w:rStyle w:val="Titre1Car"/>
                <w:rFonts w:asciiTheme="minorHAnsi" w:eastAsiaTheme="minorHAnsi" w:hAnsiTheme="minorHAnsi" w:cstheme="minorHAnsi"/>
                <w:color w:val="CD3049"/>
                <w:sz w:val="44"/>
                <w:szCs w:val="44"/>
              </w:rPr>
              <w:t>Individu armé</w:t>
            </w:r>
            <w:r w:rsidR="00B219CF" w:rsidRPr="00601C0D">
              <w:t xml:space="preserve"> </w:t>
            </w:r>
            <w:r w:rsidR="00B219CF" w:rsidRPr="00D53530">
              <w:rPr>
                <w:sz w:val="32"/>
                <w:szCs w:val="32"/>
              </w:rPr>
              <w:t xml:space="preserve">(Tireur ou </w:t>
            </w:r>
            <w:r w:rsidR="00D8659C">
              <w:rPr>
                <w:sz w:val="32"/>
                <w:szCs w:val="32"/>
              </w:rPr>
              <w:t>t</w:t>
            </w:r>
            <w:r w:rsidR="00B219CF" w:rsidRPr="00D53530">
              <w:rPr>
                <w:sz w:val="32"/>
                <w:szCs w:val="32"/>
              </w:rPr>
              <w:t>ueur actif)</w:t>
            </w:r>
            <w:bookmarkEnd w:id="6"/>
          </w:p>
        </w:tc>
      </w:tr>
      <w:bookmarkEnd w:id="7"/>
      <w:bookmarkEnd w:id="8"/>
    </w:tbl>
    <w:p w14:paraId="0733D849" w14:textId="4DD06B3E" w:rsidR="00AE1F59" w:rsidRPr="001A7F8C" w:rsidRDefault="00AE1F59" w:rsidP="00AE1F59">
      <w:pPr>
        <w:spacing w:before="120" w:after="0" w:line="240" w:lineRule="auto"/>
        <w:ind w:left="879" w:right="-235"/>
        <w:jc w:val="both"/>
        <w:rPr>
          <w:rFonts w:ascii="Tahoma" w:eastAsia="Calibri" w:hAnsi="Tahoma" w:cs="Tahoma"/>
          <w:b/>
          <w:color w:val="0070C0"/>
          <w:sz w:val="12"/>
          <w:szCs w:val="24"/>
        </w:rPr>
      </w:pPr>
    </w:p>
    <w:tbl>
      <w:tblPr>
        <w:tblStyle w:val="Grilledutableau1"/>
        <w:tblW w:w="5000" w:type="pct"/>
        <w:tblLook w:val="04A0" w:firstRow="1" w:lastRow="0" w:firstColumn="1" w:lastColumn="0" w:noHBand="0" w:noVBand="1"/>
      </w:tblPr>
      <w:tblGrid>
        <w:gridCol w:w="10528"/>
      </w:tblGrid>
      <w:tr w:rsidR="00AE1F59" w:rsidRPr="00B219CF" w14:paraId="08DD71B2" w14:textId="77777777" w:rsidTr="00B219CF">
        <w:trPr>
          <w:trHeight w:val="454"/>
        </w:trPr>
        <w:tc>
          <w:tcPr>
            <w:tcW w:w="5000" w:type="pct"/>
            <w:shd w:val="clear" w:color="auto" w:fill="D9D9D9" w:themeFill="background1" w:themeFillShade="D9"/>
          </w:tcPr>
          <w:p w14:paraId="6AFD0CB5" w14:textId="77777777" w:rsidR="00AE1F59" w:rsidRPr="00601C0D" w:rsidRDefault="00AE1F59" w:rsidP="004C101C">
            <w:pPr>
              <w:spacing w:before="82"/>
              <w:ind w:left="0"/>
              <w:rPr>
                <w:rFonts w:asciiTheme="minorHAnsi" w:hAnsiTheme="minorHAnsi" w:cstheme="minorHAnsi"/>
                <w:b/>
                <w:color w:val="CD3049"/>
                <w:sz w:val="24"/>
                <w:szCs w:val="24"/>
                <w:lang w:eastAsia="fr-FR"/>
              </w:rPr>
            </w:pPr>
            <w:r w:rsidRPr="00601C0D">
              <w:rPr>
                <w:rFonts w:asciiTheme="minorHAnsi" w:hAnsiTheme="minorHAnsi" w:cstheme="minorHAnsi"/>
                <w:b/>
                <w:color w:val="CD3049"/>
                <w:sz w:val="24"/>
                <w:szCs w:val="24"/>
                <w:lang w:eastAsia="fr-FR"/>
              </w:rPr>
              <w:t xml:space="preserve">Consignes générales </w:t>
            </w:r>
          </w:p>
        </w:tc>
      </w:tr>
      <w:tr w:rsidR="00AE1F59" w:rsidRPr="00B219CF" w14:paraId="11E11AA0" w14:textId="77777777" w:rsidTr="00B219CF">
        <w:tc>
          <w:tcPr>
            <w:tcW w:w="5000" w:type="pct"/>
          </w:tcPr>
          <w:p w14:paraId="325F698B" w14:textId="7E598DE4" w:rsidR="00AE1F59" w:rsidRPr="00B219CF" w:rsidRDefault="00AE1F59" w:rsidP="004C101C">
            <w:pPr>
              <w:spacing w:before="82"/>
              <w:ind w:left="0" w:right="33"/>
              <w:jc w:val="both"/>
              <w:rPr>
                <w:rFonts w:asciiTheme="minorHAnsi" w:eastAsia="Calibri" w:hAnsiTheme="minorHAnsi" w:cstheme="minorHAnsi"/>
                <w:color w:val="000000"/>
              </w:rPr>
            </w:pPr>
            <w:r w:rsidRPr="00B219CF">
              <w:rPr>
                <w:rFonts w:asciiTheme="minorHAnsi" w:eastAsia="Calibri" w:hAnsiTheme="minorHAnsi" w:cstheme="minorHAnsi"/>
                <w:color w:val="000000"/>
              </w:rPr>
              <w:t xml:space="preserve">Le code </w:t>
            </w:r>
            <w:r w:rsidR="00924EC9">
              <w:rPr>
                <w:rFonts w:asciiTheme="minorHAnsi" w:eastAsia="Calibri" w:hAnsiTheme="minorHAnsi" w:cstheme="minorHAnsi"/>
                <w:color w:val="000000"/>
              </w:rPr>
              <w:t>NOIR - CONFINEMENT</w:t>
            </w:r>
            <w:r w:rsidRPr="00B219CF">
              <w:rPr>
                <w:rFonts w:asciiTheme="minorHAnsi" w:eastAsia="Calibri" w:hAnsiTheme="minorHAnsi" w:cstheme="minorHAnsi"/>
                <w:color w:val="000000"/>
              </w:rPr>
              <w:t xml:space="preserve"> indique la présence d’un individu possédant une arme (ex</w:t>
            </w:r>
            <w:r w:rsidR="00152AB2">
              <w:rPr>
                <w:rFonts w:asciiTheme="minorHAnsi" w:eastAsia="Calibri" w:hAnsiTheme="minorHAnsi" w:cstheme="minorHAnsi"/>
                <w:color w:val="000000"/>
              </w:rPr>
              <w:t>.</w:t>
            </w:r>
            <w:r w:rsidRPr="00B219CF">
              <w:rPr>
                <w:rFonts w:asciiTheme="minorHAnsi" w:eastAsia="Calibri" w:hAnsiTheme="minorHAnsi" w:cstheme="minorHAnsi"/>
                <w:color w:val="000000"/>
              </w:rPr>
              <w:t> : à feu, couteau, machette, bâton, etc.) et doit être déclaré</w:t>
            </w:r>
            <w:r w:rsidR="00386047">
              <w:rPr>
                <w:rFonts w:asciiTheme="minorHAnsi" w:eastAsia="Calibri" w:hAnsiTheme="minorHAnsi" w:cstheme="minorHAnsi"/>
                <w:color w:val="000000"/>
              </w:rPr>
              <w:t>,</w:t>
            </w:r>
            <w:r w:rsidRPr="00B219CF">
              <w:rPr>
                <w:rFonts w:asciiTheme="minorHAnsi" w:eastAsia="Calibri" w:hAnsiTheme="minorHAnsi" w:cstheme="minorHAnsi"/>
                <w:color w:val="000000"/>
              </w:rPr>
              <w:t xml:space="preserve"> peu importe que l’individu ait menacé ou non de s’en servir. </w:t>
            </w:r>
          </w:p>
          <w:p w14:paraId="1160D5F6" w14:textId="77777777" w:rsidR="00AE1F59" w:rsidRPr="00B219CF" w:rsidRDefault="00AE1F59" w:rsidP="004C101C">
            <w:pPr>
              <w:spacing w:before="82"/>
              <w:ind w:left="0" w:right="33"/>
              <w:jc w:val="both"/>
              <w:rPr>
                <w:rFonts w:asciiTheme="minorHAnsi" w:eastAsia="Calibri" w:hAnsiTheme="minorHAnsi" w:cstheme="minorHAnsi"/>
                <w:color w:val="000000"/>
              </w:rPr>
            </w:pPr>
            <w:r w:rsidRPr="00B219CF">
              <w:rPr>
                <w:rFonts w:asciiTheme="minorHAnsi" w:eastAsia="Calibri" w:hAnsiTheme="minorHAnsi" w:cstheme="minorHAnsi"/>
                <w:color w:val="000000"/>
              </w:rPr>
              <w:t xml:space="preserve">Chaque situation est unique et peut être imprévisible, nécessitant ainsi une analyse constante de la menace et l’ajustement des stratégies d’atténuations afin d’y répondre le plus adéquatement possible. Voici tout de même les consignes générales à appliquer : </w:t>
            </w:r>
          </w:p>
          <w:p w14:paraId="65AB7392" w14:textId="77777777" w:rsidR="00AE1F59" w:rsidRPr="0039415E"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9415E">
              <w:rPr>
                <w:rFonts w:asciiTheme="minorHAnsi" w:eastAsia="Arial" w:hAnsiTheme="minorHAnsi" w:cstheme="minorHAnsi"/>
              </w:rPr>
              <w:t>Analyser continuellement l’environnement et le risque.</w:t>
            </w:r>
          </w:p>
          <w:p w14:paraId="7D7D8360" w14:textId="77777777" w:rsidR="00AE1F59" w:rsidRPr="0039415E" w:rsidRDefault="00AE1F59">
            <w:pPr>
              <w:pStyle w:val="Paragraphedeliste"/>
              <w:numPr>
                <w:ilvl w:val="0"/>
                <w:numId w:val="1"/>
              </w:numPr>
              <w:spacing w:before="82" w:after="0" w:line="240" w:lineRule="auto"/>
              <w:ind w:left="313" w:hanging="248"/>
              <w:rPr>
                <w:rFonts w:asciiTheme="minorHAnsi" w:eastAsia="Arial" w:hAnsiTheme="minorHAnsi" w:cstheme="minorHAnsi"/>
              </w:rPr>
            </w:pPr>
            <w:r w:rsidRPr="0039415E">
              <w:rPr>
                <w:rFonts w:asciiTheme="minorHAnsi" w:eastAsia="Arial" w:hAnsiTheme="minorHAnsi" w:cstheme="minorHAnsi"/>
              </w:rPr>
              <w:t xml:space="preserve">Augmenter la distance avec la menace et si possible créer un écran avec la menace (mur, meubles bloquant l’accès au local, etc.). </w:t>
            </w:r>
          </w:p>
          <w:p w14:paraId="5325E3D3" w14:textId="7542614B" w:rsidR="00AE1F59" w:rsidRPr="00B219CF" w:rsidRDefault="00AE1F59">
            <w:pPr>
              <w:pStyle w:val="Paragraphedeliste"/>
              <w:numPr>
                <w:ilvl w:val="0"/>
                <w:numId w:val="1"/>
              </w:numPr>
              <w:spacing w:before="82" w:after="0" w:line="240" w:lineRule="auto"/>
              <w:ind w:left="313" w:right="249" w:hanging="248"/>
              <w:rPr>
                <w:rFonts w:asciiTheme="minorHAnsi" w:eastAsia="Calibri" w:hAnsiTheme="minorHAnsi" w:cstheme="minorHAnsi"/>
                <w:b/>
                <w:bCs/>
              </w:rPr>
            </w:pPr>
            <w:r w:rsidRPr="0039415E">
              <w:rPr>
                <w:rFonts w:asciiTheme="minorHAnsi" w:eastAsia="Arial" w:hAnsiTheme="minorHAnsi" w:cstheme="minorHAnsi"/>
              </w:rPr>
              <w:t>Aviser</w:t>
            </w:r>
            <w:r w:rsidRPr="00B219CF">
              <w:rPr>
                <w:rFonts w:asciiTheme="minorHAnsi" w:eastAsia="Calibri" w:hAnsiTheme="minorHAnsi" w:cstheme="minorHAnsi"/>
              </w:rPr>
              <w:t xml:space="preserve"> l’ensemble des usagers en signalant le code </w:t>
            </w:r>
            <w:r w:rsidR="00924EC9">
              <w:rPr>
                <w:rFonts w:asciiTheme="minorHAnsi" w:eastAsia="Calibri" w:hAnsiTheme="minorHAnsi" w:cstheme="minorHAnsi"/>
              </w:rPr>
              <w:t>NOIR - CONFINEMENT</w:t>
            </w:r>
            <w:r w:rsidRPr="00B219CF">
              <w:rPr>
                <w:rFonts w:asciiTheme="minorHAnsi" w:eastAsia="Calibri" w:hAnsiTheme="minorHAnsi" w:cstheme="minorHAnsi"/>
              </w:rPr>
              <w:t>.</w:t>
            </w:r>
          </w:p>
          <w:p w14:paraId="6FA1E97F" w14:textId="77777777" w:rsidR="00AE1F59" w:rsidRPr="00B219CF" w:rsidRDefault="00AE1F59">
            <w:pPr>
              <w:pStyle w:val="Paragraphedeliste"/>
              <w:numPr>
                <w:ilvl w:val="0"/>
                <w:numId w:val="1"/>
              </w:numPr>
              <w:spacing w:before="82" w:after="0" w:line="240" w:lineRule="auto"/>
              <w:ind w:left="313" w:right="249" w:hanging="248"/>
              <w:rPr>
                <w:rFonts w:asciiTheme="minorHAnsi" w:eastAsia="Calibri" w:hAnsiTheme="minorHAnsi" w:cstheme="minorHAnsi"/>
                <w:b/>
                <w:bCs/>
              </w:rPr>
            </w:pPr>
            <w:r w:rsidRPr="00B219CF">
              <w:rPr>
                <w:rFonts w:asciiTheme="minorHAnsi" w:eastAsia="Calibri" w:hAnsiTheme="minorHAnsi" w:cstheme="minorHAnsi"/>
                <w:b/>
                <w:bCs/>
              </w:rPr>
              <w:t xml:space="preserve">Aviser le </w:t>
            </w:r>
            <w:r w:rsidRPr="00C06445">
              <w:rPr>
                <w:rFonts w:asciiTheme="minorHAnsi" w:eastAsia="Calibri" w:hAnsiTheme="minorHAnsi" w:cstheme="minorHAnsi"/>
                <w:b/>
                <w:bCs/>
              </w:rPr>
              <w:t xml:space="preserve">911 </w:t>
            </w:r>
            <w:r w:rsidRPr="00C06445">
              <w:rPr>
                <w:rFonts w:asciiTheme="minorHAnsi" w:eastAsia="Arial" w:hAnsiTheme="minorHAnsi" w:cstheme="minorHAnsi"/>
                <w:b/>
                <w:bCs/>
              </w:rPr>
              <w:t>immédiatement</w:t>
            </w:r>
            <w:r w:rsidRPr="00C06445">
              <w:rPr>
                <w:rFonts w:asciiTheme="minorHAnsi" w:eastAsia="Calibri" w:hAnsiTheme="minorHAnsi" w:cstheme="minorHAnsi"/>
                <w:b/>
                <w:bCs/>
              </w:rPr>
              <w:t xml:space="preserve"> et</w:t>
            </w:r>
            <w:r w:rsidRPr="00B219CF">
              <w:rPr>
                <w:rFonts w:asciiTheme="minorHAnsi" w:eastAsia="Calibri" w:hAnsiTheme="minorHAnsi" w:cstheme="minorHAnsi"/>
                <w:b/>
                <w:bCs/>
              </w:rPr>
              <w:t xml:space="preserve"> répondez le plus clairement aux questions du préposé. </w:t>
            </w:r>
          </w:p>
          <w:p w14:paraId="318790CB" w14:textId="77777777" w:rsidR="00AE1F59" w:rsidRPr="00601C0D" w:rsidRDefault="00AE1F59" w:rsidP="00C06445">
            <w:pPr>
              <w:spacing w:before="82"/>
              <w:ind w:left="0"/>
              <w:contextualSpacing/>
              <w:jc w:val="center"/>
              <w:rPr>
                <w:rFonts w:asciiTheme="minorHAnsi" w:eastAsia="Calibri" w:hAnsiTheme="minorHAnsi" w:cstheme="minorHAnsi"/>
                <w:bCs/>
                <w:color w:val="CD3049"/>
              </w:rPr>
            </w:pPr>
            <w:r w:rsidRPr="00601C0D">
              <w:rPr>
                <w:rFonts w:asciiTheme="minorHAnsi" w:eastAsia="Calibri" w:hAnsiTheme="minorHAnsi" w:cstheme="minorHAnsi"/>
                <w:bCs/>
                <w:color w:val="CD3049"/>
              </w:rPr>
              <w:t>(Permettra aux policiers, déjà en route, de planifier leurs stratégies d’intervention)</w:t>
            </w:r>
          </w:p>
          <w:p w14:paraId="38CA85B3" w14:textId="4CA56BAC" w:rsidR="00AE1F59" w:rsidRPr="0039415E"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39415E">
              <w:rPr>
                <w:rFonts w:asciiTheme="minorHAnsi" w:eastAsia="Arial" w:hAnsiTheme="minorHAnsi" w:cstheme="minorHAnsi"/>
              </w:rPr>
              <w:t>Obéir aux consignes des policiers (ex</w:t>
            </w:r>
            <w:r w:rsidR="00152AB2">
              <w:rPr>
                <w:rFonts w:asciiTheme="minorHAnsi" w:eastAsia="Arial" w:hAnsiTheme="minorHAnsi" w:cstheme="minorHAnsi"/>
              </w:rPr>
              <w:t>.</w:t>
            </w:r>
            <w:r w:rsidRPr="0039415E">
              <w:rPr>
                <w:rFonts w:asciiTheme="minorHAnsi" w:eastAsia="Arial" w:hAnsiTheme="minorHAnsi" w:cstheme="minorHAnsi"/>
              </w:rPr>
              <w:t> : mains dans les airs, arrêter, se cacher, etc.)</w:t>
            </w:r>
            <w:r w:rsidR="00C06445">
              <w:rPr>
                <w:rFonts w:asciiTheme="minorHAnsi" w:eastAsia="Arial" w:hAnsiTheme="minorHAnsi" w:cstheme="minorHAnsi"/>
              </w:rPr>
              <w:t>.</w:t>
            </w:r>
          </w:p>
          <w:p w14:paraId="4C780895" w14:textId="3BA1DD49" w:rsidR="00AE1F59" w:rsidRPr="00B219CF" w:rsidRDefault="00AE1F59">
            <w:pPr>
              <w:pStyle w:val="Paragraphedeliste"/>
              <w:numPr>
                <w:ilvl w:val="0"/>
                <w:numId w:val="1"/>
              </w:numPr>
              <w:spacing w:before="82" w:after="0" w:line="240" w:lineRule="auto"/>
              <w:ind w:left="313" w:right="249" w:hanging="248"/>
              <w:rPr>
                <w:rFonts w:asciiTheme="minorHAnsi" w:eastAsia="Calibri" w:hAnsiTheme="minorHAnsi" w:cstheme="minorHAnsi"/>
                <w:bCs/>
              </w:rPr>
            </w:pPr>
            <w:r w:rsidRPr="0039415E">
              <w:rPr>
                <w:rFonts w:asciiTheme="minorHAnsi" w:eastAsia="Arial" w:hAnsiTheme="minorHAnsi" w:cstheme="minorHAnsi"/>
                <w:b/>
                <w:bCs/>
              </w:rPr>
              <w:t>Appli</w:t>
            </w:r>
            <w:r w:rsidRPr="0039415E">
              <w:rPr>
                <w:rFonts w:asciiTheme="minorHAnsi" w:eastAsia="Calibri" w:hAnsiTheme="minorHAnsi" w:cstheme="minorHAnsi"/>
                <w:b/>
                <w:bCs/>
              </w:rPr>
              <w:t>qu</w:t>
            </w:r>
            <w:r w:rsidRPr="00B219CF">
              <w:rPr>
                <w:rFonts w:asciiTheme="minorHAnsi" w:eastAsia="Calibri" w:hAnsiTheme="minorHAnsi" w:cstheme="minorHAnsi"/>
                <w:b/>
                <w:bCs/>
              </w:rPr>
              <w:t>er l’une des cinq stratégies possible</w:t>
            </w:r>
            <w:r w:rsidR="008D0393">
              <w:rPr>
                <w:rFonts w:asciiTheme="minorHAnsi" w:eastAsia="Calibri" w:hAnsiTheme="minorHAnsi" w:cstheme="minorHAnsi"/>
                <w:b/>
                <w:bCs/>
              </w:rPr>
              <w:t>s</w:t>
            </w:r>
            <w:r w:rsidRPr="00B219CF">
              <w:rPr>
                <w:rFonts w:asciiTheme="minorHAnsi" w:eastAsia="Calibri" w:hAnsiTheme="minorHAnsi" w:cstheme="minorHAnsi"/>
                <w:b/>
                <w:bCs/>
              </w:rPr>
              <w:t xml:space="preserve"> </w:t>
            </w:r>
            <w:r w:rsidRPr="00B219CF">
              <w:rPr>
                <w:rFonts w:asciiTheme="minorHAnsi" w:eastAsia="Calibri" w:hAnsiTheme="minorHAnsi" w:cstheme="minorHAnsi"/>
                <w:bCs/>
              </w:rPr>
              <w:t>(évacuation, confinement, cachette, désengagement ou combat)</w:t>
            </w:r>
            <w:r w:rsidR="00C06445">
              <w:rPr>
                <w:rFonts w:asciiTheme="minorHAnsi" w:eastAsia="Calibri" w:hAnsiTheme="minorHAnsi" w:cstheme="minorHAnsi"/>
                <w:bCs/>
              </w:rPr>
              <w:t>.</w:t>
            </w:r>
          </w:p>
          <w:p w14:paraId="4E6EEC8B" w14:textId="5EAB4D01" w:rsidR="00AE1F59" w:rsidRPr="00B219CF" w:rsidRDefault="00AE1F59" w:rsidP="004C101C">
            <w:pPr>
              <w:spacing w:before="82"/>
              <w:ind w:left="0"/>
              <w:rPr>
                <w:rFonts w:asciiTheme="minorHAnsi" w:eastAsia="Calibri" w:hAnsiTheme="minorHAnsi" w:cstheme="minorHAnsi"/>
                <w:b/>
                <w:bCs/>
              </w:rPr>
            </w:pPr>
            <w:r w:rsidRPr="00B219CF">
              <w:rPr>
                <w:rFonts w:asciiTheme="minorHAnsi" w:eastAsia="Calibri" w:hAnsiTheme="minorHAnsi" w:cstheme="minorHAnsi"/>
                <w:b/>
                <w:bCs/>
              </w:rPr>
              <w:t>À éviter</w:t>
            </w:r>
            <w:r w:rsidR="001B2BE2">
              <w:rPr>
                <w:rFonts w:asciiTheme="minorHAnsi" w:eastAsia="Calibri" w:hAnsiTheme="minorHAnsi" w:cstheme="minorHAnsi"/>
                <w:b/>
                <w:bCs/>
              </w:rPr>
              <w:t> :</w:t>
            </w:r>
          </w:p>
          <w:p w14:paraId="040730B6" w14:textId="00715469" w:rsidR="00AE1F59" w:rsidRPr="00C06445" w:rsidRDefault="00AE1F59" w:rsidP="00601C0D">
            <w:pPr>
              <w:pStyle w:val="Paragraphedeliste"/>
              <w:numPr>
                <w:ilvl w:val="0"/>
                <w:numId w:val="1"/>
              </w:numPr>
              <w:spacing w:before="0"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Tenter toute action mettant en danger votre propre vie ou celle des autres, sauf en ultime recours (danger à la vie)</w:t>
            </w:r>
            <w:r w:rsidR="00C06445">
              <w:rPr>
                <w:rFonts w:asciiTheme="minorHAnsi" w:eastAsia="Arial" w:hAnsiTheme="minorHAnsi" w:cstheme="minorHAnsi"/>
              </w:rPr>
              <w:t>.</w:t>
            </w:r>
          </w:p>
          <w:p w14:paraId="22E46327" w14:textId="77777777"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 xml:space="preserve">Utiliser l’alarme incendie (aurait pour effet d’alerter l’individu armé). </w:t>
            </w:r>
          </w:p>
          <w:p w14:paraId="2EBC8904" w14:textId="77777777" w:rsidR="00AE1F59" w:rsidRPr="00B219CF" w:rsidRDefault="00AE1F59">
            <w:pPr>
              <w:pStyle w:val="Paragraphedeliste"/>
              <w:numPr>
                <w:ilvl w:val="0"/>
                <w:numId w:val="1"/>
              </w:numPr>
              <w:spacing w:before="82" w:after="0" w:line="240" w:lineRule="auto"/>
              <w:ind w:left="313" w:right="249" w:hanging="248"/>
              <w:rPr>
                <w:rFonts w:asciiTheme="minorHAnsi" w:eastAsia="Calibri" w:hAnsiTheme="minorHAnsi" w:cstheme="minorHAnsi"/>
              </w:rPr>
            </w:pPr>
            <w:r w:rsidRPr="00C06445">
              <w:rPr>
                <w:rFonts w:asciiTheme="minorHAnsi" w:eastAsia="Arial" w:hAnsiTheme="minorHAnsi" w:cstheme="minorHAnsi"/>
              </w:rPr>
              <w:t>Se déplacer</w:t>
            </w:r>
            <w:r w:rsidRPr="00B219CF">
              <w:rPr>
                <w:rFonts w:asciiTheme="minorHAnsi" w:eastAsia="Calibri" w:hAnsiTheme="minorHAnsi" w:cstheme="minorHAnsi"/>
              </w:rPr>
              <w:t xml:space="preserve"> dans l’école (pour ne pas devenir une cible).</w:t>
            </w:r>
            <w:r w:rsidRPr="00B219CF">
              <w:rPr>
                <w:rFonts w:asciiTheme="minorHAnsi" w:eastAsia="Arial" w:hAnsiTheme="minorHAnsi" w:cstheme="minorHAnsi"/>
              </w:rPr>
              <w:t xml:space="preserve"> </w:t>
            </w:r>
          </w:p>
        </w:tc>
      </w:tr>
    </w:tbl>
    <w:p w14:paraId="03C71A23" w14:textId="77777777" w:rsidR="00AE1F59" w:rsidRPr="00976641" w:rsidRDefault="00AE1F59" w:rsidP="00AE1F59">
      <w:pPr>
        <w:spacing w:after="0"/>
        <w:ind w:left="879"/>
        <w:rPr>
          <w:sz w:val="14"/>
        </w:rPr>
      </w:pPr>
    </w:p>
    <w:tbl>
      <w:tblPr>
        <w:tblStyle w:val="Grilledutableau1"/>
        <w:tblW w:w="5000" w:type="pct"/>
        <w:tblLook w:val="04A0" w:firstRow="1" w:lastRow="0" w:firstColumn="1" w:lastColumn="0" w:noHBand="0" w:noVBand="1"/>
      </w:tblPr>
      <w:tblGrid>
        <w:gridCol w:w="10528"/>
      </w:tblGrid>
      <w:tr w:rsidR="00AE1F59" w:rsidRPr="00C06445" w14:paraId="7352DCC4" w14:textId="77777777" w:rsidTr="00B219CF">
        <w:trPr>
          <w:trHeight w:val="454"/>
        </w:trPr>
        <w:tc>
          <w:tcPr>
            <w:tcW w:w="5000" w:type="pct"/>
            <w:shd w:val="clear" w:color="auto" w:fill="D9D9D9" w:themeFill="background1" w:themeFillShade="D9"/>
          </w:tcPr>
          <w:p w14:paraId="08425210" w14:textId="77777777" w:rsidR="00AE1F59" w:rsidRPr="00601C0D" w:rsidRDefault="00AE1F59" w:rsidP="004C101C">
            <w:pPr>
              <w:spacing w:before="82"/>
              <w:ind w:left="0"/>
              <w:rPr>
                <w:rFonts w:asciiTheme="minorHAnsi" w:hAnsiTheme="minorHAnsi" w:cstheme="minorHAnsi"/>
                <w:b/>
                <w:color w:val="CD3049"/>
                <w:sz w:val="24"/>
                <w:szCs w:val="24"/>
                <w:lang w:eastAsia="fr-FR"/>
              </w:rPr>
            </w:pPr>
            <w:bookmarkStart w:id="9" w:name="_Hlk76558352"/>
            <w:r w:rsidRPr="00601C0D">
              <w:rPr>
                <w:rFonts w:asciiTheme="minorHAnsi" w:hAnsiTheme="minorHAnsi" w:cstheme="minorHAnsi"/>
                <w:b/>
                <w:color w:val="CD3049"/>
                <w:sz w:val="24"/>
                <w:szCs w:val="24"/>
                <w:lang w:eastAsia="fr-FR"/>
              </w:rPr>
              <w:t>Consignes spécifiques en fonction du rôle</w:t>
            </w:r>
          </w:p>
        </w:tc>
      </w:tr>
      <w:bookmarkEnd w:id="9"/>
      <w:tr w:rsidR="00AE1F59" w:rsidRPr="00C06445" w14:paraId="1FFEA791" w14:textId="77777777" w:rsidTr="00B219CF">
        <w:trPr>
          <w:trHeight w:val="283"/>
        </w:trPr>
        <w:tc>
          <w:tcPr>
            <w:tcW w:w="5000" w:type="pct"/>
            <w:shd w:val="clear" w:color="auto" w:fill="auto"/>
          </w:tcPr>
          <w:p w14:paraId="4CEC4ACE" w14:textId="77777777" w:rsidR="00AE1F59" w:rsidRPr="00C06445" w:rsidRDefault="00AE1F59" w:rsidP="004C101C">
            <w:pPr>
              <w:spacing w:before="41" w:after="41"/>
              <w:ind w:left="0"/>
              <w:rPr>
                <w:rFonts w:asciiTheme="minorHAnsi" w:hAnsiTheme="minorHAnsi" w:cstheme="minorHAnsi"/>
                <w:b/>
                <w:sz w:val="22"/>
                <w:szCs w:val="22"/>
                <w:lang w:eastAsia="fr-FR"/>
              </w:rPr>
            </w:pPr>
            <w:r w:rsidRPr="00C06445">
              <w:rPr>
                <w:rFonts w:asciiTheme="minorHAnsi" w:hAnsiTheme="minorHAnsi" w:cstheme="minorHAnsi"/>
                <w:b/>
                <w:sz w:val="22"/>
                <w:szCs w:val="22"/>
                <w:lang w:eastAsia="fr-FR"/>
              </w:rPr>
              <w:t xml:space="preserve">Coordonnateur local des mesures d’urgence </w:t>
            </w:r>
            <w:r w:rsidRPr="00C06445">
              <w:rPr>
                <w:rFonts w:asciiTheme="minorHAnsi" w:hAnsiTheme="minorHAnsi" w:cstheme="minorHAnsi"/>
                <w:sz w:val="22"/>
                <w:szCs w:val="22"/>
                <w:lang w:eastAsia="fr-FR"/>
              </w:rPr>
              <w:t>(Direction ou son substitut)</w:t>
            </w:r>
          </w:p>
        </w:tc>
      </w:tr>
      <w:tr w:rsidR="00AE1F59" w:rsidRPr="00C06445" w14:paraId="347B4288" w14:textId="77777777" w:rsidTr="00B219CF">
        <w:tc>
          <w:tcPr>
            <w:tcW w:w="5000" w:type="pct"/>
          </w:tcPr>
          <w:p w14:paraId="076F1A47" w14:textId="318CEFFD"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Évalue la menace (urgence ou non) et diffuse le code sur l’interphone (</w:t>
            </w:r>
            <w:r w:rsidR="008D0393">
              <w:rPr>
                <w:rFonts w:asciiTheme="minorHAnsi" w:eastAsia="Arial" w:hAnsiTheme="minorHAnsi" w:cstheme="minorHAnsi"/>
              </w:rPr>
              <w:t>l</w:t>
            </w:r>
            <w:r w:rsidRPr="00C06445">
              <w:rPr>
                <w:rFonts w:asciiTheme="minorHAnsi" w:eastAsia="Arial" w:hAnsiTheme="minorHAnsi" w:cstheme="minorHAnsi"/>
              </w:rPr>
              <w:t>ors de la diffusion du code, répétez le code à trois reprises de la manière suivante : « Attention, attention, code (couleur) à l’étage (XX) dans le local (XX) »).</w:t>
            </w:r>
          </w:p>
          <w:p w14:paraId="4C4FDCE6" w14:textId="77777777"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Avise le 911 et tente d’établir un canal pour l’échange d’information entre les témoins et les services d’urgence.</w:t>
            </w:r>
          </w:p>
          <w:p w14:paraId="2EDA4BDB" w14:textId="6596F88E"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 xml:space="preserve">Mobilise les membres du </w:t>
            </w:r>
            <w:r w:rsidR="00C06445">
              <w:rPr>
                <w:rFonts w:asciiTheme="minorHAnsi" w:eastAsia="Arial" w:hAnsiTheme="minorHAnsi" w:cstheme="minorHAnsi"/>
              </w:rPr>
              <w:t>Comité local de sécurité</w:t>
            </w:r>
            <w:r w:rsidRPr="00C06445">
              <w:rPr>
                <w:rFonts w:asciiTheme="minorHAnsi" w:eastAsia="Arial" w:hAnsiTheme="minorHAnsi" w:cstheme="minorHAnsi"/>
              </w:rPr>
              <w:t xml:space="preserve"> et applique la stratégie appropriée (confinement ou évacuation).</w:t>
            </w:r>
          </w:p>
          <w:p w14:paraId="079CE468" w14:textId="4B1D8FD6"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Avise le coordonnateur des mesures d’urgence du CSS et coordonne la suite des actions avec lui.</w:t>
            </w:r>
          </w:p>
          <w:p w14:paraId="28F32713" w14:textId="77777777" w:rsidR="00AE1F59" w:rsidRPr="00601C0D" w:rsidRDefault="00AE1F59" w:rsidP="004C101C">
            <w:pPr>
              <w:spacing w:before="0"/>
              <w:ind w:left="0" w:right="249"/>
              <w:jc w:val="both"/>
              <w:rPr>
                <w:rFonts w:asciiTheme="minorHAnsi" w:eastAsia="Arial" w:hAnsiTheme="minorHAnsi" w:cstheme="minorHAnsi"/>
                <w:sz w:val="13"/>
                <w:szCs w:val="13"/>
              </w:rPr>
            </w:pPr>
          </w:p>
          <w:p w14:paraId="132ECDB6" w14:textId="45E57350" w:rsidR="00AE1F59" w:rsidRPr="00C06445" w:rsidRDefault="00AE1F59" w:rsidP="004C101C">
            <w:pPr>
              <w:spacing w:before="0"/>
              <w:ind w:left="0"/>
              <w:rPr>
                <w:rFonts w:asciiTheme="minorHAnsi" w:eastAsia="Arial" w:hAnsiTheme="minorHAnsi" w:cstheme="minorHAnsi"/>
                <w:b/>
                <w:bCs/>
              </w:rPr>
            </w:pPr>
            <w:r w:rsidRPr="00C06445">
              <w:rPr>
                <w:rFonts w:asciiTheme="minorHAnsi" w:eastAsia="Arial" w:hAnsiTheme="minorHAnsi" w:cstheme="minorHAnsi"/>
                <w:b/>
                <w:bCs/>
              </w:rPr>
              <w:t>À l’arrivée du Service de police</w:t>
            </w:r>
            <w:r w:rsidR="00CA60F5">
              <w:rPr>
                <w:rFonts w:asciiTheme="minorHAnsi" w:eastAsia="Arial" w:hAnsiTheme="minorHAnsi" w:cstheme="minorHAnsi"/>
                <w:b/>
                <w:bCs/>
              </w:rPr>
              <w:t> :</w:t>
            </w:r>
            <w:r w:rsidRPr="00C06445">
              <w:rPr>
                <w:rFonts w:asciiTheme="minorHAnsi" w:eastAsia="Arial" w:hAnsiTheme="minorHAnsi" w:cstheme="minorHAnsi"/>
                <w:b/>
                <w:bCs/>
              </w:rPr>
              <w:t xml:space="preserve"> </w:t>
            </w:r>
          </w:p>
          <w:p w14:paraId="05966F60" w14:textId="77777777" w:rsidR="00AE1F59" w:rsidRPr="00C06445" w:rsidRDefault="00AE1F59" w:rsidP="00601C0D">
            <w:pPr>
              <w:pStyle w:val="Paragraphedeliste"/>
              <w:numPr>
                <w:ilvl w:val="0"/>
                <w:numId w:val="1"/>
              </w:numPr>
              <w:spacing w:before="0"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S’identifie en tant que coordonnateur.</w:t>
            </w:r>
          </w:p>
          <w:p w14:paraId="773B6873" w14:textId="77777777"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Présente un état de situation :</w:t>
            </w:r>
          </w:p>
          <w:p w14:paraId="3D22F4EB" w14:textId="77777777" w:rsidR="00AE1F59" w:rsidRPr="00C06445"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C06445">
              <w:rPr>
                <w:rFonts w:asciiTheme="minorHAnsi" w:eastAsia="Arial" w:hAnsiTheme="minorHAnsi" w:cstheme="minorHAnsi"/>
              </w:rPr>
              <w:t>Menaces et mesures prises.</w:t>
            </w:r>
          </w:p>
          <w:p w14:paraId="011AC001" w14:textId="77777777"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Remet le Plan de mesures d’urgence, la liste des élèves, les plans de l’école et la clé d’urgence.</w:t>
            </w:r>
          </w:p>
          <w:p w14:paraId="7A4497AA" w14:textId="7232D6B5" w:rsidR="00AE1F59" w:rsidRPr="00C06445" w:rsidRDefault="00AE1F59">
            <w:pPr>
              <w:pStyle w:val="Paragraphedeliste"/>
              <w:numPr>
                <w:ilvl w:val="0"/>
                <w:numId w:val="1"/>
              </w:numP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 xml:space="preserve">Réévalue la menace et ajuste la stratégie si nécessaire, en collaboration avec le </w:t>
            </w:r>
            <w:r w:rsidR="00C06445">
              <w:rPr>
                <w:rFonts w:asciiTheme="minorHAnsi" w:eastAsia="Arial" w:hAnsiTheme="minorHAnsi" w:cstheme="minorHAnsi"/>
              </w:rPr>
              <w:t>service de police.</w:t>
            </w:r>
          </w:p>
        </w:tc>
      </w:tr>
      <w:tr w:rsidR="00AE1F59" w:rsidRPr="00C06445" w14:paraId="5401AADF" w14:textId="77777777" w:rsidTr="00B219CF">
        <w:trPr>
          <w:trHeight w:val="283"/>
        </w:trPr>
        <w:tc>
          <w:tcPr>
            <w:tcW w:w="5000" w:type="pct"/>
            <w:shd w:val="clear" w:color="auto" w:fill="auto"/>
          </w:tcPr>
          <w:p w14:paraId="77B41E77" w14:textId="77777777" w:rsidR="00AE1F59" w:rsidRPr="00C06445" w:rsidRDefault="00AE1F59" w:rsidP="004C101C">
            <w:pPr>
              <w:spacing w:before="41" w:after="41"/>
              <w:ind w:left="0"/>
              <w:rPr>
                <w:rFonts w:asciiTheme="minorHAnsi" w:hAnsiTheme="minorHAnsi" w:cstheme="minorHAnsi"/>
                <w:b/>
                <w:sz w:val="22"/>
                <w:szCs w:val="22"/>
                <w:lang w:eastAsia="fr-FR"/>
              </w:rPr>
            </w:pPr>
            <w:r w:rsidRPr="00C06445">
              <w:rPr>
                <w:rFonts w:asciiTheme="minorHAnsi" w:hAnsiTheme="minorHAnsi" w:cstheme="minorHAnsi"/>
                <w:b/>
                <w:sz w:val="22"/>
                <w:szCs w:val="22"/>
                <w:lang w:eastAsia="fr-FR"/>
              </w:rPr>
              <w:t>Élèves</w:t>
            </w:r>
          </w:p>
        </w:tc>
      </w:tr>
      <w:tr w:rsidR="00AE1F59" w:rsidRPr="00C06445" w14:paraId="0A07EB2F" w14:textId="77777777" w:rsidTr="00B219CF">
        <w:tc>
          <w:tcPr>
            <w:tcW w:w="5000" w:type="pct"/>
          </w:tcPr>
          <w:p w14:paraId="5F051FBA" w14:textId="77777777" w:rsidR="00AE1F59" w:rsidRPr="00C06445"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Se placent en lieu sûr.</w:t>
            </w:r>
          </w:p>
          <w:p w14:paraId="629EFFEE" w14:textId="77777777" w:rsidR="00AE1F59" w:rsidRPr="00C06445"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Informent une personne en autorité de menaces ou d’un individu armé.</w:t>
            </w:r>
          </w:p>
          <w:p w14:paraId="08CD33BE" w14:textId="77777777" w:rsidR="00AE1F59" w:rsidRPr="00C06445" w:rsidRDefault="00AE1F59">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C06445">
              <w:rPr>
                <w:rFonts w:asciiTheme="minorHAnsi" w:eastAsia="Arial" w:hAnsiTheme="minorHAnsi" w:cstheme="minorHAnsi"/>
              </w:rPr>
              <w:t xml:space="preserve">Appliquent les consignes de son moniteur. </w:t>
            </w:r>
          </w:p>
          <w:p w14:paraId="4346B12D" w14:textId="2D9292E8" w:rsidR="005E233D" w:rsidRPr="00601C0D" w:rsidRDefault="00AE1F59" w:rsidP="009B229D">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caps/>
                <w:color w:val="000000"/>
                <w:spacing w:val="-4"/>
                <w:kern w:val="28"/>
                <w:lang w:eastAsia="fr-FR"/>
              </w:rPr>
            </w:pPr>
            <w:r w:rsidRPr="00C06445">
              <w:rPr>
                <w:rFonts w:asciiTheme="minorHAnsi" w:eastAsia="Arial" w:hAnsiTheme="minorHAnsi" w:cstheme="minorHAnsi"/>
              </w:rPr>
              <w:t>Obéissent aux consignes des</w:t>
            </w:r>
            <w:r w:rsidRPr="00C06445">
              <w:rPr>
                <w:rFonts w:asciiTheme="minorHAnsi" w:eastAsia="Arial" w:hAnsiTheme="minorHAnsi" w:cstheme="minorHAnsi"/>
                <w:color w:val="000000"/>
                <w:spacing w:val="-4"/>
                <w:kern w:val="28"/>
                <w:lang w:eastAsia="fr-FR"/>
              </w:rPr>
              <w:t xml:space="preserve"> policiers (Mains dans les airs, arrêter, se cacher, etc.).</w:t>
            </w:r>
          </w:p>
        </w:tc>
      </w:tr>
    </w:tbl>
    <w:p w14:paraId="2FD8FF1D" w14:textId="77777777" w:rsidR="00601C0D" w:rsidRDefault="00601C0D">
      <w:r>
        <w:br w:type="page"/>
      </w:r>
    </w:p>
    <w:tbl>
      <w:tblPr>
        <w:tblStyle w:val="Grilledutableau1"/>
        <w:tblW w:w="5000" w:type="pct"/>
        <w:tblLook w:val="04A0" w:firstRow="1" w:lastRow="0" w:firstColumn="1" w:lastColumn="0" w:noHBand="0" w:noVBand="1"/>
      </w:tblPr>
      <w:tblGrid>
        <w:gridCol w:w="10528"/>
      </w:tblGrid>
      <w:tr w:rsidR="00AE1F59" w:rsidRPr="005545A2" w14:paraId="6322FBD6" w14:textId="77777777" w:rsidTr="00C06445">
        <w:trPr>
          <w:trHeight w:val="283"/>
        </w:trPr>
        <w:tc>
          <w:tcPr>
            <w:tcW w:w="5000" w:type="pct"/>
            <w:shd w:val="clear" w:color="auto" w:fill="auto"/>
          </w:tcPr>
          <w:p w14:paraId="4ACE3062" w14:textId="6F4E7485" w:rsidR="00AE1F59" w:rsidRPr="005545A2" w:rsidRDefault="006335A5" w:rsidP="004C101C">
            <w:pPr>
              <w:spacing w:before="41" w:after="41"/>
              <w:ind w:left="0"/>
              <w:rPr>
                <w:rFonts w:asciiTheme="minorHAnsi" w:hAnsiTheme="minorHAnsi" w:cstheme="minorHAnsi"/>
                <w:b/>
                <w:spacing w:val="-4"/>
                <w:kern w:val="28"/>
                <w:sz w:val="22"/>
                <w:szCs w:val="22"/>
                <w:lang w:eastAsia="fr-FR"/>
              </w:rPr>
            </w:pPr>
            <w:r>
              <w:rPr>
                <w:rFonts w:asciiTheme="minorHAnsi" w:hAnsiTheme="minorHAnsi" w:cstheme="minorHAnsi"/>
                <w:b/>
                <w:sz w:val="22"/>
                <w:szCs w:val="22"/>
              </w:rPr>
              <w:lastRenderedPageBreak/>
              <w:t>Responsables des élèves</w:t>
            </w:r>
            <w:r w:rsidR="00AE1F59" w:rsidRPr="005545A2">
              <w:rPr>
                <w:rFonts w:asciiTheme="minorHAnsi" w:hAnsiTheme="minorHAnsi" w:cstheme="minorHAnsi"/>
                <w:b/>
                <w:sz w:val="22"/>
                <w:szCs w:val="22"/>
              </w:rPr>
              <w:t xml:space="preserve"> </w:t>
            </w:r>
            <w:r w:rsidR="00AE1F59" w:rsidRPr="005545A2">
              <w:rPr>
                <w:rFonts w:asciiTheme="minorHAnsi" w:hAnsiTheme="minorHAnsi" w:cstheme="minorHAnsi"/>
                <w:sz w:val="22"/>
                <w:szCs w:val="22"/>
              </w:rPr>
              <w:t>(Enseignant, personnel de soutien ou autre)</w:t>
            </w:r>
          </w:p>
        </w:tc>
      </w:tr>
      <w:tr w:rsidR="00AE1F59" w:rsidRPr="005545A2" w14:paraId="0D52248F" w14:textId="77777777" w:rsidTr="00C06445">
        <w:trPr>
          <w:trHeight w:val="6014"/>
        </w:trPr>
        <w:tc>
          <w:tcPr>
            <w:tcW w:w="5000" w:type="pct"/>
          </w:tcPr>
          <w:p w14:paraId="50243195" w14:textId="77777777" w:rsidR="00AE1F59" w:rsidRPr="005545A2" w:rsidRDefault="00AE1F59" w:rsidP="00601C0D">
            <w:pPr>
              <w:pStyle w:val="Paragraphedeliste"/>
              <w:numPr>
                <w:ilvl w:val="0"/>
                <w:numId w:val="1"/>
              </w:numPr>
              <w:pBdr>
                <w:top w:val="nil"/>
                <w:left w:val="nil"/>
                <w:bottom w:val="nil"/>
                <w:right w:val="nil"/>
                <w:between w:val="nil"/>
              </w:pBdr>
              <w:spacing w:before="82" w:after="0" w:line="240" w:lineRule="auto"/>
              <w:ind w:left="313" w:right="249" w:hanging="248"/>
              <w:jc w:val="left"/>
              <w:rPr>
                <w:rFonts w:asciiTheme="minorHAnsi" w:eastAsia="Arial" w:hAnsiTheme="minorHAnsi" w:cstheme="minorHAnsi"/>
              </w:rPr>
            </w:pPr>
            <w:r w:rsidRPr="005545A2">
              <w:rPr>
                <w:rFonts w:asciiTheme="minorHAnsi" w:eastAsia="Arial" w:hAnsiTheme="minorHAnsi" w:cstheme="minorHAnsi"/>
              </w:rPr>
              <w:t>Appliquent immédiatement la stratégie appropriée en fonction de leur analyse de risque :</w:t>
            </w:r>
          </w:p>
          <w:p w14:paraId="6669694B" w14:textId="77777777" w:rsidR="00AE1F59" w:rsidRPr="005545A2" w:rsidRDefault="00AE1F59" w:rsidP="00601C0D">
            <w:pPr>
              <w:pBdr>
                <w:top w:val="nil"/>
                <w:left w:val="nil"/>
                <w:bottom w:val="nil"/>
                <w:right w:val="nil"/>
                <w:between w:val="nil"/>
              </w:pBdr>
              <w:spacing w:before="0"/>
              <w:ind w:left="313"/>
              <w:rPr>
                <w:rFonts w:asciiTheme="minorHAnsi" w:eastAsia="Arial" w:hAnsiTheme="minorHAnsi" w:cstheme="minorHAnsi"/>
                <w:b/>
                <w:bCs/>
              </w:rPr>
            </w:pPr>
            <w:r w:rsidRPr="005545A2">
              <w:rPr>
                <w:rFonts w:asciiTheme="minorHAnsi" w:eastAsia="Arial" w:hAnsiTheme="minorHAnsi" w:cstheme="minorHAnsi"/>
                <w:b/>
                <w:bCs/>
              </w:rPr>
              <w:t xml:space="preserve">En cas d’évacuation (fuite) : </w:t>
            </w:r>
          </w:p>
          <w:p w14:paraId="1C823BA0" w14:textId="77777777" w:rsidR="00AE1F59" w:rsidRPr="005545A2" w:rsidRDefault="00AE1F59" w:rsidP="00601C0D">
            <w:pPr>
              <w:pStyle w:val="Paragraphedeliste"/>
              <w:numPr>
                <w:ilvl w:val="0"/>
                <w:numId w:val="2"/>
              </w:numPr>
              <w:pBdr>
                <w:top w:val="nil"/>
                <w:left w:val="nil"/>
                <w:bottom w:val="nil"/>
                <w:right w:val="nil"/>
                <w:between w:val="nil"/>
              </w:pBdr>
              <w:spacing w:before="0"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Dirigent les élèves vers la sortie la plus sécuritaire.</w:t>
            </w:r>
          </w:p>
          <w:p w14:paraId="4B36395F" w14:textId="77777777"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Identifient votre local évacué à l’aide de l’accroche porte.</w:t>
            </w:r>
          </w:p>
          <w:p w14:paraId="7A43DFF4" w14:textId="77777777"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b/>
                <w:bCs/>
                <w:caps/>
                <w:color w:val="000000"/>
                <w:spacing w:val="-4"/>
                <w:kern w:val="28"/>
                <w:lang w:eastAsia="fr-FR"/>
              </w:rPr>
            </w:pPr>
            <w:r w:rsidRPr="005545A2">
              <w:rPr>
                <w:rFonts w:asciiTheme="minorHAnsi" w:eastAsia="Arial" w:hAnsiTheme="minorHAnsi" w:cstheme="minorHAnsi"/>
              </w:rPr>
              <w:t xml:space="preserve">Conduisent les élèves à un lieu de rassemblement sécuritaire. </w:t>
            </w:r>
          </w:p>
          <w:p w14:paraId="18F389CE" w14:textId="77777777" w:rsidR="00AE1F59" w:rsidRPr="005545A2" w:rsidRDefault="00AE1F59" w:rsidP="00601C0D">
            <w:pPr>
              <w:pStyle w:val="Paragraphedeliste"/>
              <w:pBdr>
                <w:top w:val="nil"/>
                <w:left w:val="nil"/>
                <w:bottom w:val="nil"/>
                <w:right w:val="nil"/>
                <w:between w:val="nil"/>
              </w:pBdr>
              <w:spacing w:before="82" w:after="82"/>
              <w:ind w:left="653" w:right="249"/>
              <w:jc w:val="left"/>
              <w:rPr>
                <w:rFonts w:asciiTheme="minorHAnsi" w:eastAsia="Arial" w:hAnsiTheme="minorHAnsi" w:cstheme="minorHAnsi"/>
                <w:b/>
                <w:bCs/>
                <w:caps/>
                <w:color w:val="000000"/>
                <w:spacing w:val="-4"/>
                <w:kern w:val="28"/>
                <w:lang w:eastAsia="fr-FR"/>
              </w:rPr>
            </w:pPr>
            <w:r w:rsidRPr="005545A2">
              <w:rPr>
                <w:rFonts w:asciiTheme="minorHAnsi" w:eastAsia="Arial" w:hAnsiTheme="minorHAnsi" w:cstheme="minorHAnsi"/>
                <w:i/>
              </w:rPr>
              <w:t>(Peut être ailleurs que le lieu de rassemblement identifié afin d’assurer la sécurité).</w:t>
            </w:r>
          </w:p>
          <w:p w14:paraId="51FA688B" w14:textId="77777777"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Informent du résultat du décompte à l’aide du carton de couleur approprié.</w:t>
            </w:r>
          </w:p>
          <w:p w14:paraId="4DCC4D8A" w14:textId="24F61005" w:rsidR="00AE1F59" w:rsidRPr="005545A2" w:rsidRDefault="00AE1F59" w:rsidP="00601C0D">
            <w:pPr>
              <w:pBdr>
                <w:top w:val="nil"/>
                <w:left w:val="nil"/>
                <w:bottom w:val="nil"/>
                <w:right w:val="nil"/>
                <w:between w:val="nil"/>
              </w:pBdr>
              <w:ind w:left="313"/>
              <w:rPr>
                <w:rFonts w:asciiTheme="minorHAnsi" w:eastAsia="Arial" w:hAnsiTheme="minorHAnsi" w:cstheme="minorHAnsi"/>
                <w:b/>
                <w:bCs/>
              </w:rPr>
            </w:pPr>
            <w:r w:rsidRPr="005545A2">
              <w:rPr>
                <w:rFonts w:asciiTheme="minorHAnsi" w:eastAsia="Arial" w:hAnsiTheme="minorHAnsi" w:cstheme="minorHAnsi"/>
                <w:b/>
                <w:bCs/>
              </w:rPr>
              <w:t>En cas de confinement barricadé</w:t>
            </w:r>
            <w:r w:rsidR="0045042A">
              <w:rPr>
                <w:rFonts w:asciiTheme="minorHAnsi" w:eastAsia="Arial" w:hAnsiTheme="minorHAnsi" w:cstheme="minorHAnsi"/>
                <w:b/>
                <w:bCs/>
              </w:rPr>
              <w:t> :</w:t>
            </w:r>
          </w:p>
          <w:p w14:paraId="31C77ECD" w14:textId="77777777" w:rsidR="00AE1F59" w:rsidRPr="005545A2" w:rsidRDefault="00AE1F59" w:rsidP="00601C0D">
            <w:pPr>
              <w:pStyle w:val="Paragraphedeliste"/>
              <w:numPr>
                <w:ilvl w:val="0"/>
                <w:numId w:val="2"/>
              </w:numPr>
              <w:pBdr>
                <w:top w:val="nil"/>
                <w:left w:val="nil"/>
                <w:bottom w:val="nil"/>
                <w:right w:val="nil"/>
                <w:between w:val="nil"/>
              </w:pBdr>
              <w:spacing w:before="0"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Ferment la porte et tentent de limiter l’accès au local (verrouillée, à l’aide d’un bureau, d’une armoire, etc.).</w:t>
            </w:r>
          </w:p>
          <w:p w14:paraId="4D5845E1" w14:textId="1C9D7D71"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Dirigent les élèves à l’endroit qui vous appara</w:t>
            </w:r>
            <w:r w:rsidR="008D0393">
              <w:rPr>
                <w:rFonts w:asciiTheme="minorHAnsi" w:eastAsia="Arial" w:hAnsiTheme="minorHAnsi" w:cstheme="minorHAnsi"/>
              </w:rPr>
              <w:t>î</w:t>
            </w:r>
            <w:r w:rsidRPr="005545A2">
              <w:rPr>
                <w:rFonts w:asciiTheme="minorHAnsi" w:eastAsia="Arial" w:hAnsiTheme="minorHAnsi" w:cstheme="minorHAnsi"/>
              </w:rPr>
              <w:t xml:space="preserve">t le plus sécuritaire et caché. (Parfois à proximité du mur le plus </w:t>
            </w:r>
            <w:r w:rsidR="00601C0D">
              <w:rPr>
                <w:rFonts w:asciiTheme="minorHAnsi" w:eastAsia="Arial" w:hAnsiTheme="minorHAnsi" w:cstheme="minorHAnsi"/>
              </w:rPr>
              <w:br/>
            </w:r>
            <w:r w:rsidRPr="005545A2">
              <w:rPr>
                <w:rFonts w:asciiTheme="minorHAnsi" w:eastAsia="Arial" w:hAnsiTheme="minorHAnsi" w:cstheme="minorHAnsi"/>
              </w:rPr>
              <w:t>près du corridor.</w:t>
            </w:r>
          </w:p>
          <w:p w14:paraId="4E7DA68C" w14:textId="77777777"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Tentent de limiter la vue à l’intérieur du local à l’aide d’objets disponibles.</w:t>
            </w:r>
          </w:p>
          <w:p w14:paraId="456B3295" w14:textId="77777777"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 xml:space="preserve">Maintiennent le silence. </w:t>
            </w:r>
          </w:p>
          <w:p w14:paraId="3C806348" w14:textId="60E2236D"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 xml:space="preserve">Affichent les informations pertinentes sur une des fenêtres extérieures (S’il est possible, inscrivez le numéro </w:t>
            </w:r>
            <w:r w:rsidR="00601C0D">
              <w:rPr>
                <w:rFonts w:asciiTheme="minorHAnsi" w:eastAsia="Arial" w:hAnsiTheme="minorHAnsi" w:cstheme="minorHAnsi"/>
              </w:rPr>
              <w:br/>
            </w:r>
            <w:r w:rsidRPr="005545A2">
              <w:rPr>
                <w:rFonts w:asciiTheme="minorHAnsi" w:eastAsia="Arial" w:hAnsiTheme="minorHAnsi" w:cstheme="minorHAnsi"/>
              </w:rPr>
              <w:t>du local, le nombre d’occupants, le nombre de blessés.</w:t>
            </w:r>
          </w:p>
          <w:p w14:paraId="246DA33D" w14:textId="6F1ED6B6" w:rsidR="00AE1F59" w:rsidRPr="005545A2" w:rsidRDefault="00AE1F59" w:rsidP="00601C0D">
            <w:pPr>
              <w:pStyle w:val="Paragraphedeliste"/>
              <w:numPr>
                <w:ilvl w:val="0"/>
                <w:numId w:val="2"/>
              </w:numPr>
              <w:pBdr>
                <w:top w:val="nil"/>
                <w:left w:val="nil"/>
                <w:bottom w:val="nil"/>
                <w:right w:val="nil"/>
                <w:between w:val="nil"/>
              </w:pBdr>
              <w:spacing w:before="82" w:after="0" w:line="240" w:lineRule="auto"/>
              <w:ind w:left="712" w:right="249" w:hanging="248"/>
              <w:jc w:val="left"/>
              <w:rPr>
                <w:rFonts w:asciiTheme="minorHAnsi" w:eastAsia="Arial" w:hAnsiTheme="minorHAnsi" w:cstheme="minorHAnsi"/>
              </w:rPr>
            </w:pPr>
            <w:r w:rsidRPr="005545A2">
              <w:rPr>
                <w:rFonts w:asciiTheme="minorHAnsi" w:eastAsia="Arial" w:hAnsiTheme="minorHAnsi" w:cstheme="minorHAnsi"/>
              </w:rPr>
              <w:t>Demeurent attentif</w:t>
            </w:r>
            <w:r w:rsidR="00687A8B">
              <w:rPr>
                <w:rFonts w:asciiTheme="minorHAnsi" w:eastAsia="Arial" w:hAnsiTheme="minorHAnsi" w:cstheme="minorHAnsi"/>
              </w:rPr>
              <w:t>s</w:t>
            </w:r>
            <w:r w:rsidRPr="005545A2">
              <w:rPr>
                <w:rFonts w:asciiTheme="minorHAnsi" w:eastAsia="Arial" w:hAnsiTheme="minorHAnsi" w:cstheme="minorHAnsi"/>
              </w:rPr>
              <w:t xml:space="preserve"> à tout information ou indices.</w:t>
            </w:r>
          </w:p>
          <w:p w14:paraId="1D1C2C16" w14:textId="77777777" w:rsidR="00AE1F59" w:rsidRPr="005545A2" w:rsidRDefault="00AE1F59" w:rsidP="00601C0D">
            <w:pPr>
              <w:pStyle w:val="Paragraphedeliste"/>
              <w:pBdr>
                <w:top w:val="nil"/>
                <w:left w:val="nil"/>
                <w:bottom w:val="nil"/>
                <w:right w:val="nil"/>
                <w:between w:val="nil"/>
              </w:pBdr>
              <w:spacing w:before="82" w:after="82"/>
              <w:ind w:left="653" w:right="249"/>
              <w:jc w:val="left"/>
              <w:rPr>
                <w:rFonts w:asciiTheme="minorHAnsi" w:eastAsia="Arial" w:hAnsiTheme="minorHAnsi" w:cstheme="minorHAnsi"/>
              </w:rPr>
            </w:pPr>
          </w:p>
          <w:p w14:paraId="5CD4020F" w14:textId="77777777" w:rsidR="00AE1F59" w:rsidRPr="005545A2" w:rsidRDefault="00AE1F59" w:rsidP="00601C0D">
            <w:pPr>
              <w:pStyle w:val="Paragraphedeliste"/>
              <w:numPr>
                <w:ilvl w:val="0"/>
                <w:numId w:val="1"/>
              </w:numPr>
              <w:pBdr>
                <w:top w:val="nil"/>
                <w:left w:val="nil"/>
                <w:bottom w:val="nil"/>
                <w:right w:val="nil"/>
                <w:between w:val="nil"/>
              </w:pBdr>
              <w:spacing w:before="82" w:after="0" w:line="240" w:lineRule="auto"/>
              <w:ind w:left="313" w:right="249" w:hanging="248"/>
              <w:jc w:val="left"/>
              <w:rPr>
                <w:rFonts w:asciiTheme="minorHAnsi" w:eastAsia="Arial" w:hAnsiTheme="minorHAnsi" w:cstheme="minorHAnsi"/>
              </w:rPr>
            </w:pPr>
            <w:r w:rsidRPr="005545A2">
              <w:rPr>
                <w:rFonts w:asciiTheme="minorHAnsi" w:eastAsia="Arial" w:hAnsiTheme="minorHAnsi" w:cstheme="minorHAnsi"/>
              </w:rPr>
              <w:t>Dressent un état de situation au coordonnateur local des mesures d’urgence.</w:t>
            </w:r>
          </w:p>
          <w:p w14:paraId="4C5FF0E2" w14:textId="77777777" w:rsidR="00AE1F59" w:rsidRPr="005545A2" w:rsidRDefault="00AE1F59" w:rsidP="00601C0D">
            <w:pPr>
              <w:pStyle w:val="Paragraphedeliste"/>
              <w:numPr>
                <w:ilvl w:val="0"/>
                <w:numId w:val="1"/>
              </w:numPr>
              <w:pBdr>
                <w:top w:val="nil"/>
                <w:left w:val="nil"/>
                <w:bottom w:val="nil"/>
                <w:right w:val="nil"/>
                <w:between w:val="nil"/>
              </w:pBdr>
              <w:spacing w:before="82" w:after="0" w:line="240" w:lineRule="auto"/>
              <w:ind w:left="313" w:right="249" w:hanging="248"/>
              <w:jc w:val="left"/>
              <w:rPr>
                <w:rFonts w:asciiTheme="minorHAnsi" w:eastAsia="Arial" w:hAnsiTheme="minorHAnsi" w:cstheme="minorHAnsi"/>
              </w:rPr>
            </w:pPr>
            <w:r w:rsidRPr="005545A2">
              <w:rPr>
                <w:rFonts w:asciiTheme="minorHAnsi" w:eastAsia="Arial" w:hAnsiTheme="minorHAnsi" w:cstheme="minorHAnsi"/>
              </w:rPr>
              <w:t>Ajustent la stratégie en fonction de l’évolution de la situation et des consignes du coordonnateur local des mesures d’urgence.</w:t>
            </w:r>
          </w:p>
          <w:p w14:paraId="17A8FC79" w14:textId="77777777" w:rsidR="00AE1F59" w:rsidRPr="005545A2" w:rsidRDefault="00AE1F59" w:rsidP="00601C0D">
            <w:pPr>
              <w:pStyle w:val="Paragraphedeliste"/>
              <w:numPr>
                <w:ilvl w:val="0"/>
                <w:numId w:val="1"/>
              </w:numPr>
              <w:spacing w:before="82" w:after="0" w:line="240" w:lineRule="auto"/>
              <w:ind w:left="313" w:right="249" w:hanging="248"/>
              <w:jc w:val="left"/>
              <w:rPr>
                <w:rFonts w:asciiTheme="minorHAnsi" w:eastAsia="Arial" w:hAnsiTheme="minorHAnsi" w:cstheme="minorHAnsi"/>
              </w:rPr>
            </w:pPr>
            <w:r w:rsidRPr="005545A2">
              <w:rPr>
                <w:rFonts w:asciiTheme="minorHAnsi" w:eastAsia="Arial" w:hAnsiTheme="minorHAnsi" w:cstheme="minorHAnsi"/>
              </w:rPr>
              <w:t>Évaluent continuellement l’option de l’évacuation, en fonction du risque.</w:t>
            </w:r>
          </w:p>
          <w:p w14:paraId="48EA76CA" w14:textId="77777777" w:rsidR="00AE1F59" w:rsidRPr="005545A2" w:rsidRDefault="00AE1F59" w:rsidP="00601C0D">
            <w:pPr>
              <w:pStyle w:val="Paragraphedeliste"/>
              <w:numPr>
                <w:ilvl w:val="0"/>
                <w:numId w:val="1"/>
              </w:numPr>
              <w:spacing w:before="82" w:after="0" w:line="240" w:lineRule="auto"/>
              <w:ind w:left="313" w:right="249" w:hanging="248"/>
              <w:jc w:val="left"/>
              <w:rPr>
                <w:rFonts w:asciiTheme="minorHAnsi" w:eastAsia="Arial" w:hAnsiTheme="minorHAnsi" w:cstheme="minorHAnsi"/>
              </w:rPr>
            </w:pPr>
            <w:r w:rsidRPr="005545A2">
              <w:rPr>
                <w:rFonts w:asciiTheme="minorHAnsi" w:eastAsia="Arial" w:hAnsiTheme="minorHAnsi" w:cstheme="minorHAnsi"/>
              </w:rPr>
              <w:t>Rassurent les élèves sous sa responsabilité et les préparent à obéir aux consignes des policiers.</w:t>
            </w:r>
          </w:p>
          <w:p w14:paraId="40FEE2DE" w14:textId="082CDDF4" w:rsidR="00AE1F59" w:rsidRPr="005545A2" w:rsidRDefault="00601C0D" w:rsidP="00601C0D">
            <w:pPr>
              <w:spacing w:before="0" w:after="41"/>
              <w:ind w:left="0" w:right="74"/>
              <w:rPr>
                <w:rFonts w:asciiTheme="minorHAnsi" w:eastAsia="Arial" w:hAnsiTheme="minorHAnsi" w:cstheme="minorHAnsi"/>
                <w:sz w:val="18"/>
                <w:szCs w:val="18"/>
              </w:rPr>
            </w:pPr>
            <w:r w:rsidRPr="00601C0D">
              <w:rPr>
                <w:rFonts w:asciiTheme="minorHAnsi" w:eastAsia="Arial" w:hAnsiTheme="minorHAnsi" w:cstheme="minorHAnsi"/>
                <w:b/>
                <w:color w:val="CD3049"/>
              </w:rPr>
              <w:t>Important </w:t>
            </w:r>
            <w:r w:rsidR="005545A2" w:rsidRPr="00601C0D">
              <w:rPr>
                <w:rFonts w:asciiTheme="minorHAnsi" w:eastAsia="Arial" w:hAnsiTheme="minorHAnsi" w:cstheme="minorHAnsi"/>
                <w:b/>
                <w:color w:val="CD3049"/>
              </w:rPr>
              <w:t>:</w:t>
            </w:r>
            <w:r w:rsidR="005545A2" w:rsidRPr="005545A2">
              <w:rPr>
                <w:rFonts w:asciiTheme="minorHAnsi" w:eastAsia="Arial" w:hAnsiTheme="minorHAnsi" w:cstheme="minorHAnsi"/>
                <w:color w:val="FF0000"/>
              </w:rPr>
              <w:t xml:space="preserve"> </w:t>
            </w:r>
            <w:r w:rsidR="00AE1F59" w:rsidRPr="005545A2">
              <w:rPr>
                <w:rFonts w:asciiTheme="minorHAnsi" w:eastAsia="Arial" w:hAnsiTheme="minorHAnsi" w:cstheme="minorHAnsi"/>
                <w:b/>
              </w:rPr>
              <w:t xml:space="preserve">Ignorez le signal d’alerte incendie à moins de percevoir des indices de feu et restez vigilant face à un individu </w:t>
            </w:r>
            <w:r>
              <w:rPr>
                <w:rFonts w:asciiTheme="minorHAnsi" w:eastAsia="Arial" w:hAnsiTheme="minorHAnsi" w:cstheme="minorHAnsi"/>
                <w:b/>
              </w:rPr>
              <w:br/>
            </w:r>
            <w:r w:rsidR="00AE1F59" w:rsidRPr="005545A2">
              <w:rPr>
                <w:rFonts w:asciiTheme="minorHAnsi" w:eastAsia="Arial" w:hAnsiTheme="minorHAnsi" w:cstheme="minorHAnsi"/>
                <w:b/>
              </w:rPr>
              <w:t>se prétendant être policier. Il pourrait s’agir d’un subterfuge de l’individu armé.</w:t>
            </w:r>
            <w:r w:rsidR="00AE1F59" w:rsidRPr="005545A2">
              <w:rPr>
                <w:rFonts w:asciiTheme="minorHAnsi" w:eastAsia="Arial" w:hAnsiTheme="minorHAnsi" w:cstheme="minorHAnsi"/>
                <w:sz w:val="18"/>
                <w:szCs w:val="18"/>
              </w:rPr>
              <w:t xml:space="preserve"> </w:t>
            </w:r>
          </w:p>
        </w:tc>
      </w:tr>
    </w:tbl>
    <w:p w14:paraId="2351477C" w14:textId="3AF404C7" w:rsidR="00AE1F59" w:rsidRPr="00517C00" w:rsidRDefault="00AE1F59" w:rsidP="00AE1F59">
      <w:pPr>
        <w:spacing w:after="0"/>
        <w:ind w:left="879"/>
        <w:rPr>
          <w:sz w:val="14"/>
        </w:rPr>
      </w:pPr>
    </w:p>
    <w:tbl>
      <w:tblPr>
        <w:tblStyle w:val="Grilledutableau1"/>
        <w:tblW w:w="5000" w:type="pct"/>
        <w:tblLook w:val="04A0" w:firstRow="1" w:lastRow="0" w:firstColumn="1" w:lastColumn="0" w:noHBand="0" w:noVBand="1"/>
      </w:tblPr>
      <w:tblGrid>
        <w:gridCol w:w="10528"/>
      </w:tblGrid>
      <w:tr w:rsidR="00AE1F59" w:rsidRPr="005545A2" w14:paraId="52A5A81B" w14:textId="77777777" w:rsidTr="00B219CF">
        <w:trPr>
          <w:trHeight w:val="454"/>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0291B" w14:textId="77777777" w:rsidR="00AE1F59" w:rsidRPr="00601C0D" w:rsidRDefault="00AE1F59" w:rsidP="004C101C">
            <w:pPr>
              <w:spacing w:before="82"/>
              <w:ind w:left="0"/>
              <w:rPr>
                <w:rFonts w:asciiTheme="minorHAnsi" w:hAnsiTheme="minorHAnsi" w:cstheme="minorHAnsi"/>
                <w:b/>
                <w:caps/>
                <w:color w:val="CD3049"/>
                <w:sz w:val="24"/>
                <w:szCs w:val="24"/>
                <w:lang w:eastAsia="fr-FR"/>
              </w:rPr>
            </w:pPr>
            <w:r w:rsidRPr="00601C0D">
              <w:rPr>
                <w:rFonts w:asciiTheme="minorHAnsi" w:hAnsiTheme="minorHAnsi" w:cstheme="minorHAnsi"/>
                <w:b/>
                <w:color w:val="CD3049"/>
                <w:sz w:val="24"/>
                <w:szCs w:val="24"/>
                <w:lang w:eastAsia="fr-FR"/>
              </w:rPr>
              <w:t>Consignes particulières s’il vous est impossible de vous confiner ou d’évacuer</w:t>
            </w:r>
          </w:p>
        </w:tc>
      </w:tr>
      <w:tr w:rsidR="00AE1F59" w:rsidRPr="005545A2" w14:paraId="7BAA95FF" w14:textId="77777777" w:rsidTr="00B219CF">
        <w:trPr>
          <w:trHeight w:val="28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82EEF99" w14:textId="77777777" w:rsidR="00AE1F59" w:rsidRPr="005545A2" w:rsidRDefault="00AE1F59" w:rsidP="004C101C">
            <w:pPr>
              <w:spacing w:before="41" w:after="41"/>
              <w:ind w:left="0"/>
              <w:rPr>
                <w:rFonts w:asciiTheme="minorHAnsi" w:hAnsiTheme="minorHAnsi" w:cstheme="minorHAnsi"/>
                <w:b/>
                <w:sz w:val="22"/>
                <w:szCs w:val="22"/>
              </w:rPr>
            </w:pPr>
            <w:r w:rsidRPr="005545A2">
              <w:rPr>
                <w:rFonts w:asciiTheme="minorHAnsi" w:hAnsiTheme="minorHAnsi" w:cstheme="minorHAnsi"/>
                <w:b/>
                <w:sz w:val="22"/>
                <w:szCs w:val="22"/>
              </w:rPr>
              <w:t>La cachette</w:t>
            </w:r>
          </w:p>
        </w:tc>
      </w:tr>
      <w:tr w:rsidR="00AE1F59" w:rsidRPr="005545A2" w14:paraId="58D71FB6" w14:textId="77777777" w:rsidTr="00B219CF">
        <w:trPr>
          <w:trHeight w:val="1095"/>
        </w:trPr>
        <w:tc>
          <w:tcPr>
            <w:tcW w:w="5000" w:type="pct"/>
            <w:tcBorders>
              <w:top w:val="single" w:sz="4" w:space="0" w:color="auto"/>
              <w:bottom w:val="single" w:sz="4" w:space="0" w:color="auto"/>
            </w:tcBorders>
          </w:tcPr>
          <w:p w14:paraId="5A495A89" w14:textId="0D1FFBB5" w:rsidR="00AE1F59" w:rsidRPr="005545A2" w:rsidRDefault="00AE1F59" w:rsidP="004C101C">
            <w:pPr>
              <w:spacing w:before="82"/>
              <w:ind w:left="0"/>
              <w:rPr>
                <w:rFonts w:asciiTheme="minorHAnsi" w:eastAsia="Arial" w:hAnsiTheme="minorHAnsi" w:cstheme="minorHAnsi"/>
                <w:b/>
                <w:bCs/>
              </w:rPr>
            </w:pPr>
            <w:r w:rsidRPr="005545A2">
              <w:rPr>
                <w:rFonts w:asciiTheme="minorHAnsi" w:eastAsia="Arial" w:hAnsiTheme="minorHAnsi" w:cstheme="minorHAnsi"/>
                <w:b/>
                <w:bCs/>
              </w:rPr>
              <w:t>Il peut arriver que la fuite ou le confinement barricadé ne puissent être possible : Dans ce cas :</w:t>
            </w:r>
          </w:p>
          <w:p w14:paraId="1D97039F" w14:textId="01208B77" w:rsidR="00AE1F59" w:rsidRPr="005545A2" w:rsidRDefault="00AE1F59" w:rsidP="00601C0D">
            <w:pPr>
              <w:pStyle w:val="Paragraphedeliste"/>
              <w:numPr>
                <w:ilvl w:val="0"/>
                <w:numId w:val="1"/>
              </w:numPr>
              <w:spacing w:before="82" w:after="0" w:line="240" w:lineRule="auto"/>
              <w:ind w:left="313" w:right="74" w:hanging="248"/>
              <w:jc w:val="left"/>
              <w:rPr>
                <w:rFonts w:asciiTheme="minorHAnsi" w:eastAsia="Arial" w:hAnsiTheme="minorHAnsi" w:cstheme="minorHAnsi"/>
              </w:rPr>
            </w:pPr>
            <w:r w:rsidRPr="005545A2">
              <w:rPr>
                <w:rFonts w:asciiTheme="minorHAnsi" w:eastAsia="Arial" w:hAnsiTheme="minorHAnsi" w:cstheme="minorHAnsi"/>
              </w:rPr>
              <w:t xml:space="preserve">Se mettre à l’abri du regard d’un présumé individu armé en se cachant derrière ou sous des objets, du mobilier </w:t>
            </w:r>
            <w:r w:rsidR="00601C0D">
              <w:rPr>
                <w:rFonts w:asciiTheme="minorHAnsi" w:eastAsia="Arial" w:hAnsiTheme="minorHAnsi" w:cstheme="minorHAnsi"/>
              </w:rPr>
              <w:br/>
            </w:r>
            <w:r w:rsidRPr="005545A2">
              <w:rPr>
                <w:rFonts w:asciiTheme="minorHAnsi" w:eastAsia="Arial" w:hAnsiTheme="minorHAnsi" w:cstheme="minorHAnsi"/>
              </w:rPr>
              <w:t>(ex</w:t>
            </w:r>
            <w:r w:rsidR="00152AB2">
              <w:rPr>
                <w:rFonts w:asciiTheme="minorHAnsi" w:eastAsia="Arial" w:hAnsiTheme="minorHAnsi" w:cstheme="minorHAnsi"/>
              </w:rPr>
              <w:t>.</w:t>
            </w:r>
            <w:r w:rsidRPr="005545A2">
              <w:rPr>
                <w:rFonts w:asciiTheme="minorHAnsi" w:eastAsia="Arial" w:hAnsiTheme="minorHAnsi" w:cstheme="minorHAnsi"/>
              </w:rPr>
              <w:t> : poubelle, bureau, colonne, mur, etc.).</w:t>
            </w:r>
          </w:p>
          <w:p w14:paraId="45729BFD" w14:textId="77777777" w:rsidR="00AE1F59" w:rsidRPr="005545A2" w:rsidRDefault="00AE1F59">
            <w:pPr>
              <w:pStyle w:val="Paragraphedeliste"/>
              <w:numPr>
                <w:ilvl w:val="0"/>
                <w:numId w:val="1"/>
              </w:numPr>
              <w:spacing w:before="82" w:after="0" w:line="240" w:lineRule="auto"/>
              <w:ind w:left="313" w:right="249" w:hanging="248"/>
              <w:rPr>
                <w:rFonts w:asciiTheme="minorHAnsi" w:eastAsia="Calibri" w:hAnsiTheme="minorHAnsi" w:cstheme="minorHAnsi"/>
              </w:rPr>
            </w:pPr>
            <w:r w:rsidRPr="005545A2">
              <w:rPr>
                <w:rFonts w:asciiTheme="minorHAnsi" w:eastAsia="Arial" w:hAnsiTheme="minorHAnsi" w:cstheme="minorHAnsi"/>
              </w:rPr>
              <w:t>Demeurer</w:t>
            </w:r>
            <w:r w:rsidRPr="005545A2">
              <w:rPr>
                <w:rFonts w:asciiTheme="minorHAnsi" w:eastAsia="Calibri" w:hAnsiTheme="minorHAnsi" w:cstheme="minorHAnsi"/>
              </w:rPr>
              <w:t xml:space="preserve"> attentifs à tout indice et fuir dès que l’occasion se présente.</w:t>
            </w:r>
          </w:p>
        </w:tc>
      </w:tr>
      <w:tr w:rsidR="00AE1F59" w:rsidRPr="005545A2" w14:paraId="225F94B6" w14:textId="77777777" w:rsidTr="00B219CF">
        <w:trPr>
          <w:trHeight w:val="28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FE86B0C" w14:textId="77777777" w:rsidR="00AE1F59" w:rsidRPr="005545A2" w:rsidRDefault="00AE1F59" w:rsidP="004C101C">
            <w:pPr>
              <w:spacing w:before="41" w:after="41"/>
              <w:ind w:left="0"/>
              <w:rPr>
                <w:rFonts w:asciiTheme="minorHAnsi" w:hAnsiTheme="minorHAnsi" w:cstheme="minorHAnsi"/>
                <w:b/>
                <w:sz w:val="22"/>
                <w:szCs w:val="22"/>
              </w:rPr>
            </w:pPr>
            <w:r w:rsidRPr="005545A2">
              <w:rPr>
                <w:rFonts w:asciiTheme="minorHAnsi" w:hAnsiTheme="minorHAnsi" w:cstheme="minorHAnsi"/>
                <w:b/>
                <w:sz w:val="22"/>
                <w:szCs w:val="22"/>
              </w:rPr>
              <w:t>Le désengagement</w:t>
            </w:r>
          </w:p>
        </w:tc>
      </w:tr>
      <w:tr w:rsidR="00AE1F59" w:rsidRPr="005545A2" w14:paraId="72B6B3C5" w14:textId="77777777" w:rsidTr="00B219CF">
        <w:trPr>
          <w:trHeight w:val="1582"/>
        </w:trPr>
        <w:tc>
          <w:tcPr>
            <w:tcW w:w="5000" w:type="pct"/>
            <w:tcBorders>
              <w:top w:val="single" w:sz="4" w:space="0" w:color="auto"/>
              <w:bottom w:val="single" w:sz="4" w:space="0" w:color="auto"/>
            </w:tcBorders>
          </w:tcPr>
          <w:p w14:paraId="47D8CC6E" w14:textId="77777777" w:rsidR="00AE1F59" w:rsidRPr="005545A2" w:rsidRDefault="00AE1F59" w:rsidP="004C101C">
            <w:pPr>
              <w:spacing w:before="82"/>
              <w:ind w:left="0"/>
              <w:rPr>
                <w:rFonts w:asciiTheme="minorHAnsi" w:eastAsia="Arial" w:hAnsiTheme="minorHAnsi" w:cstheme="minorHAnsi"/>
                <w:b/>
                <w:bCs/>
              </w:rPr>
            </w:pPr>
            <w:r w:rsidRPr="005545A2">
              <w:rPr>
                <w:rFonts w:asciiTheme="minorHAnsi" w:eastAsia="Arial" w:hAnsiTheme="minorHAnsi" w:cstheme="minorHAnsi"/>
                <w:b/>
                <w:bCs/>
              </w:rPr>
              <w:t>Il est possible que vous soyez confronté avec le tueur actif (face à face). Dans ce cas :</w:t>
            </w:r>
          </w:p>
          <w:p w14:paraId="79D88791" w14:textId="77777777" w:rsidR="00AE1F59" w:rsidRPr="005545A2"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545A2">
              <w:rPr>
                <w:rFonts w:asciiTheme="minorHAnsi" w:eastAsia="Calibri" w:hAnsiTheme="minorHAnsi" w:cstheme="minorHAnsi"/>
              </w:rPr>
              <w:t xml:space="preserve">Ne </w:t>
            </w:r>
            <w:r w:rsidRPr="005545A2">
              <w:rPr>
                <w:rFonts w:asciiTheme="minorHAnsi" w:eastAsia="Arial" w:hAnsiTheme="minorHAnsi" w:cstheme="minorHAnsi"/>
              </w:rPr>
              <w:t xml:space="preserve">pas confronter l’individu ou tenter de le convaincre. </w:t>
            </w:r>
          </w:p>
          <w:p w14:paraId="02D5B7B9" w14:textId="77777777" w:rsidR="00AE1F59" w:rsidRPr="005545A2"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545A2">
              <w:rPr>
                <w:rFonts w:asciiTheme="minorHAnsi" w:eastAsia="Arial" w:hAnsiTheme="minorHAnsi" w:cstheme="minorHAnsi"/>
              </w:rPr>
              <w:t>Rester calme et exécuter les demandes du suspect.</w:t>
            </w:r>
          </w:p>
          <w:p w14:paraId="5BF5D300" w14:textId="77777777" w:rsidR="00AE1F59" w:rsidRPr="005545A2"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Calibri" w:hAnsiTheme="minorHAnsi" w:cstheme="minorHAnsi"/>
              </w:rPr>
            </w:pPr>
            <w:r w:rsidRPr="005545A2">
              <w:rPr>
                <w:rFonts w:asciiTheme="minorHAnsi" w:eastAsia="Arial" w:hAnsiTheme="minorHAnsi" w:cstheme="minorHAnsi"/>
              </w:rPr>
              <w:t>Évaluer</w:t>
            </w:r>
            <w:r w:rsidRPr="005545A2">
              <w:rPr>
                <w:rFonts w:asciiTheme="minorHAnsi" w:eastAsia="Calibri" w:hAnsiTheme="minorHAnsi" w:cstheme="minorHAnsi"/>
              </w:rPr>
              <w:t xml:space="preserve"> continuellement vos possibilités</w:t>
            </w:r>
          </w:p>
          <w:p w14:paraId="00AC99F2" w14:textId="77777777" w:rsidR="00AE1F59" w:rsidRPr="005545A2"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5545A2">
              <w:rPr>
                <w:rFonts w:asciiTheme="minorHAnsi" w:eastAsia="Arial" w:hAnsiTheme="minorHAnsi" w:cstheme="minorHAnsi"/>
              </w:rPr>
              <w:t xml:space="preserve">Ne rien promettre </w:t>
            </w:r>
          </w:p>
          <w:p w14:paraId="789A9574" w14:textId="0ED15581" w:rsidR="00AE1F59" w:rsidRPr="005545A2" w:rsidRDefault="00AE1F59">
            <w:pPr>
              <w:pStyle w:val="Paragraphedeliste"/>
              <w:numPr>
                <w:ilvl w:val="0"/>
                <w:numId w:val="2"/>
              </w:numPr>
              <w:spacing w:before="82" w:after="0" w:line="240" w:lineRule="auto"/>
              <w:ind w:left="712" w:right="249" w:hanging="248"/>
              <w:rPr>
                <w:rFonts w:asciiTheme="minorHAnsi" w:eastAsia="Calibri" w:hAnsiTheme="minorHAnsi" w:cstheme="minorHAnsi"/>
              </w:rPr>
            </w:pPr>
            <w:r w:rsidRPr="005545A2">
              <w:rPr>
                <w:rFonts w:asciiTheme="minorHAnsi" w:eastAsia="Arial" w:hAnsiTheme="minorHAnsi" w:cstheme="minorHAnsi"/>
              </w:rPr>
              <w:t>Ne pas</w:t>
            </w:r>
            <w:r w:rsidRPr="005545A2">
              <w:rPr>
                <w:rFonts w:asciiTheme="minorHAnsi" w:eastAsia="Calibri" w:hAnsiTheme="minorHAnsi" w:cstheme="minorHAnsi"/>
              </w:rPr>
              <w:t xml:space="preserve"> mentir </w:t>
            </w:r>
          </w:p>
          <w:p w14:paraId="5D647A5A" w14:textId="287D9EB9" w:rsidR="00AE1F59" w:rsidRPr="005545A2"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5545A2">
              <w:rPr>
                <w:rFonts w:asciiTheme="minorHAnsi" w:eastAsia="Calibri" w:hAnsiTheme="minorHAnsi" w:cstheme="minorHAnsi"/>
              </w:rPr>
              <w:t>Ne pas vous placer pas une position décisionnelle</w:t>
            </w:r>
            <w:r w:rsidR="005545A2">
              <w:rPr>
                <w:rFonts w:asciiTheme="minorHAnsi" w:eastAsia="Calibri" w:hAnsiTheme="minorHAnsi" w:cstheme="minorHAnsi"/>
              </w:rPr>
              <w:t>.</w:t>
            </w:r>
          </w:p>
        </w:tc>
      </w:tr>
      <w:tr w:rsidR="00AE1F59" w:rsidRPr="005545A2" w14:paraId="4A25110A" w14:textId="77777777" w:rsidTr="00B219CF">
        <w:trPr>
          <w:trHeight w:val="340"/>
        </w:trPr>
        <w:tc>
          <w:tcPr>
            <w:tcW w:w="5000" w:type="pct"/>
            <w:tcBorders>
              <w:top w:val="single" w:sz="4" w:space="0" w:color="auto"/>
              <w:bottom w:val="single" w:sz="4" w:space="0" w:color="auto"/>
            </w:tcBorders>
            <w:shd w:val="clear" w:color="auto" w:fill="auto"/>
            <w:vAlign w:val="center"/>
          </w:tcPr>
          <w:p w14:paraId="661B8E0A" w14:textId="77777777" w:rsidR="00AE1F59" w:rsidRPr="005545A2" w:rsidRDefault="00AE1F59" w:rsidP="004C101C">
            <w:pPr>
              <w:spacing w:before="41" w:after="41"/>
              <w:ind w:left="0"/>
              <w:rPr>
                <w:rFonts w:asciiTheme="minorHAnsi" w:hAnsiTheme="minorHAnsi" w:cstheme="minorHAnsi"/>
                <w:b/>
                <w:sz w:val="22"/>
                <w:szCs w:val="22"/>
              </w:rPr>
            </w:pPr>
            <w:r w:rsidRPr="005545A2">
              <w:rPr>
                <w:rFonts w:asciiTheme="minorHAnsi" w:hAnsiTheme="minorHAnsi" w:cstheme="minorHAnsi"/>
                <w:b/>
                <w:sz w:val="22"/>
                <w:szCs w:val="22"/>
              </w:rPr>
              <w:t>Le combat (en cas d’ultime recours seulement)</w:t>
            </w:r>
          </w:p>
        </w:tc>
      </w:tr>
      <w:tr w:rsidR="00AE1F59" w:rsidRPr="005545A2" w14:paraId="3C1330C6" w14:textId="77777777" w:rsidTr="005545A2">
        <w:trPr>
          <w:trHeight w:val="289"/>
        </w:trPr>
        <w:tc>
          <w:tcPr>
            <w:tcW w:w="5000" w:type="pct"/>
            <w:tcBorders>
              <w:top w:val="single" w:sz="4" w:space="0" w:color="auto"/>
              <w:bottom w:val="single" w:sz="4" w:space="0" w:color="auto"/>
            </w:tcBorders>
          </w:tcPr>
          <w:p w14:paraId="0B0B8CB2" w14:textId="77777777" w:rsidR="00AE1F59" w:rsidRPr="005545A2" w:rsidRDefault="00AE1F59" w:rsidP="004C101C">
            <w:pPr>
              <w:spacing w:before="82"/>
              <w:ind w:left="0"/>
              <w:contextualSpacing/>
              <w:rPr>
                <w:rFonts w:asciiTheme="minorHAnsi" w:eastAsia="Arial" w:hAnsiTheme="minorHAnsi" w:cstheme="minorHAnsi"/>
                <w:b/>
              </w:rPr>
            </w:pPr>
            <w:r w:rsidRPr="005545A2">
              <w:rPr>
                <w:rFonts w:asciiTheme="minorHAnsi" w:eastAsia="Arial" w:hAnsiTheme="minorHAnsi" w:cstheme="minorHAnsi"/>
                <w:b/>
              </w:rPr>
              <w:t>Il est possible que vous soyez contraints de combattre pour assurer votre survie. Dans ce cas :</w:t>
            </w:r>
          </w:p>
          <w:p w14:paraId="7643CBCD" w14:textId="77777777" w:rsidR="00AE1F59" w:rsidRPr="005545A2"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545A2">
              <w:rPr>
                <w:rFonts w:asciiTheme="minorHAnsi" w:eastAsia="Arial" w:hAnsiTheme="minorHAnsi" w:cstheme="minorHAnsi"/>
              </w:rPr>
              <w:t>Envisager vos options de devoir lutter pour sauver votre vie.</w:t>
            </w:r>
          </w:p>
          <w:p w14:paraId="21EE64CC" w14:textId="77777777" w:rsidR="00AE1F59" w:rsidRPr="005545A2"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545A2">
              <w:rPr>
                <w:rFonts w:asciiTheme="minorHAnsi" w:eastAsia="Arial" w:hAnsiTheme="minorHAnsi" w:cstheme="minorHAnsi"/>
              </w:rPr>
              <w:t>Utiliser des objets vous permettant d’augmenter vos chances de survie.</w:t>
            </w:r>
          </w:p>
          <w:p w14:paraId="519D9A2F" w14:textId="7196A44F" w:rsidR="00AE1F59" w:rsidRPr="005545A2" w:rsidRDefault="00AE1F59" w:rsidP="00601C0D">
            <w:pPr>
              <w:pStyle w:val="Paragraphedeliste"/>
              <w:numPr>
                <w:ilvl w:val="0"/>
                <w:numId w:val="1"/>
              </w:numPr>
              <w:spacing w:before="82" w:after="0" w:line="240" w:lineRule="auto"/>
              <w:ind w:left="313" w:right="74" w:hanging="248"/>
              <w:jc w:val="left"/>
              <w:rPr>
                <w:rFonts w:asciiTheme="minorHAnsi" w:eastAsia="Calibri" w:hAnsiTheme="minorHAnsi" w:cstheme="minorHAnsi"/>
              </w:rPr>
            </w:pPr>
            <w:r w:rsidRPr="005545A2">
              <w:rPr>
                <w:rFonts w:asciiTheme="minorHAnsi" w:eastAsia="Arial" w:hAnsiTheme="minorHAnsi" w:cstheme="minorHAnsi"/>
              </w:rPr>
              <w:t>Engager le combat</w:t>
            </w:r>
            <w:r w:rsidRPr="005545A2">
              <w:rPr>
                <w:rFonts w:asciiTheme="minorHAnsi" w:eastAsia="Calibri" w:hAnsiTheme="minorHAnsi" w:cstheme="minorHAnsi"/>
              </w:rPr>
              <w:t xml:space="preserve">. Souvenez-vous que votre but doit demeurer de neutraliser l’individu armé. </w:t>
            </w:r>
            <w:r w:rsidR="00601C0D">
              <w:rPr>
                <w:rFonts w:asciiTheme="minorHAnsi" w:eastAsia="Calibri" w:hAnsiTheme="minorHAnsi" w:cstheme="minorHAnsi"/>
              </w:rPr>
              <w:br/>
            </w:r>
            <w:r w:rsidRPr="005545A2">
              <w:rPr>
                <w:rFonts w:asciiTheme="minorHAnsi" w:eastAsia="Calibri" w:hAnsiTheme="minorHAnsi" w:cstheme="minorHAnsi"/>
              </w:rPr>
              <w:t>(Le désarmer, le rendre incapable d’agir)</w:t>
            </w:r>
          </w:p>
          <w:p w14:paraId="2630E022" w14:textId="77777777" w:rsidR="00AE1F59" w:rsidRPr="005545A2"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545A2">
              <w:rPr>
                <w:rFonts w:asciiTheme="minorHAnsi" w:eastAsia="Calibri" w:hAnsiTheme="minorHAnsi" w:cstheme="minorHAnsi"/>
              </w:rPr>
              <w:t>Maintenir l’immobilisation du suspect jusqu’à l’arrivée des policiers</w:t>
            </w:r>
            <w:r w:rsidRPr="005545A2">
              <w:rPr>
                <w:rFonts w:asciiTheme="minorHAnsi" w:eastAsia="Arial" w:hAnsiTheme="minorHAnsi" w:cstheme="minorHAnsi"/>
              </w:rPr>
              <w:t>.</w:t>
            </w:r>
          </w:p>
        </w:tc>
      </w:tr>
    </w:tbl>
    <w:p w14:paraId="4742ED27" w14:textId="77777777" w:rsidR="00AE1F59" w:rsidRDefault="00AE1F59" w:rsidP="00AE1F59">
      <w:r>
        <w:br w:type="page"/>
      </w:r>
    </w:p>
    <w:tbl>
      <w:tblPr>
        <w:tblStyle w:val="Grilledutableau1"/>
        <w:tblW w:w="5000" w:type="pct"/>
        <w:tblBorders>
          <w:insideH w:val="none" w:sz="0" w:space="0" w:color="auto"/>
          <w:insideV w:val="none" w:sz="0" w:space="0" w:color="auto"/>
        </w:tblBorders>
        <w:tblLook w:val="04A0" w:firstRow="1" w:lastRow="0" w:firstColumn="1" w:lastColumn="0" w:noHBand="0" w:noVBand="1"/>
      </w:tblPr>
      <w:tblGrid>
        <w:gridCol w:w="10538"/>
      </w:tblGrid>
      <w:tr w:rsidR="00E3767B" w:rsidRPr="001D6B7D" w14:paraId="5C94E947" w14:textId="77777777" w:rsidTr="00601C0D">
        <w:trPr>
          <w:trHeight w:val="283"/>
        </w:trPr>
        <w:tc>
          <w:tcPr>
            <w:tcW w:w="5000" w:type="pct"/>
            <w:tcBorders>
              <w:top w:val="nil"/>
              <w:left w:val="nil"/>
              <w:bottom w:val="nil"/>
              <w:right w:val="nil"/>
            </w:tcBorders>
            <w:shd w:val="clear" w:color="auto" w:fill="auto"/>
            <w:vAlign w:val="center"/>
          </w:tcPr>
          <w:p w14:paraId="6633641F" w14:textId="049C9426" w:rsidR="00E3767B" w:rsidRPr="00E3767B" w:rsidRDefault="00B00B1F" w:rsidP="00601C0D">
            <w:pPr>
              <w:pStyle w:val="En-ttedetabledesmatires"/>
              <w:rPr>
                <w:sz w:val="28"/>
              </w:rPr>
            </w:pPr>
            <w:bookmarkStart w:id="10" w:name="_Toc117499090"/>
            <w:bookmarkStart w:id="11" w:name="_Toc43298938"/>
            <w:bookmarkStart w:id="12" w:name="_Toc44313748"/>
            <w:bookmarkStart w:id="13" w:name="_Toc44425515"/>
            <w:bookmarkStart w:id="14" w:name="_Toc45720956"/>
            <w:r w:rsidRPr="00B00B1F">
              <w:rPr>
                <w:noProof/>
              </w:rPr>
              <w:lastRenderedPageBreak/>
              <w:drawing>
                <wp:anchor distT="0" distB="0" distL="114300" distR="114300" simplePos="0" relativeHeight="251732992" behindDoc="0" locked="0" layoutInCell="1" allowOverlap="1" wp14:anchorId="613C1617" wp14:editId="19B40911">
                  <wp:simplePos x="0" y="0"/>
                  <wp:positionH relativeFrom="column">
                    <wp:posOffset>4170680</wp:posOffset>
                  </wp:positionH>
                  <wp:positionV relativeFrom="page">
                    <wp:posOffset>-25400</wp:posOffset>
                  </wp:positionV>
                  <wp:extent cx="568325" cy="551815"/>
                  <wp:effectExtent l="0" t="0" r="3175" b="0"/>
                  <wp:wrapThrough wrapText="bothSides">
                    <wp:wrapPolygon edited="0">
                      <wp:start x="8688" y="0"/>
                      <wp:lineTo x="4827" y="2983"/>
                      <wp:lineTo x="4344" y="5468"/>
                      <wp:lineTo x="5792" y="7954"/>
                      <wp:lineTo x="2413" y="9445"/>
                      <wp:lineTo x="483" y="12428"/>
                      <wp:lineTo x="0" y="17399"/>
                      <wp:lineTo x="0" y="18891"/>
                      <wp:lineTo x="2896" y="20879"/>
                      <wp:lineTo x="5792" y="20879"/>
                      <wp:lineTo x="8206" y="20879"/>
                      <wp:lineTo x="17859" y="16902"/>
                      <wp:lineTo x="17859" y="15908"/>
                      <wp:lineTo x="21238" y="13422"/>
                      <wp:lineTo x="21238" y="11434"/>
                      <wp:lineTo x="19790" y="6463"/>
                      <wp:lineTo x="14963" y="1491"/>
                      <wp:lineTo x="11584" y="0"/>
                      <wp:lineTo x="8688"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8325" cy="551815"/>
                          </a:xfrm>
                          <a:prstGeom prst="rect">
                            <a:avLst/>
                          </a:prstGeom>
                        </pic:spPr>
                      </pic:pic>
                    </a:graphicData>
                  </a:graphic>
                  <wp14:sizeRelH relativeFrom="margin">
                    <wp14:pctWidth>0</wp14:pctWidth>
                  </wp14:sizeRelH>
                  <wp14:sizeRelV relativeFrom="margin">
                    <wp14:pctHeight>0</wp14:pctHeight>
                  </wp14:sizeRelV>
                </wp:anchor>
              </w:drawing>
            </w:r>
            <w:r w:rsidR="00E3767B" w:rsidRPr="00601C0D">
              <w:rPr>
                <w:rStyle w:val="Titre1Car"/>
                <w:rFonts w:asciiTheme="minorHAnsi" w:eastAsiaTheme="minorHAnsi" w:hAnsiTheme="minorHAnsi" w:cstheme="minorHAnsi"/>
                <w:color w:val="CD3049"/>
                <w:sz w:val="44"/>
                <w:szCs w:val="44"/>
              </w:rPr>
              <w:t>Individu</w:t>
            </w:r>
            <w:r w:rsidR="00E3767B" w:rsidRPr="00E3767B">
              <w:rPr>
                <w:rStyle w:val="Titre1Car"/>
                <w:rFonts w:asciiTheme="majorHAnsi" w:hAnsiTheme="majorHAnsi" w:cstheme="majorHAnsi"/>
                <w:color w:val="auto"/>
                <w:sz w:val="36"/>
              </w:rPr>
              <w:t xml:space="preserve"> </w:t>
            </w:r>
            <w:r w:rsidR="00E3767B" w:rsidRPr="00601C0D">
              <w:rPr>
                <w:rStyle w:val="Titre1Car"/>
                <w:rFonts w:asciiTheme="minorHAnsi" w:eastAsiaTheme="minorHAnsi" w:hAnsiTheme="minorHAnsi" w:cstheme="minorHAnsi"/>
                <w:color w:val="CD3049"/>
                <w:sz w:val="44"/>
                <w:szCs w:val="44"/>
              </w:rPr>
              <w:t>agressif</w:t>
            </w:r>
            <w:bookmarkEnd w:id="10"/>
            <w:r w:rsidR="00E3767B" w:rsidRPr="00E3767B">
              <w:rPr>
                <w:smallCaps/>
                <w:sz w:val="36"/>
              </w:rPr>
              <w:t xml:space="preserve"> </w:t>
            </w:r>
            <w:r w:rsidR="00E3767B" w:rsidRPr="00D53530">
              <w:rPr>
                <w:sz w:val="32"/>
                <w:szCs w:val="32"/>
              </w:rPr>
              <w:t>(Menace à la personne)</w:t>
            </w:r>
            <w:r>
              <w:rPr>
                <w:noProof/>
              </w:rPr>
              <w:t xml:space="preserve"> </w:t>
            </w:r>
          </w:p>
        </w:tc>
      </w:tr>
      <w:bookmarkEnd w:id="11"/>
      <w:bookmarkEnd w:id="12"/>
      <w:bookmarkEnd w:id="13"/>
      <w:bookmarkEnd w:id="14"/>
    </w:tbl>
    <w:p w14:paraId="57C637D6" w14:textId="7940B5EE" w:rsidR="00AE1F59" w:rsidRPr="001D6B7D" w:rsidRDefault="00AE1F59" w:rsidP="00AE1F59">
      <w:pPr>
        <w:spacing w:before="120" w:after="0" w:line="240" w:lineRule="auto"/>
        <w:ind w:left="458" w:right="-235"/>
        <w:jc w:val="both"/>
        <w:rPr>
          <w:rFonts w:ascii="Tahoma" w:eastAsia="Calibri" w:hAnsi="Tahoma" w:cs="Tahoma"/>
          <w:b/>
          <w:color w:val="0070C0"/>
          <w:szCs w:val="24"/>
        </w:rPr>
      </w:pPr>
    </w:p>
    <w:tbl>
      <w:tblPr>
        <w:tblStyle w:val="Grilledutableau1"/>
        <w:tblW w:w="5000" w:type="pct"/>
        <w:tblLook w:val="04A0" w:firstRow="1" w:lastRow="0" w:firstColumn="1" w:lastColumn="0" w:noHBand="0" w:noVBand="1"/>
      </w:tblPr>
      <w:tblGrid>
        <w:gridCol w:w="10528"/>
      </w:tblGrid>
      <w:tr w:rsidR="00AE1F59" w:rsidRPr="00E3767B" w14:paraId="70AC6720" w14:textId="77777777" w:rsidTr="00E3767B">
        <w:trPr>
          <w:trHeight w:val="454"/>
        </w:trPr>
        <w:tc>
          <w:tcPr>
            <w:tcW w:w="5000" w:type="pct"/>
            <w:shd w:val="clear" w:color="auto" w:fill="D9D9D9" w:themeFill="background1" w:themeFillShade="D9"/>
          </w:tcPr>
          <w:p w14:paraId="6A58EDEC" w14:textId="77777777" w:rsidR="00AE1F59" w:rsidRPr="00601C0D" w:rsidRDefault="00AE1F59" w:rsidP="004C101C">
            <w:pPr>
              <w:spacing w:before="82"/>
              <w:ind w:left="0"/>
              <w:rPr>
                <w:rFonts w:asciiTheme="minorHAnsi" w:hAnsiTheme="minorHAnsi" w:cstheme="minorHAnsi"/>
                <w:b/>
                <w:color w:val="CD3049"/>
                <w:sz w:val="24"/>
                <w:szCs w:val="24"/>
                <w:lang w:eastAsia="fr-FR"/>
              </w:rPr>
            </w:pPr>
            <w:bookmarkStart w:id="15" w:name="_Hlk76590064"/>
            <w:r w:rsidRPr="00601C0D">
              <w:rPr>
                <w:rFonts w:asciiTheme="minorHAnsi" w:hAnsiTheme="minorHAnsi" w:cstheme="minorHAnsi"/>
                <w:b/>
                <w:color w:val="CD3049"/>
                <w:sz w:val="24"/>
                <w:szCs w:val="24"/>
                <w:lang w:eastAsia="fr-FR"/>
              </w:rPr>
              <w:t xml:space="preserve">Consignes générales </w:t>
            </w:r>
          </w:p>
        </w:tc>
      </w:tr>
      <w:bookmarkEnd w:id="15"/>
      <w:tr w:rsidR="00AE1F59" w:rsidRPr="00E3767B" w14:paraId="124F0CA5" w14:textId="77777777" w:rsidTr="00E3767B">
        <w:tc>
          <w:tcPr>
            <w:tcW w:w="5000" w:type="pct"/>
          </w:tcPr>
          <w:p w14:paraId="20FD2226" w14:textId="5F3B35A6" w:rsidR="00AE1F59" w:rsidRPr="00E3767B" w:rsidRDefault="00E3767B" w:rsidP="00E3767B">
            <w:pPr>
              <w:spacing w:before="82"/>
              <w:ind w:left="0" w:right="74"/>
              <w:jc w:val="both"/>
              <w:rPr>
                <w:rFonts w:asciiTheme="minorHAnsi" w:eastAsia="Calibri" w:hAnsiTheme="minorHAnsi" w:cstheme="minorHAnsi"/>
                <w:color w:val="000000"/>
              </w:rPr>
            </w:pPr>
            <w:r>
              <w:rPr>
                <w:rFonts w:asciiTheme="minorHAnsi" w:eastAsia="Calibri" w:hAnsiTheme="minorHAnsi" w:cstheme="minorHAnsi"/>
                <w:color w:val="000000"/>
              </w:rPr>
              <w:t>Ce genre de scénario survient</w:t>
            </w:r>
            <w:r w:rsidR="00AE1F59" w:rsidRPr="00E3767B">
              <w:rPr>
                <w:rFonts w:asciiTheme="minorHAnsi" w:eastAsia="Calibri" w:hAnsiTheme="minorHAnsi" w:cstheme="minorHAnsi"/>
                <w:color w:val="000000"/>
              </w:rPr>
              <w:t xml:space="preserve"> lorsqu’une personne se sent, ou est menacée par un individu qui est susceptible de représenter un danger ou qui représente un danger pour lui-même ou pour autrui. Chaque situation est unique et nécessite une analyse de la menace et la mise en place de stratégies d’atténuations précises. Voici néanmoins les principes généraux à respecter :</w:t>
            </w:r>
          </w:p>
          <w:p w14:paraId="5663D360"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Analyser l’environnement et le risque.</w:t>
            </w:r>
          </w:p>
          <w:p w14:paraId="4EB0DFAB"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Maintenir une distance adéquate de la menace.</w:t>
            </w:r>
          </w:p>
          <w:p w14:paraId="72817C22"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Aviser le coordonnateur et vos collègues de la présence d’un individu agressif.</w:t>
            </w:r>
          </w:p>
          <w:p w14:paraId="6C841C76"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Analyser continuellement la présence possible d’une arme.</w:t>
            </w:r>
          </w:p>
          <w:p w14:paraId="1ED24A1F" w14:textId="3E1EB6A1" w:rsidR="00AE1F59" w:rsidRPr="00E3767B" w:rsidRDefault="00AE1F59" w:rsidP="004C101C">
            <w:pPr>
              <w:spacing w:before="82"/>
              <w:ind w:left="0"/>
              <w:contextualSpacing/>
              <w:rPr>
                <w:rFonts w:asciiTheme="minorHAnsi" w:eastAsia="Calibri" w:hAnsiTheme="minorHAnsi" w:cstheme="minorHAnsi"/>
                <w:b/>
              </w:rPr>
            </w:pPr>
            <w:r w:rsidRPr="00E3767B">
              <w:rPr>
                <w:rFonts w:asciiTheme="minorHAnsi" w:eastAsia="Calibri" w:hAnsiTheme="minorHAnsi" w:cstheme="minorHAnsi"/>
                <w:b/>
              </w:rPr>
              <w:t>À éviter</w:t>
            </w:r>
            <w:r w:rsidR="009B27FA">
              <w:rPr>
                <w:rFonts w:asciiTheme="minorHAnsi" w:eastAsia="Calibri" w:hAnsiTheme="minorHAnsi" w:cstheme="minorHAnsi"/>
                <w:b/>
              </w:rPr>
              <w:t> :</w:t>
            </w:r>
          </w:p>
          <w:p w14:paraId="316326DF"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Calibri" w:hAnsiTheme="minorHAnsi" w:cstheme="minorHAnsi"/>
              </w:rPr>
              <w:t xml:space="preserve">Promettre </w:t>
            </w:r>
            <w:r w:rsidRPr="00E3767B">
              <w:rPr>
                <w:rFonts w:asciiTheme="minorHAnsi" w:eastAsia="Arial" w:hAnsiTheme="minorHAnsi" w:cstheme="minorHAnsi"/>
              </w:rPr>
              <w:t>des choses ou mentir à la personne violente.</w:t>
            </w:r>
          </w:p>
          <w:p w14:paraId="43D70224"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 xml:space="preserve">Vous placer dans une situation décisionnelle alors que les décisions ne dépendront pas uniquement de vous. </w:t>
            </w:r>
          </w:p>
          <w:p w14:paraId="2A7A03B5"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Provoquer ou confronter l’individu agressif.</w:t>
            </w:r>
          </w:p>
          <w:p w14:paraId="25ED0E6C" w14:textId="60AD41FB"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Intervenir physiquement auprès de la personne agressi</w:t>
            </w:r>
            <w:r w:rsidR="00203A49">
              <w:rPr>
                <w:rFonts w:asciiTheme="minorHAnsi" w:eastAsia="Arial" w:hAnsiTheme="minorHAnsi" w:cstheme="minorHAnsi"/>
              </w:rPr>
              <w:t>ve</w:t>
            </w:r>
            <w:r w:rsidRPr="00E3767B">
              <w:rPr>
                <w:rFonts w:asciiTheme="minorHAnsi" w:eastAsia="Arial" w:hAnsiTheme="minorHAnsi" w:cstheme="minorHAnsi"/>
              </w:rPr>
              <w:t xml:space="preserve"> (à moins que l’analyse de la situation vous laisse croire qu’il n’y a pas d’autres solutions).</w:t>
            </w:r>
          </w:p>
        </w:tc>
      </w:tr>
    </w:tbl>
    <w:p w14:paraId="7DA4CD63" w14:textId="77777777" w:rsidR="00AE1F59" w:rsidRPr="00517C00" w:rsidRDefault="00AE1F59" w:rsidP="00AE1F59">
      <w:pPr>
        <w:spacing w:after="0"/>
        <w:ind w:left="884"/>
        <w:rPr>
          <w:sz w:val="14"/>
        </w:rPr>
      </w:pPr>
    </w:p>
    <w:tbl>
      <w:tblPr>
        <w:tblStyle w:val="Grilledutableau1"/>
        <w:tblW w:w="5000" w:type="pct"/>
        <w:tblLook w:val="04A0" w:firstRow="1" w:lastRow="0" w:firstColumn="1" w:lastColumn="0" w:noHBand="0" w:noVBand="1"/>
      </w:tblPr>
      <w:tblGrid>
        <w:gridCol w:w="10528"/>
      </w:tblGrid>
      <w:tr w:rsidR="00AE1F59" w:rsidRPr="00E3767B" w14:paraId="57539D2A" w14:textId="77777777" w:rsidTr="00E3767B">
        <w:trPr>
          <w:trHeight w:val="454"/>
        </w:trPr>
        <w:tc>
          <w:tcPr>
            <w:tcW w:w="5000" w:type="pct"/>
            <w:shd w:val="clear" w:color="auto" w:fill="D9D9D9" w:themeFill="background1" w:themeFillShade="D9"/>
          </w:tcPr>
          <w:p w14:paraId="366838B1" w14:textId="77777777" w:rsidR="00AE1F59" w:rsidRPr="00601C0D" w:rsidRDefault="00AE1F59" w:rsidP="004C101C">
            <w:pPr>
              <w:spacing w:before="82"/>
              <w:ind w:left="0"/>
              <w:rPr>
                <w:rFonts w:asciiTheme="minorHAnsi" w:hAnsiTheme="minorHAnsi" w:cstheme="minorHAnsi"/>
                <w:b/>
                <w:color w:val="CD3049"/>
                <w:sz w:val="24"/>
                <w:szCs w:val="24"/>
                <w:lang w:eastAsia="fr-FR"/>
              </w:rPr>
            </w:pPr>
            <w:bookmarkStart w:id="16" w:name="_Hlk76634659"/>
            <w:r w:rsidRPr="00601C0D">
              <w:rPr>
                <w:rFonts w:asciiTheme="minorHAnsi" w:hAnsiTheme="minorHAnsi" w:cstheme="minorHAnsi"/>
                <w:b/>
                <w:color w:val="CD3049"/>
                <w:sz w:val="24"/>
                <w:szCs w:val="24"/>
                <w:lang w:eastAsia="fr-FR"/>
              </w:rPr>
              <w:t>Consignes spécifiques en fonction du rôle</w:t>
            </w:r>
          </w:p>
        </w:tc>
      </w:tr>
      <w:bookmarkEnd w:id="16"/>
      <w:tr w:rsidR="00AE1F59" w:rsidRPr="00E3767B" w14:paraId="3959CC80" w14:textId="77777777" w:rsidTr="00E3767B">
        <w:trPr>
          <w:trHeight w:val="283"/>
        </w:trPr>
        <w:tc>
          <w:tcPr>
            <w:tcW w:w="5000" w:type="pct"/>
          </w:tcPr>
          <w:p w14:paraId="3DC13D4F" w14:textId="77777777" w:rsidR="00AE1F59" w:rsidRPr="00E3767B" w:rsidRDefault="00AE1F59" w:rsidP="004C101C">
            <w:pPr>
              <w:spacing w:before="41" w:after="41"/>
              <w:ind w:left="0"/>
              <w:rPr>
                <w:rFonts w:asciiTheme="minorHAnsi" w:hAnsiTheme="minorHAnsi" w:cstheme="minorHAnsi"/>
                <w:b/>
                <w:sz w:val="22"/>
                <w:szCs w:val="22"/>
                <w:lang w:eastAsia="fr-FR"/>
              </w:rPr>
            </w:pPr>
            <w:r w:rsidRPr="00E3767B">
              <w:rPr>
                <w:rFonts w:asciiTheme="minorHAnsi" w:hAnsiTheme="minorHAnsi" w:cstheme="minorHAnsi"/>
                <w:b/>
                <w:sz w:val="22"/>
                <w:szCs w:val="22"/>
                <w:lang w:eastAsia="fr-FR"/>
              </w:rPr>
              <w:t xml:space="preserve">Coordonnateur local des mesures d’urgence </w:t>
            </w:r>
            <w:r w:rsidRPr="00E3767B">
              <w:rPr>
                <w:rFonts w:asciiTheme="minorHAnsi" w:hAnsiTheme="minorHAnsi" w:cstheme="minorHAnsi"/>
                <w:sz w:val="22"/>
                <w:szCs w:val="22"/>
                <w:lang w:eastAsia="fr-FR"/>
              </w:rPr>
              <w:t>(Direction ou son substitut)</w:t>
            </w:r>
          </w:p>
        </w:tc>
      </w:tr>
      <w:tr w:rsidR="00AE1F59" w:rsidRPr="00E3767B" w14:paraId="39EBE36E" w14:textId="77777777" w:rsidTr="00E3767B">
        <w:tc>
          <w:tcPr>
            <w:tcW w:w="5000" w:type="pct"/>
          </w:tcPr>
          <w:p w14:paraId="45072B4F" w14:textId="6BCC1043"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Évalue la menace (urgence ou non).</w:t>
            </w:r>
          </w:p>
          <w:p w14:paraId="3F154340" w14:textId="48EF10A5" w:rsidR="00AE1F59"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Avise le 911.</w:t>
            </w:r>
          </w:p>
          <w:p w14:paraId="165E68F4" w14:textId="09C248B8" w:rsidR="00D57928" w:rsidRPr="00D57928" w:rsidRDefault="00D57928" w:rsidP="00970F4A">
            <w:pPr>
              <w:pStyle w:val="Paragraphedeliste"/>
              <w:numPr>
                <w:ilvl w:val="0"/>
                <w:numId w:val="1"/>
              </w:numPr>
              <w:spacing w:before="82" w:after="0" w:line="240" w:lineRule="auto"/>
              <w:ind w:left="313" w:right="74" w:hanging="248"/>
              <w:rPr>
                <w:rFonts w:asciiTheme="minorHAnsi" w:eastAsia="Arial" w:hAnsiTheme="minorHAnsi" w:cstheme="minorHAnsi"/>
              </w:rPr>
            </w:pPr>
            <w:r w:rsidRPr="00D57928">
              <w:rPr>
                <w:rFonts w:asciiTheme="minorHAnsi" w:eastAsia="Arial" w:hAnsiTheme="minorHAnsi" w:cstheme="minorHAnsi"/>
              </w:rPr>
              <w:t>Appliquer les protocoles existants (code de vie, plan de lutte contre l’intimidation et la violence, protocole sur les mesures d’encadrement à l’école, etc.)</w:t>
            </w:r>
            <w:r>
              <w:rPr>
                <w:rFonts w:asciiTheme="minorHAnsi" w:eastAsia="Arial" w:hAnsiTheme="minorHAnsi" w:cstheme="minorHAnsi"/>
              </w:rPr>
              <w:t>.</w:t>
            </w:r>
          </w:p>
          <w:p w14:paraId="2DC1C804" w14:textId="3B0D41A2"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 xml:space="preserve">Mobilise les membres </w:t>
            </w:r>
            <w:r w:rsidR="00E3767B" w:rsidRPr="00E3767B">
              <w:rPr>
                <w:rFonts w:asciiTheme="minorHAnsi" w:eastAsia="Arial" w:hAnsiTheme="minorHAnsi" w:cstheme="minorHAnsi"/>
              </w:rPr>
              <w:t>du Comité local de sécurité</w:t>
            </w:r>
            <w:r w:rsidRPr="00E3767B">
              <w:rPr>
                <w:rFonts w:asciiTheme="minorHAnsi" w:eastAsia="Arial" w:hAnsiTheme="minorHAnsi" w:cstheme="minorHAnsi"/>
              </w:rPr>
              <w:t xml:space="preserve"> et applique la stratégie appropriée (confinement ou évacuation).</w:t>
            </w:r>
          </w:p>
          <w:p w14:paraId="7E230C27" w14:textId="43467FFC"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 xml:space="preserve">Avise le </w:t>
            </w:r>
            <w:r w:rsidR="00876554">
              <w:rPr>
                <w:rFonts w:asciiTheme="minorHAnsi" w:eastAsia="Arial" w:hAnsiTheme="minorHAnsi" w:cstheme="minorHAnsi"/>
              </w:rPr>
              <w:t>responsable</w:t>
            </w:r>
            <w:r w:rsidRPr="00E3767B">
              <w:rPr>
                <w:rFonts w:asciiTheme="minorHAnsi" w:eastAsia="Arial" w:hAnsiTheme="minorHAnsi" w:cstheme="minorHAnsi"/>
              </w:rPr>
              <w:t xml:space="preserve"> des mesures d’urgence du CSS et coordonne la suite des actions avec lui.</w:t>
            </w:r>
          </w:p>
          <w:p w14:paraId="1AF0CBD9" w14:textId="323313C6" w:rsidR="00AE1F59" w:rsidRPr="00876554" w:rsidRDefault="00AE1F59" w:rsidP="00876554">
            <w:pPr>
              <w:spacing w:before="82"/>
              <w:ind w:left="0"/>
              <w:contextualSpacing/>
              <w:rPr>
                <w:rFonts w:asciiTheme="minorHAnsi" w:eastAsia="Calibri" w:hAnsiTheme="minorHAnsi" w:cstheme="minorHAnsi"/>
                <w:b/>
              </w:rPr>
            </w:pPr>
            <w:r w:rsidRPr="00876554">
              <w:rPr>
                <w:rFonts w:asciiTheme="minorHAnsi" w:eastAsia="Calibri" w:hAnsiTheme="minorHAnsi" w:cstheme="minorHAnsi"/>
                <w:b/>
              </w:rPr>
              <w:t>À l’arrivée du Service de police</w:t>
            </w:r>
            <w:r w:rsidR="009B27FA">
              <w:rPr>
                <w:rFonts w:asciiTheme="minorHAnsi" w:eastAsia="Calibri" w:hAnsiTheme="minorHAnsi" w:cstheme="minorHAnsi"/>
                <w:b/>
              </w:rPr>
              <w:t> :</w:t>
            </w:r>
          </w:p>
          <w:p w14:paraId="22C9131C"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S’identifie en tant que coordonnateur.</w:t>
            </w:r>
          </w:p>
          <w:p w14:paraId="16EED365"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Présente un état de situation :</w:t>
            </w:r>
          </w:p>
          <w:p w14:paraId="63308256" w14:textId="77777777" w:rsidR="00AE1F59" w:rsidRPr="00E3767B"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E3767B">
              <w:rPr>
                <w:rFonts w:asciiTheme="minorHAnsi" w:eastAsia="Arial" w:hAnsiTheme="minorHAnsi" w:cstheme="minorHAnsi"/>
              </w:rPr>
              <w:t>Menaces et mesures prises.</w:t>
            </w:r>
          </w:p>
          <w:p w14:paraId="5705035E" w14:textId="77777777"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E3767B">
              <w:rPr>
                <w:rFonts w:asciiTheme="minorHAnsi" w:eastAsia="Arial" w:hAnsiTheme="minorHAnsi" w:cstheme="minorHAnsi"/>
              </w:rPr>
              <w:t>Remet le Plan de mesures d’urgence, la liste des élèves, les plans de l’école et la clé d’urgence.</w:t>
            </w:r>
          </w:p>
          <w:p w14:paraId="765F1D17" w14:textId="0D950C61" w:rsidR="00AE1F59" w:rsidRPr="00E3767B" w:rsidRDefault="00AE1F59">
            <w:pPr>
              <w:pStyle w:val="Paragraphedeliste"/>
              <w:numPr>
                <w:ilvl w:val="0"/>
                <w:numId w:val="1"/>
              </w:numPr>
              <w:spacing w:before="82" w:after="0" w:line="240" w:lineRule="auto"/>
              <w:ind w:left="313" w:right="74" w:hanging="248"/>
              <w:rPr>
                <w:rFonts w:asciiTheme="minorHAnsi" w:eastAsia="Arial" w:hAnsiTheme="minorHAnsi" w:cstheme="minorHAnsi"/>
                <w:sz w:val="18"/>
                <w:szCs w:val="18"/>
              </w:rPr>
            </w:pPr>
            <w:r w:rsidRPr="00E3767B">
              <w:rPr>
                <w:rFonts w:asciiTheme="minorHAnsi" w:eastAsia="Arial" w:hAnsiTheme="minorHAnsi" w:cstheme="minorHAnsi"/>
              </w:rPr>
              <w:t xml:space="preserve">Réévalue la menace et ajuste la stratégie si nécessaire, en collaboration avec le </w:t>
            </w:r>
            <w:r w:rsidR="00876554">
              <w:rPr>
                <w:rFonts w:asciiTheme="minorHAnsi" w:eastAsia="Arial" w:hAnsiTheme="minorHAnsi" w:cstheme="minorHAnsi"/>
              </w:rPr>
              <w:t>service de police</w:t>
            </w:r>
            <w:r w:rsidRPr="00E3767B">
              <w:rPr>
                <w:rFonts w:asciiTheme="minorHAnsi" w:eastAsia="Arial" w:hAnsiTheme="minorHAnsi" w:cstheme="minorHAnsi"/>
              </w:rPr>
              <w:t>.</w:t>
            </w:r>
          </w:p>
        </w:tc>
      </w:tr>
      <w:tr w:rsidR="00AE1F59" w:rsidRPr="00E3767B" w14:paraId="4EF8523A" w14:textId="77777777" w:rsidTr="00E3767B">
        <w:trPr>
          <w:trHeight w:val="283"/>
        </w:trPr>
        <w:tc>
          <w:tcPr>
            <w:tcW w:w="5000" w:type="pct"/>
          </w:tcPr>
          <w:p w14:paraId="2980D857" w14:textId="77777777" w:rsidR="00AE1F59" w:rsidRPr="00876554" w:rsidRDefault="00AE1F59" w:rsidP="004C101C">
            <w:pPr>
              <w:spacing w:before="41" w:after="41"/>
              <w:ind w:left="0"/>
              <w:rPr>
                <w:rFonts w:asciiTheme="minorHAnsi" w:hAnsiTheme="minorHAnsi" w:cstheme="minorHAnsi"/>
                <w:b/>
                <w:sz w:val="22"/>
                <w:szCs w:val="22"/>
                <w:lang w:eastAsia="fr-FR"/>
              </w:rPr>
            </w:pPr>
            <w:r w:rsidRPr="00876554">
              <w:rPr>
                <w:rFonts w:asciiTheme="minorHAnsi" w:hAnsiTheme="minorHAnsi" w:cstheme="minorHAnsi"/>
                <w:b/>
                <w:sz w:val="22"/>
                <w:szCs w:val="22"/>
                <w:lang w:eastAsia="fr-FR"/>
              </w:rPr>
              <w:t>Élèves</w:t>
            </w:r>
          </w:p>
        </w:tc>
      </w:tr>
      <w:tr w:rsidR="00AE1F59" w:rsidRPr="00E3767B" w14:paraId="2CCA300E" w14:textId="77777777" w:rsidTr="00E3767B">
        <w:tc>
          <w:tcPr>
            <w:tcW w:w="5000" w:type="pct"/>
          </w:tcPr>
          <w:p w14:paraId="277765FF"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b/>
                <w:bCs/>
                <w:caps/>
                <w:color w:val="000000"/>
                <w:spacing w:val="-4"/>
                <w:kern w:val="28"/>
                <w:lang w:eastAsia="fr-FR"/>
              </w:rPr>
            </w:pPr>
            <w:r w:rsidRPr="00876554">
              <w:rPr>
                <w:rFonts w:asciiTheme="minorHAnsi" w:eastAsia="Arial" w:hAnsiTheme="minorHAnsi" w:cstheme="minorHAnsi"/>
              </w:rPr>
              <w:t>Se placent en lieu sûr.</w:t>
            </w:r>
          </w:p>
          <w:p w14:paraId="2A90A2D5"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76554">
              <w:rPr>
                <w:rFonts w:asciiTheme="minorHAnsi" w:eastAsia="Arial" w:hAnsiTheme="minorHAnsi" w:cstheme="minorHAnsi"/>
              </w:rPr>
              <w:t>Informent une personne en autorité de menaces ou d’un individu armé.</w:t>
            </w:r>
          </w:p>
          <w:p w14:paraId="09C38BE4"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76554">
              <w:rPr>
                <w:rFonts w:asciiTheme="minorHAnsi" w:eastAsia="Arial" w:hAnsiTheme="minorHAnsi" w:cstheme="minorHAnsi"/>
              </w:rPr>
              <w:t xml:space="preserve">Appliquent les consignes de son moniteur. </w:t>
            </w:r>
          </w:p>
          <w:p w14:paraId="2DDA5A62" w14:textId="77777777" w:rsidR="00AE1F59" w:rsidRPr="00E3767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caps/>
                <w:color w:val="000000"/>
                <w:spacing w:val="-4"/>
                <w:kern w:val="28"/>
                <w:sz w:val="18"/>
                <w:szCs w:val="13"/>
                <w:lang w:eastAsia="fr-FR"/>
              </w:rPr>
            </w:pPr>
            <w:r w:rsidRPr="00876554">
              <w:rPr>
                <w:rFonts w:asciiTheme="minorHAnsi" w:eastAsia="Arial" w:hAnsiTheme="minorHAnsi" w:cstheme="minorHAnsi"/>
              </w:rPr>
              <w:t>Obéissent</w:t>
            </w:r>
            <w:r w:rsidRPr="00876554">
              <w:rPr>
                <w:rFonts w:asciiTheme="minorHAnsi" w:eastAsia="Arial" w:hAnsiTheme="minorHAnsi" w:cstheme="minorHAnsi"/>
                <w:color w:val="000000"/>
                <w:spacing w:val="-4"/>
                <w:kern w:val="28"/>
                <w:lang w:eastAsia="fr-FR"/>
              </w:rPr>
              <w:t xml:space="preserve"> aux consignes des policiers (Mains dans les airs, arrêter, se cacher, etc.).</w:t>
            </w:r>
          </w:p>
        </w:tc>
      </w:tr>
      <w:tr w:rsidR="00AE1F59" w:rsidRPr="00E3767B" w14:paraId="62FFC637" w14:textId="77777777" w:rsidTr="00E3767B">
        <w:trPr>
          <w:trHeight w:val="283"/>
        </w:trPr>
        <w:tc>
          <w:tcPr>
            <w:tcW w:w="5000" w:type="pct"/>
          </w:tcPr>
          <w:p w14:paraId="63A24361" w14:textId="5CAD04F8" w:rsidR="00AE1F59" w:rsidRPr="00876554" w:rsidRDefault="006335A5" w:rsidP="004C101C">
            <w:pPr>
              <w:spacing w:before="41" w:after="41"/>
              <w:ind w:left="0"/>
              <w:rPr>
                <w:rFonts w:asciiTheme="minorHAnsi" w:hAnsiTheme="minorHAnsi" w:cstheme="minorHAnsi"/>
                <w:b/>
                <w:spacing w:val="-4"/>
                <w:kern w:val="28"/>
                <w:sz w:val="22"/>
                <w:szCs w:val="22"/>
                <w:lang w:eastAsia="fr-FR"/>
              </w:rPr>
            </w:pPr>
            <w:r>
              <w:rPr>
                <w:rFonts w:asciiTheme="minorHAnsi" w:hAnsiTheme="minorHAnsi" w:cstheme="minorHAnsi"/>
                <w:b/>
                <w:sz w:val="22"/>
                <w:szCs w:val="22"/>
              </w:rPr>
              <w:t>Responsables des élèves</w:t>
            </w:r>
            <w:r w:rsidR="00AE1F59" w:rsidRPr="00876554">
              <w:rPr>
                <w:rFonts w:asciiTheme="minorHAnsi" w:hAnsiTheme="minorHAnsi" w:cstheme="minorHAnsi"/>
                <w:b/>
                <w:sz w:val="22"/>
                <w:szCs w:val="22"/>
              </w:rPr>
              <w:t xml:space="preserve"> </w:t>
            </w:r>
            <w:r w:rsidR="00AE1F59" w:rsidRPr="00876554">
              <w:rPr>
                <w:rFonts w:asciiTheme="minorHAnsi" w:hAnsiTheme="minorHAnsi" w:cstheme="minorHAnsi"/>
                <w:sz w:val="22"/>
                <w:szCs w:val="22"/>
              </w:rPr>
              <w:t>(Enseignant, personnel de soutien ou autre)</w:t>
            </w:r>
          </w:p>
        </w:tc>
      </w:tr>
      <w:tr w:rsidR="00AE1F59" w:rsidRPr="00E3767B" w14:paraId="2F104071" w14:textId="77777777" w:rsidTr="00E3767B">
        <w:tc>
          <w:tcPr>
            <w:tcW w:w="5000" w:type="pct"/>
          </w:tcPr>
          <w:p w14:paraId="09640DFE"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76554">
              <w:rPr>
                <w:rFonts w:asciiTheme="minorHAnsi" w:eastAsia="Arial" w:hAnsiTheme="minorHAnsi" w:cstheme="minorHAnsi"/>
              </w:rPr>
              <w:t>Avisent immédiatement le coordonnateur local des mesures d’urgence.</w:t>
            </w:r>
          </w:p>
          <w:p w14:paraId="5E796CDD"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76554">
              <w:rPr>
                <w:rFonts w:asciiTheme="minorHAnsi" w:eastAsia="Arial" w:hAnsiTheme="minorHAnsi" w:cstheme="minorHAnsi"/>
              </w:rPr>
              <w:t>En cohérence avec les directives du coordonnateur, appliquent la stratégie d’atténuation appropriée au risque.</w:t>
            </w:r>
          </w:p>
          <w:p w14:paraId="73523ED6" w14:textId="77777777" w:rsidR="00AE1F59" w:rsidRPr="008765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76554">
              <w:rPr>
                <w:rFonts w:asciiTheme="minorHAnsi" w:eastAsia="Arial" w:hAnsiTheme="minorHAnsi" w:cstheme="minorHAnsi"/>
              </w:rPr>
              <w:t>Éloignent les élèves de la personne agressive et les rassurent.</w:t>
            </w:r>
          </w:p>
          <w:p w14:paraId="35418ECE" w14:textId="77777777" w:rsidR="00AE1F59" w:rsidRPr="00E3767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sz w:val="18"/>
              </w:rPr>
            </w:pPr>
            <w:r w:rsidRPr="00876554">
              <w:rPr>
                <w:rFonts w:asciiTheme="minorHAnsi" w:eastAsia="Arial" w:hAnsiTheme="minorHAnsi" w:cstheme="minorHAnsi"/>
              </w:rPr>
              <w:t>Parlent le plus calmement possible.</w:t>
            </w:r>
          </w:p>
        </w:tc>
      </w:tr>
    </w:tbl>
    <w:p w14:paraId="1D84ED18" w14:textId="607E54F8" w:rsidR="00AE1F59" w:rsidRDefault="00AE1F59" w:rsidP="00AE1F59">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8"/>
      </w:tblGrid>
      <w:tr w:rsidR="00240E2E" w:rsidRPr="00400DAF" w14:paraId="66D1B54B" w14:textId="77777777" w:rsidTr="00601C0D">
        <w:trPr>
          <w:trHeight w:val="227"/>
        </w:trPr>
        <w:tc>
          <w:tcPr>
            <w:tcW w:w="5000" w:type="pct"/>
            <w:shd w:val="clear" w:color="auto" w:fill="FFFFFF" w:themeFill="background1"/>
            <w:vAlign w:val="center"/>
          </w:tcPr>
          <w:p w14:paraId="13EC2EF2" w14:textId="1AB82BEF" w:rsidR="00240E2E" w:rsidRPr="00127724" w:rsidRDefault="00B00B1F" w:rsidP="00601C0D">
            <w:pPr>
              <w:pStyle w:val="En-ttedetabledesmatires"/>
            </w:pPr>
            <w:bookmarkStart w:id="17" w:name="_Toc117499091"/>
            <w:r w:rsidRPr="00B00B1F">
              <w:rPr>
                <w:noProof/>
              </w:rPr>
              <w:lastRenderedPageBreak/>
              <w:drawing>
                <wp:anchor distT="0" distB="0" distL="114300" distR="114300" simplePos="0" relativeHeight="251734016" behindDoc="0" locked="0" layoutInCell="1" allowOverlap="1" wp14:anchorId="6A697216" wp14:editId="6DF8518B">
                  <wp:simplePos x="0" y="0"/>
                  <wp:positionH relativeFrom="column">
                    <wp:posOffset>1300480</wp:posOffset>
                  </wp:positionH>
                  <wp:positionV relativeFrom="page">
                    <wp:posOffset>-121285</wp:posOffset>
                  </wp:positionV>
                  <wp:extent cx="370205" cy="485775"/>
                  <wp:effectExtent l="0" t="0" r="0" b="0"/>
                  <wp:wrapThrough wrapText="bothSides">
                    <wp:wrapPolygon edited="0">
                      <wp:start x="8151" y="0"/>
                      <wp:lineTo x="1482" y="5082"/>
                      <wp:lineTo x="0" y="6776"/>
                      <wp:lineTo x="0" y="19200"/>
                      <wp:lineTo x="2964" y="20894"/>
                      <wp:lineTo x="4446" y="20894"/>
                      <wp:lineTo x="15561" y="20894"/>
                      <wp:lineTo x="17784" y="20329"/>
                      <wp:lineTo x="20007" y="18635"/>
                      <wp:lineTo x="20748" y="16941"/>
                      <wp:lineTo x="20748" y="8471"/>
                      <wp:lineTo x="15561" y="2824"/>
                      <wp:lineTo x="11856" y="0"/>
                      <wp:lineTo x="8151"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205" cy="485775"/>
                          </a:xfrm>
                          <a:prstGeom prst="rect">
                            <a:avLst/>
                          </a:prstGeom>
                        </pic:spPr>
                      </pic:pic>
                    </a:graphicData>
                  </a:graphic>
                  <wp14:sizeRelH relativeFrom="margin">
                    <wp14:pctWidth>0</wp14:pctWidth>
                  </wp14:sizeRelH>
                  <wp14:sizeRelV relativeFrom="margin">
                    <wp14:pctHeight>0</wp14:pctHeight>
                  </wp14:sizeRelV>
                </wp:anchor>
              </w:drawing>
            </w:r>
            <w:r w:rsidR="00240E2E" w:rsidRPr="00127724">
              <w:t>Incendie</w:t>
            </w:r>
            <w:bookmarkEnd w:id="17"/>
          </w:p>
        </w:tc>
      </w:tr>
    </w:tbl>
    <w:p w14:paraId="1624E95C" w14:textId="00E53FCC" w:rsidR="00AE1F59" w:rsidRPr="001D6B7D" w:rsidRDefault="00AE1F59" w:rsidP="00AE1F59">
      <w:pPr>
        <w:spacing w:before="120" w:after="0" w:line="240" w:lineRule="auto"/>
        <w:ind w:left="884" w:right="-235"/>
        <w:jc w:val="both"/>
        <w:rPr>
          <w:rFonts w:ascii="Tahoma" w:eastAsia="Calibri" w:hAnsi="Tahoma" w:cs="Tahoma"/>
          <w:b/>
          <w:color w:val="0070C0"/>
          <w:szCs w:val="24"/>
        </w:rPr>
      </w:pPr>
    </w:p>
    <w:tbl>
      <w:tblPr>
        <w:tblStyle w:val="Grilledutableau1"/>
        <w:tblW w:w="5000" w:type="pct"/>
        <w:tblLook w:val="04A0" w:firstRow="1" w:lastRow="0" w:firstColumn="1" w:lastColumn="0" w:noHBand="0" w:noVBand="1"/>
      </w:tblPr>
      <w:tblGrid>
        <w:gridCol w:w="2609"/>
        <w:gridCol w:w="7919"/>
      </w:tblGrid>
      <w:tr w:rsidR="00AE1F59" w:rsidRPr="00127724" w14:paraId="5D195C02" w14:textId="77777777" w:rsidTr="00127724">
        <w:trPr>
          <w:trHeight w:val="454"/>
        </w:trPr>
        <w:tc>
          <w:tcPr>
            <w:tcW w:w="5000" w:type="pct"/>
            <w:gridSpan w:val="2"/>
            <w:shd w:val="clear" w:color="auto" w:fill="D9D9D9" w:themeFill="background1" w:themeFillShade="D9"/>
          </w:tcPr>
          <w:p w14:paraId="211927D2" w14:textId="77777777" w:rsidR="00AE1F59" w:rsidRPr="00601C0D" w:rsidRDefault="00AE1F59" w:rsidP="004C101C">
            <w:pPr>
              <w:spacing w:before="82"/>
              <w:ind w:left="0"/>
              <w:rPr>
                <w:rFonts w:asciiTheme="minorHAnsi" w:hAnsiTheme="minorHAnsi" w:cstheme="minorHAnsi"/>
                <w:b/>
                <w:color w:val="CD3049"/>
                <w:sz w:val="24"/>
                <w:szCs w:val="24"/>
                <w:lang w:eastAsia="fr-FR"/>
              </w:rPr>
            </w:pPr>
            <w:r w:rsidRPr="00601C0D">
              <w:rPr>
                <w:rFonts w:asciiTheme="minorHAnsi" w:hAnsiTheme="minorHAnsi" w:cstheme="minorHAnsi"/>
                <w:b/>
                <w:color w:val="CD3049"/>
                <w:sz w:val="24"/>
                <w:szCs w:val="24"/>
                <w:lang w:eastAsia="fr-FR"/>
              </w:rPr>
              <w:t xml:space="preserve">Consignes générales </w:t>
            </w:r>
          </w:p>
        </w:tc>
      </w:tr>
      <w:tr w:rsidR="00AE1F59" w:rsidRPr="00127724" w14:paraId="5B45551C" w14:textId="77777777" w:rsidTr="00240E2E">
        <w:trPr>
          <w:trHeight w:val="454"/>
        </w:trPr>
        <w:tc>
          <w:tcPr>
            <w:tcW w:w="5000" w:type="pct"/>
            <w:gridSpan w:val="2"/>
            <w:shd w:val="clear" w:color="auto" w:fill="auto"/>
          </w:tcPr>
          <w:p w14:paraId="30EBA5D3" w14:textId="73AE2E82" w:rsidR="00AE1F59" w:rsidRPr="00127724" w:rsidRDefault="00AE1F59" w:rsidP="004C101C">
            <w:pPr>
              <w:spacing w:before="82"/>
              <w:ind w:left="0" w:right="402"/>
              <w:rPr>
                <w:rFonts w:asciiTheme="minorHAnsi" w:eastAsia="Calibri" w:hAnsiTheme="minorHAnsi" w:cstheme="minorHAnsi"/>
                <w:b/>
                <w:bCs/>
                <w:smallCaps/>
                <w:sz w:val="22"/>
                <w:szCs w:val="22"/>
              </w:rPr>
            </w:pPr>
            <w:r w:rsidRPr="00127724">
              <w:rPr>
                <w:rFonts w:asciiTheme="minorHAnsi" w:hAnsiTheme="minorHAnsi" w:cstheme="minorHAnsi"/>
                <w:b/>
                <w:sz w:val="22"/>
                <w:szCs w:val="22"/>
              </w:rPr>
              <w:t>Début d’incendie</w:t>
            </w:r>
            <w:r w:rsidRPr="00127724">
              <w:rPr>
                <w:rFonts w:asciiTheme="minorHAnsi" w:eastAsia="Calibri" w:hAnsiTheme="minorHAnsi" w:cstheme="minorHAnsi"/>
                <w:b/>
                <w:bCs/>
                <w:smallCaps/>
                <w:sz w:val="22"/>
                <w:szCs w:val="22"/>
              </w:rPr>
              <w:t xml:space="preserve"> </w:t>
            </w:r>
            <w:r w:rsidRPr="00127724">
              <w:rPr>
                <w:rFonts w:asciiTheme="minorHAnsi" w:eastAsia="Calibri" w:hAnsiTheme="minorHAnsi" w:cstheme="minorHAnsi"/>
                <w:sz w:val="22"/>
                <w:szCs w:val="22"/>
              </w:rPr>
              <w:t>(</w:t>
            </w:r>
            <w:r w:rsidR="0024028C">
              <w:rPr>
                <w:rFonts w:asciiTheme="minorHAnsi" w:eastAsia="Calibri" w:hAnsiTheme="minorHAnsi" w:cstheme="minorHAnsi"/>
                <w:sz w:val="22"/>
                <w:szCs w:val="22"/>
              </w:rPr>
              <w:t>l</w:t>
            </w:r>
            <w:r w:rsidRPr="00127724">
              <w:rPr>
                <w:rFonts w:asciiTheme="minorHAnsi" w:eastAsia="Calibri" w:hAnsiTheme="minorHAnsi" w:cstheme="minorHAnsi"/>
                <w:sz w:val="22"/>
                <w:szCs w:val="22"/>
              </w:rPr>
              <w:t>a personne qui constate un début d’incendie applique immédiatement le SAFÉ).</w:t>
            </w:r>
          </w:p>
        </w:tc>
      </w:tr>
      <w:tr w:rsidR="00AE1F59" w:rsidRPr="00127724" w14:paraId="32B783E9" w14:textId="77777777" w:rsidTr="00127724">
        <w:trPr>
          <w:trHeight w:val="340"/>
        </w:trPr>
        <w:tc>
          <w:tcPr>
            <w:tcW w:w="1239" w:type="pct"/>
            <w:vAlign w:val="center"/>
          </w:tcPr>
          <w:p w14:paraId="0DDEFBA0" w14:textId="77777777" w:rsidR="00AE1F59" w:rsidRPr="00127724" w:rsidRDefault="00AE1F59" w:rsidP="001F347B">
            <w:pPr>
              <w:spacing w:before="82"/>
              <w:ind w:left="0" w:right="402"/>
              <w:rPr>
                <w:rFonts w:asciiTheme="minorHAnsi" w:eastAsia="Calibri" w:hAnsiTheme="minorHAnsi" w:cstheme="minorHAnsi"/>
                <w:bCs/>
                <w:smallCaps/>
                <w:sz w:val="24"/>
                <w:szCs w:val="24"/>
              </w:rPr>
            </w:pPr>
            <w:r w:rsidRPr="00127724">
              <w:rPr>
                <w:rFonts w:asciiTheme="minorHAnsi" w:hAnsiTheme="minorHAnsi" w:cstheme="minorHAnsi"/>
                <w:b/>
                <w:bCs/>
                <w:sz w:val="24"/>
                <w:szCs w:val="24"/>
              </w:rPr>
              <w:t>S</w:t>
            </w:r>
            <w:r w:rsidRPr="00127724">
              <w:rPr>
                <w:rFonts w:asciiTheme="minorHAnsi" w:hAnsiTheme="minorHAnsi" w:cstheme="minorHAnsi"/>
                <w:sz w:val="24"/>
                <w:szCs w:val="24"/>
              </w:rPr>
              <w:t>auver</w:t>
            </w:r>
          </w:p>
        </w:tc>
        <w:tc>
          <w:tcPr>
            <w:tcW w:w="3761" w:type="pct"/>
          </w:tcPr>
          <w:p w14:paraId="3E67E48B" w14:textId="77777777" w:rsidR="00AE1F59" w:rsidRPr="00127724" w:rsidRDefault="00AE1F59" w:rsidP="001F347B">
            <w:pPr>
              <w:spacing w:before="82"/>
              <w:ind w:left="0" w:right="402"/>
              <w:jc w:val="both"/>
              <w:rPr>
                <w:rFonts w:asciiTheme="minorHAnsi" w:eastAsia="Calibri" w:hAnsiTheme="minorHAnsi" w:cstheme="minorHAnsi"/>
                <w:bCs/>
                <w:smallCaps/>
                <w:color w:val="000000" w:themeColor="text1"/>
              </w:rPr>
            </w:pPr>
            <w:r w:rsidRPr="00127724">
              <w:rPr>
                <w:rFonts w:asciiTheme="minorHAnsi" w:hAnsiTheme="minorHAnsi" w:cstheme="minorHAnsi"/>
              </w:rPr>
              <w:t>Sauver toute personne en danger immédiat.</w:t>
            </w:r>
          </w:p>
        </w:tc>
      </w:tr>
      <w:tr w:rsidR="00AE1F59" w:rsidRPr="00127724" w14:paraId="6E87FBA8" w14:textId="77777777" w:rsidTr="00127724">
        <w:trPr>
          <w:trHeight w:val="340"/>
        </w:trPr>
        <w:tc>
          <w:tcPr>
            <w:tcW w:w="1239" w:type="pct"/>
            <w:vAlign w:val="center"/>
          </w:tcPr>
          <w:p w14:paraId="454C4C33" w14:textId="77777777" w:rsidR="00AE1F59" w:rsidRPr="00127724" w:rsidRDefault="00AE1F59" w:rsidP="001F347B">
            <w:pPr>
              <w:spacing w:before="82"/>
              <w:ind w:left="0" w:right="402"/>
              <w:rPr>
                <w:rFonts w:asciiTheme="minorHAnsi" w:hAnsiTheme="minorHAnsi" w:cstheme="minorHAnsi"/>
                <w:b/>
                <w:bCs/>
                <w:sz w:val="24"/>
                <w:szCs w:val="24"/>
              </w:rPr>
            </w:pPr>
            <w:r w:rsidRPr="00127724">
              <w:rPr>
                <w:rFonts w:asciiTheme="minorHAnsi" w:hAnsiTheme="minorHAnsi" w:cstheme="minorHAnsi"/>
                <w:b/>
                <w:bCs/>
                <w:sz w:val="24"/>
                <w:szCs w:val="24"/>
              </w:rPr>
              <w:t>A</w:t>
            </w:r>
            <w:r w:rsidRPr="00127724">
              <w:rPr>
                <w:rFonts w:asciiTheme="minorHAnsi" w:hAnsiTheme="minorHAnsi" w:cstheme="minorHAnsi"/>
                <w:sz w:val="24"/>
                <w:szCs w:val="24"/>
              </w:rPr>
              <w:t>lerter</w:t>
            </w:r>
          </w:p>
        </w:tc>
        <w:tc>
          <w:tcPr>
            <w:tcW w:w="3761" w:type="pct"/>
          </w:tcPr>
          <w:p w14:paraId="1B14101B" w14:textId="77777777" w:rsidR="00AE1F59" w:rsidRPr="00127724" w:rsidRDefault="00AE1F59" w:rsidP="001F347B">
            <w:pPr>
              <w:spacing w:before="82"/>
              <w:ind w:left="0"/>
              <w:rPr>
                <w:rFonts w:asciiTheme="minorHAnsi" w:hAnsiTheme="minorHAnsi" w:cstheme="minorHAnsi"/>
              </w:rPr>
            </w:pPr>
            <w:r w:rsidRPr="00127724">
              <w:rPr>
                <w:rFonts w:asciiTheme="minorHAnsi" w:hAnsiTheme="minorHAnsi" w:cstheme="minorHAnsi"/>
              </w:rPr>
              <w:t>Actionner une station manuelle d’incendie (Rouge).</w:t>
            </w:r>
          </w:p>
          <w:p w14:paraId="6BBA8B89" w14:textId="77777777" w:rsidR="00AE1F59" w:rsidRPr="00127724" w:rsidRDefault="00AE1F59" w:rsidP="001F347B">
            <w:pPr>
              <w:spacing w:before="0"/>
              <w:ind w:left="0" w:right="402"/>
              <w:jc w:val="both"/>
              <w:rPr>
                <w:rFonts w:asciiTheme="minorHAnsi" w:hAnsiTheme="minorHAnsi" w:cstheme="minorHAnsi"/>
              </w:rPr>
            </w:pPr>
            <w:r w:rsidRPr="00127724">
              <w:rPr>
                <w:rFonts w:asciiTheme="minorHAnsi" w:hAnsiTheme="minorHAnsi" w:cstheme="minorHAnsi"/>
              </w:rPr>
              <w:t>Contacter le 911.</w:t>
            </w:r>
          </w:p>
        </w:tc>
      </w:tr>
      <w:tr w:rsidR="00AE1F59" w:rsidRPr="00127724" w14:paraId="3D8277CB" w14:textId="77777777" w:rsidTr="00127724">
        <w:trPr>
          <w:trHeight w:val="340"/>
        </w:trPr>
        <w:tc>
          <w:tcPr>
            <w:tcW w:w="1239" w:type="pct"/>
            <w:vAlign w:val="center"/>
          </w:tcPr>
          <w:p w14:paraId="71CE43A8" w14:textId="77777777" w:rsidR="00AE1F59" w:rsidRPr="00127724" w:rsidRDefault="00AE1F59" w:rsidP="001F347B">
            <w:pPr>
              <w:spacing w:before="82"/>
              <w:ind w:left="0" w:right="402"/>
              <w:rPr>
                <w:rFonts w:asciiTheme="minorHAnsi" w:hAnsiTheme="minorHAnsi" w:cstheme="minorHAnsi"/>
                <w:b/>
                <w:bCs/>
                <w:sz w:val="24"/>
                <w:szCs w:val="24"/>
              </w:rPr>
            </w:pPr>
            <w:r w:rsidRPr="00127724">
              <w:rPr>
                <w:rFonts w:asciiTheme="minorHAnsi" w:hAnsiTheme="minorHAnsi" w:cstheme="minorHAnsi"/>
                <w:b/>
                <w:bCs/>
                <w:sz w:val="24"/>
                <w:szCs w:val="24"/>
              </w:rPr>
              <w:t>F</w:t>
            </w:r>
            <w:r w:rsidRPr="00127724">
              <w:rPr>
                <w:rFonts w:asciiTheme="minorHAnsi" w:hAnsiTheme="minorHAnsi" w:cstheme="minorHAnsi"/>
                <w:bCs/>
                <w:sz w:val="24"/>
                <w:szCs w:val="24"/>
              </w:rPr>
              <w:t>ermer</w:t>
            </w:r>
          </w:p>
        </w:tc>
        <w:tc>
          <w:tcPr>
            <w:tcW w:w="3761" w:type="pct"/>
          </w:tcPr>
          <w:p w14:paraId="110665F7" w14:textId="77777777" w:rsidR="00AE1F59" w:rsidRPr="00127724" w:rsidRDefault="00AE1F59" w:rsidP="001F347B">
            <w:pPr>
              <w:spacing w:before="82"/>
              <w:ind w:left="0"/>
              <w:rPr>
                <w:rFonts w:asciiTheme="minorHAnsi" w:hAnsiTheme="minorHAnsi" w:cstheme="minorHAnsi"/>
              </w:rPr>
            </w:pPr>
            <w:r w:rsidRPr="00127724">
              <w:rPr>
                <w:rFonts w:asciiTheme="minorHAnsi" w:hAnsiTheme="minorHAnsi" w:cstheme="minorHAnsi"/>
              </w:rPr>
              <w:t>Fermer la porte et les fenêtres.</w:t>
            </w:r>
          </w:p>
        </w:tc>
      </w:tr>
      <w:tr w:rsidR="00AE1F59" w:rsidRPr="00127724" w14:paraId="78D2D6CF" w14:textId="77777777" w:rsidTr="00127724">
        <w:trPr>
          <w:trHeight w:val="340"/>
        </w:trPr>
        <w:tc>
          <w:tcPr>
            <w:tcW w:w="1239" w:type="pct"/>
            <w:vAlign w:val="center"/>
          </w:tcPr>
          <w:p w14:paraId="513A7006" w14:textId="77777777" w:rsidR="00AE1F59" w:rsidRPr="00127724" w:rsidRDefault="00AE1F59" w:rsidP="001F347B">
            <w:pPr>
              <w:spacing w:before="82"/>
              <w:ind w:left="0" w:right="402"/>
              <w:rPr>
                <w:rFonts w:asciiTheme="minorHAnsi" w:hAnsiTheme="minorHAnsi" w:cstheme="minorHAnsi"/>
                <w:b/>
                <w:bCs/>
                <w:sz w:val="24"/>
                <w:szCs w:val="24"/>
              </w:rPr>
            </w:pPr>
            <w:r w:rsidRPr="00127724">
              <w:rPr>
                <w:rFonts w:asciiTheme="minorHAnsi" w:hAnsiTheme="minorHAnsi" w:cstheme="minorHAnsi"/>
                <w:b/>
                <w:bCs/>
                <w:sz w:val="24"/>
                <w:szCs w:val="24"/>
              </w:rPr>
              <w:t>É</w:t>
            </w:r>
            <w:r w:rsidRPr="00127724">
              <w:rPr>
                <w:rFonts w:asciiTheme="minorHAnsi" w:hAnsiTheme="minorHAnsi" w:cstheme="minorHAnsi"/>
                <w:bCs/>
                <w:sz w:val="24"/>
                <w:szCs w:val="24"/>
              </w:rPr>
              <w:t>teindre</w:t>
            </w:r>
          </w:p>
        </w:tc>
        <w:tc>
          <w:tcPr>
            <w:tcW w:w="3761" w:type="pct"/>
          </w:tcPr>
          <w:p w14:paraId="49E888BF" w14:textId="77777777" w:rsidR="00AE1F59" w:rsidRPr="00127724" w:rsidRDefault="00AE1F59" w:rsidP="001F347B">
            <w:pPr>
              <w:spacing w:before="82"/>
              <w:ind w:left="0"/>
              <w:rPr>
                <w:rFonts w:asciiTheme="minorHAnsi" w:hAnsiTheme="minorHAnsi" w:cstheme="minorHAnsi"/>
              </w:rPr>
            </w:pPr>
            <w:r w:rsidRPr="00127724">
              <w:rPr>
                <w:rFonts w:asciiTheme="minorHAnsi" w:hAnsiTheme="minorHAnsi" w:cstheme="minorHAnsi"/>
              </w:rPr>
              <w:t>Éteindre le foyer d’incendie avec un extincteur portatif, sans mettre votre vie en danger.</w:t>
            </w:r>
          </w:p>
        </w:tc>
      </w:tr>
    </w:tbl>
    <w:p w14:paraId="4B87B1B8" w14:textId="77777777" w:rsidR="00AE1F59" w:rsidRPr="00C6690B" w:rsidRDefault="00AE1F59" w:rsidP="00AE1F59">
      <w:pPr>
        <w:spacing w:after="0" w:line="240" w:lineRule="auto"/>
        <w:ind w:left="884"/>
        <w:rPr>
          <w:sz w:val="6"/>
        </w:rPr>
      </w:pPr>
    </w:p>
    <w:tbl>
      <w:tblPr>
        <w:tblStyle w:val="Grilledutableau1"/>
        <w:tblW w:w="5000" w:type="pct"/>
        <w:tblLook w:val="04A0" w:firstRow="1" w:lastRow="0" w:firstColumn="1" w:lastColumn="0" w:noHBand="0" w:noVBand="1"/>
      </w:tblPr>
      <w:tblGrid>
        <w:gridCol w:w="2600"/>
        <w:gridCol w:w="2948"/>
        <w:gridCol w:w="4980"/>
      </w:tblGrid>
      <w:tr w:rsidR="00AE1F59" w:rsidRPr="00127724" w14:paraId="02A2456C" w14:textId="77777777" w:rsidTr="00601C0D">
        <w:trPr>
          <w:trHeight w:val="20"/>
        </w:trPr>
        <w:tc>
          <w:tcPr>
            <w:tcW w:w="5000" w:type="pct"/>
            <w:gridSpan w:val="3"/>
            <w:tcBorders>
              <w:bottom w:val="single" w:sz="4" w:space="0" w:color="auto"/>
            </w:tcBorders>
            <w:shd w:val="clear" w:color="auto" w:fill="CD3049"/>
            <w:vAlign w:val="center"/>
          </w:tcPr>
          <w:p w14:paraId="2FB9B6B0" w14:textId="77777777" w:rsidR="00AE1F59" w:rsidRPr="00127724" w:rsidRDefault="00AE1F59" w:rsidP="00127724">
            <w:pPr>
              <w:spacing w:before="82"/>
              <w:ind w:left="0"/>
              <w:rPr>
                <w:rFonts w:asciiTheme="minorHAnsi" w:hAnsiTheme="minorHAnsi" w:cstheme="minorHAnsi"/>
                <w:b/>
                <w:noProof/>
                <w:color w:val="FFFFFF" w:themeColor="background1"/>
                <w:sz w:val="22"/>
                <w:szCs w:val="22"/>
              </w:rPr>
            </w:pPr>
            <w:r w:rsidRPr="00127724">
              <w:rPr>
                <w:rFonts w:asciiTheme="minorHAnsi" w:hAnsiTheme="minorHAnsi" w:cstheme="minorHAnsi"/>
                <w:b/>
                <w:color w:val="FFFFFF" w:themeColor="background1"/>
                <w:sz w:val="22"/>
                <w:szCs w:val="22"/>
              </w:rPr>
              <w:t xml:space="preserve">Alarme incendie </w:t>
            </w:r>
          </w:p>
        </w:tc>
      </w:tr>
      <w:tr w:rsidR="00AE1F59" w:rsidRPr="00127724" w14:paraId="4813640E" w14:textId="77777777" w:rsidTr="00127724">
        <w:trPr>
          <w:trHeight w:val="321"/>
        </w:trPr>
        <w:tc>
          <w:tcPr>
            <w:tcW w:w="12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64DFEA7" w14:textId="77777777" w:rsidR="00AE1F59" w:rsidRPr="00127724" w:rsidRDefault="00AE1F59" w:rsidP="001F347B">
            <w:pPr>
              <w:spacing w:before="82"/>
              <w:ind w:left="-17" w:firstLine="33"/>
              <w:rPr>
                <w:rFonts w:asciiTheme="minorHAnsi" w:hAnsiTheme="minorHAnsi" w:cstheme="minorHAnsi"/>
                <w:b/>
              </w:rPr>
            </w:pPr>
            <w:r w:rsidRPr="00127724">
              <w:rPr>
                <w:rFonts w:asciiTheme="minorHAnsi" w:hAnsiTheme="minorHAnsi" w:cstheme="minorHAnsi"/>
                <w:b/>
              </w:rPr>
              <w:t xml:space="preserve">Écoles primaires </w:t>
            </w:r>
          </w:p>
          <w:p w14:paraId="192F0BEA" w14:textId="77777777" w:rsidR="00AE1F59" w:rsidRPr="00127724" w:rsidRDefault="00AE1F59" w:rsidP="001F347B">
            <w:pPr>
              <w:spacing w:before="82"/>
              <w:ind w:left="-17" w:firstLine="33"/>
              <w:rPr>
                <w:rFonts w:asciiTheme="minorHAnsi" w:hAnsiTheme="minorHAnsi" w:cstheme="minorHAnsi"/>
                <w:color w:val="FF0000"/>
              </w:rPr>
            </w:pPr>
            <w:r w:rsidRPr="00127724">
              <w:rPr>
                <w:rFonts w:asciiTheme="minorHAnsi" w:hAnsiTheme="minorHAnsi" w:cstheme="minorHAnsi"/>
                <w:b/>
              </w:rPr>
              <w:t>Écoles spécialisées</w:t>
            </w:r>
          </w:p>
        </w:tc>
        <w:tc>
          <w:tcPr>
            <w:tcW w:w="376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8BFD0" w14:textId="77777777" w:rsidR="00AE1F59" w:rsidRPr="00127724" w:rsidRDefault="00AE1F59" w:rsidP="004C101C">
            <w:pPr>
              <w:spacing w:before="0"/>
              <w:ind w:left="-74"/>
              <w:jc w:val="center"/>
              <w:rPr>
                <w:rFonts w:asciiTheme="minorHAnsi" w:hAnsiTheme="minorHAnsi" w:cstheme="minorHAnsi"/>
                <w:b/>
                <w:color w:val="FF0000"/>
              </w:rPr>
            </w:pPr>
            <w:r w:rsidRPr="00127724">
              <w:rPr>
                <w:rFonts w:asciiTheme="minorHAnsi" w:hAnsiTheme="minorHAnsi" w:cstheme="minorHAnsi"/>
                <w:b/>
              </w:rPr>
              <w:t>Alarme en une étape</w:t>
            </w:r>
          </w:p>
        </w:tc>
      </w:tr>
      <w:tr w:rsidR="00AE1F59" w:rsidRPr="00127724" w14:paraId="71B25950" w14:textId="77777777" w:rsidTr="00127724">
        <w:trPr>
          <w:trHeight w:val="704"/>
        </w:trPr>
        <w:tc>
          <w:tcPr>
            <w:tcW w:w="1235"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AF25098" w14:textId="77777777" w:rsidR="00AE1F59" w:rsidRPr="00127724" w:rsidRDefault="00AE1F59" w:rsidP="004C101C">
            <w:pPr>
              <w:spacing w:before="82"/>
              <w:ind w:left="-73"/>
              <w:rPr>
                <w:rFonts w:asciiTheme="minorHAnsi" w:eastAsia="Calibri" w:hAnsiTheme="minorHAnsi" w:cstheme="minorHAnsi"/>
                <w:b/>
                <w:bCs/>
                <w:smallCaps/>
              </w:rPr>
            </w:pPr>
          </w:p>
        </w:tc>
        <w:tc>
          <w:tcPr>
            <w:tcW w:w="1400" w:type="pct"/>
            <w:tcBorders>
              <w:top w:val="single" w:sz="4" w:space="0" w:color="auto"/>
              <w:left w:val="single" w:sz="4" w:space="0" w:color="auto"/>
              <w:bottom w:val="single" w:sz="4" w:space="0" w:color="auto"/>
              <w:right w:val="single" w:sz="4" w:space="0" w:color="auto"/>
            </w:tcBorders>
          </w:tcPr>
          <w:p w14:paraId="2D0A9317" w14:textId="77777777" w:rsidR="00AE1F59" w:rsidRPr="00127724" w:rsidRDefault="00AE1F59" w:rsidP="004C101C">
            <w:pPr>
              <w:spacing w:before="82"/>
              <w:ind w:left="-74"/>
              <w:rPr>
                <w:rFonts w:asciiTheme="minorHAnsi" w:hAnsiTheme="minorHAnsi" w:cstheme="minorHAnsi"/>
                <w:color w:val="FF0000"/>
              </w:rPr>
            </w:pPr>
            <w:r w:rsidRPr="00127724">
              <w:rPr>
                <w:rFonts w:asciiTheme="minorHAnsi" w:hAnsiTheme="minorHAnsi" w:cstheme="minorHAnsi"/>
                <w:noProof/>
                <w:lang w:eastAsia="fr-CA"/>
              </w:rPr>
              <mc:AlternateContent>
                <mc:Choice Requires="wps">
                  <w:drawing>
                    <wp:anchor distT="0" distB="0" distL="114300" distR="114300" simplePos="0" relativeHeight="251681792" behindDoc="0" locked="0" layoutInCell="1" allowOverlap="1" wp14:anchorId="103B0BE6" wp14:editId="48F5E739">
                      <wp:simplePos x="0" y="0"/>
                      <wp:positionH relativeFrom="column">
                        <wp:posOffset>595597</wp:posOffset>
                      </wp:positionH>
                      <wp:positionV relativeFrom="paragraph">
                        <wp:posOffset>60960</wp:posOffset>
                      </wp:positionV>
                      <wp:extent cx="436880" cy="462280"/>
                      <wp:effectExtent l="0" t="0" r="0" b="0"/>
                      <wp:wrapNone/>
                      <wp:docPr id="246" name="Flèche : droite 246"/>
                      <wp:cNvGraphicFramePr/>
                      <a:graphic xmlns:a="http://schemas.openxmlformats.org/drawingml/2006/main">
                        <a:graphicData uri="http://schemas.microsoft.com/office/word/2010/wordprocessingShape">
                          <wps:wsp>
                            <wps:cNvSpPr/>
                            <wps:spPr>
                              <a:xfrm>
                                <a:off x="0" y="0"/>
                                <a:ext cx="436880" cy="462280"/>
                              </a:xfrm>
                              <a:prstGeom prst="rightArrow">
                                <a:avLst/>
                              </a:prstGeom>
                              <a:solidFill>
                                <a:srgbClr val="CD304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09B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46" o:spid="_x0000_s1026" type="#_x0000_t13" style="position:absolute;margin-left:46.9pt;margin-top:4.8pt;width:34.4pt;height:3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" adj="10800" fillcolor="#cd3049" stroked="f" strokeweight="1pt"/>
                  </w:pict>
                </mc:Fallback>
              </mc:AlternateContent>
            </w:r>
          </w:p>
          <w:p w14:paraId="09B991DB" w14:textId="77777777" w:rsidR="00AE1F59" w:rsidRPr="00127724" w:rsidRDefault="00AE1F59" w:rsidP="004C101C">
            <w:pPr>
              <w:spacing w:before="82"/>
              <w:ind w:left="0"/>
              <w:rPr>
                <w:rFonts w:asciiTheme="minorHAnsi" w:hAnsiTheme="minorHAnsi" w:cstheme="minorHAnsi"/>
                <w:color w:val="FF0000"/>
              </w:rPr>
            </w:pPr>
          </w:p>
          <w:p w14:paraId="2F1D3063" w14:textId="77777777" w:rsidR="00AE1F59" w:rsidRPr="00127724" w:rsidRDefault="00AE1F59" w:rsidP="004C101C">
            <w:pPr>
              <w:spacing w:before="82"/>
              <w:ind w:left="0"/>
              <w:rPr>
                <w:rFonts w:asciiTheme="minorHAnsi" w:hAnsiTheme="minorHAnsi" w:cstheme="minorHAnsi"/>
                <w:color w:val="FF0000"/>
              </w:rPr>
            </w:pPr>
          </w:p>
        </w:tc>
        <w:tc>
          <w:tcPr>
            <w:tcW w:w="2365" w:type="pct"/>
            <w:tcBorders>
              <w:top w:val="single" w:sz="4" w:space="0" w:color="auto"/>
              <w:left w:val="nil"/>
              <w:bottom w:val="single" w:sz="4" w:space="0" w:color="auto"/>
              <w:right w:val="single" w:sz="4" w:space="0" w:color="auto"/>
            </w:tcBorders>
          </w:tcPr>
          <w:p w14:paraId="0DD617CA" w14:textId="77777777" w:rsidR="00AE1F59" w:rsidRPr="00601C0D" w:rsidRDefault="00AE1F59" w:rsidP="004C101C">
            <w:pPr>
              <w:spacing w:before="82"/>
              <w:ind w:left="-74"/>
              <w:rPr>
                <w:rFonts w:asciiTheme="minorHAnsi" w:hAnsiTheme="minorHAnsi" w:cstheme="minorHAnsi"/>
                <w:b/>
                <w:color w:val="CD3049"/>
              </w:rPr>
            </w:pPr>
          </w:p>
          <w:p w14:paraId="695B6158" w14:textId="77777777" w:rsidR="00AE1F59" w:rsidRPr="00601C0D" w:rsidRDefault="00AE1F59" w:rsidP="001F347B">
            <w:pPr>
              <w:spacing w:before="82"/>
              <w:ind w:left="3"/>
              <w:rPr>
                <w:rFonts w:asciiTheme="minorHAnsi" w:hAnsiTheme="minorHAnsi" w:cstheme="minorHAnsi"/>
                <w:color w:val="CD3049"/>
              </w:rPr>
            </w:pPr>
            <w:r w:rsidRPr="00601C0D">
              <w:rPr>
                <w:rFonts w:asciiTheme="minorHAnsi" w:hAnsiTheme="minorHAnsi" w:cstheme="minorHAnsi"/>
                <w:b/>
                <w:color w:val="CD3049"/>
              </w:rPr>
              <w:t>Évacuation immédiate</w:t>
            </w:r>
          </w:p>
        </w:tc>
      </w:tr>
    </w:tbl>
    <w:p w14:paraId="621944ED" w14:textId="77777777" w:rsidR="00AE1F59" w:rsidRPr="00C6690B" w:rsidRDefault="00AE1F59" w:rsidP="00AE1F59">
      <w:pPr>
        <w:spacing w:after="0" w:line="240" w:lineRule="auto"/>
        <w:ind w:left="884"/>
        <w:rPr>
          <w:sz w:val="6"/>
        </w:rPr>
      </w:pPr>
    </w:p>
    <w:tbl>
      <w:tblPr>
        <w:tblStyle w:val="Grilledutableau1"/>
        <w:tblW w:w="5000" w:type="pct"/>
        <w:tblLook w:val="04A0" w:firstRow="1" w:lastRow="0" w:firstColumn="1" w:lastColumn="0" w:noHBand="0" w:noVBand="1"/>
      </w:tblPr>
      <w:tblGrid>
        <w:gridCol w:w="2615"/>
        <w:gridCol w:w="2967"/>
        <w:gridCol w:w="4946"/>
      </w:tblGrid>
      <w:tr w:rsidR="00AE1F59" w:rsidRPr="00127724" w14:paraId="24F55FFB" w14:textId="77777777" w:rsidTr="00127724">
        <w:trPr>
          <w:trHeight w:val="283"/>
        </w:trPr>
        <w:tc>
          <w:tcPr>
            <w:tcW w:w="124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E762377" w14:textId="0D404EB1" w:rsidR="00AE1F59" w:rsidRDefault="00AE1F59" w:rsidP="001F347B">
            <w:pPr>
              <w:spacing w:before="82"/>
              <w:ind w:left="0"/>
              <w:rPr>
                <w:rFonts w:asciiTheme="minorHAnsi" w:hAnsiTheme="minorHAnsi" w:cstheme="minorHAnsi"/>
                <w:b/>
              </w:rPr>
            </w:pPr>
            <w:r w:rsidRPr="00127724">
              <w:rPr>
                <w:rFonts w:asciiTheme="minorHAnsi" w:hAnsiTheme="minorHAnsi" w:cstheme="minorHAnsi"/>
                <w:b/>
              </w:rPr>
              <w:t>Écoles secondaires</w:t>
            </w:r>
          </w:p>
          <w:p w14:paraId="771786C8" w14:textId="77777777" w:rsidR="00127724" w:rsidRPr="00127724" w:rsidRDefault="00127724" w:rsidP="001F347B">
            <w:pPr>
              <w:spacing w:before="82"/>
              <w:ind w:left="0"/>
              <w:rPr>
                <w:rFonts w:asciiTheme="minorHAnsi" w:hAnsiTheme="minorHAnsi" w:cstheme="minorHAnsi"/>
                <w:b/>
              </w:rPr>
            </w:pPr>
          </w:p>
          <w:p w14:paraId="153B979A" w14:textId="5C9AA67C" w:rsidR="00AE1F59" w:rsidRDefault="00AE1F59" w:rsidP="001F347B">
            <w:pPr>
              <w:spacing w:before="82"/>
              <w:ind w:left="0"/>
              <w:rPr>
                <w:rFonts w:asciiTheme="minorHAnsi" w:hAnsiTheme="minorHAnsi" w:cstheme="minorHAnsi"/>
                <w:b/>
              </w:rPr>
            </w:pPr>
            <w:r w:rsidRPr="00127724">
              <w:rPr>
                <w:rFonts w:asciiTheme="minorHAnsi" w:hAnsiTheme="minorHAnsi" w:cstheme="minorHAnsi"/>
                <w:b/>
              </w:rPr>
              <w:t>Centres d’éducation aux adultes</w:t>
            </w:r>
          </w:p>
          <w:p w14:paraId="33F1B864" w14:textId="77777777" w:rsidR="00127724" w:rsidRPr="00127724" w:rsidRDefault="00127724" w:rsidP="001F347B">
            <w:pPr>
              <w:spacing w:before="82"/>
              <w:ind w:left="0"/>
              <w:rPr>
                <w:rFonts w:asciiTheme="minorHAnsi" w:hAnsiTheme="minorHAnsi" w:cstheme="minorHAnsi"/>
                <w:b/>
              </w:rPr>
            </w:pPr>
          </w:p>
          <w:p w14:paraId="2A339CBA" w14:textId="4209CE68" w:rsidR="00AE1F59" w:rsidRPr="00127724" w:rsidRDefault="00127724" w:rsidP="001F347B">
            <w:pPr>
              <w:spacing w:before="82"/>
              <w:ind w:left="0"/>
              <w:rPr>
                <w:rFonts w:asciiTheme="minorHAnsi" w:hAnsiTheme="minorHAnsi" w:cstheme="minorHAnsi"/>
              </w:rPr>
            </w:pPr>
            <w:r>
              <w:rPr>
                <w:rFonts w:asciiTheme="minorHAnsi" w:hAnsiTheme="minorHAnsi" w:cstheme="minorHAnsi"/>
                <w:b/>
              </w:rPr>
              <w:t>C</w:t>
            </w:r>
            <w:r w:rsidR="00AE1F59" w:rsidRPr="00127724">
              <w:rPr>
                <w:rFonts w:asciiTheme="minorHAnsi" w:hAnsiTheme="minorHAnsi" w:cstheme="minorHAnsi"/>
                <w:b/>
              </w:rPr>
              <w:t>entres de formation professionnelle</w:t>
            </w:r>
          </w:p>
        </w:tc>
        <w:tc>
          <w:tcPr>
            <w:tcW w:w="37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064BD" w14:textId="77777777" w:rsidR="00AE1F59" w:rsidRPr="00127724" w:rsidRDefault="00AE1F59" w:rsidP="004C101C">
            <w:pPr>
              <w:spacing w:before="82"/>
              <w:ind w:left="-74"/>
              <w:jc w:val="center"/>
              <w:rPr>
                <w:rFonts w:asciiTheme="minorHAnsi" w:hAnsiTheme="minorHAnsi" w:cstheme="minorHAnsi"/>
                <w:b/>
              </w:rPr>
            </w:pPr>
            <w:r w:rsidRPr="00127724">
              <w:rPr>
                <w:rFonts w:asciiTheme="minorHAnsi" w:hAnsiTheme="minorHAnsi" w:cstheme="minorHAnsi"/>
                <w:b/>
              </w:rPr>
              <w:t>Alarme en deux étapes</w:t>
            </w:r>
          </w:p>
        </w:tc>
      </w:tr>
      <w:tr w:rsidR="00AE1F59" w:rsidRPr="00127724" w14:paraId="78454392" w14:textId="77777777" w:rsidTr="00127724">
        <w:trPr>
          <w:trHeight w:val="1437"/>
        </w:trPr>
        <w:tc>
          <w:tcPr>
            <w:tcW w:w="1242" w:type="pct"/>
            <w:vMerge/>
            <w:tcBorders>
              <w:left w:val="single" w:sz="4" w:space="0" w:color="auto"/>
              <w:right w:val="single" w:sz="4" w:space="0" w:color="auto"/>
            </w:tcBorders>
            <w:shd w:val="clear" w:color="auto" w:fill="D9D9D9" w:themeFill="background1" w:themeFillShade="D9"/>
            <w:vAlign w:val="center"/>
          </w:tcPr>
          <w:p w14:paraId="746FF84C" w14:textId="77777777" w:rsidR="00AE1F59" w:rsidRPr="00127724" w:rsidRDefault="00AE1F59" w:rsidP="004C101C">
            <w:pPr>
              <w:spacing w:before="82"/>
              <w:ind w:left="-74"/>
              <w:rPr>
                <w:rFonts w:asciiTheme="minorHAnsi" w:eastAsia="Calibri" w:hAnsiTheme="minorHAnsi" w:cstheme="minorHAnsi"/>
                <w:b/>
                <w:bCs/>
                <w:smallCaps/>
              </w:rPr>
            </w:pPr>
          </w:p>
        </w:tc>
        <w:tc>
          <w:tcPr>
            <w:tcW w:w="1409" w:type="pct"/>
            <w:tcBorders>
              <w:top w:val="single" w:sz="4" w:space="0" w:color="auto"/>
              <w:left w:val="single" w:sz="4" w:space="0" w:color="auto"/>
              <w:bottom w:val="single" w:sz="4" w:space="0" w:color="auto"/>
              <w:right w:val="single" w:sz="4" w:space="0" w:color="auto"/>
            </w:tcBorders>
          </w:tcPr>
          <w:p w14:paraId="06956CD4" w14:textId="77777777" w:rsidR="00AE1F59" w:rsidRPr="00127724" w:rsidRDefault="00AE1F59" w:rsidP="004C101C">
            <w:pPr>
              <w:spacing w:before="82"/>
              <w:ind w:left="-74"/>
              <w:rPr>
                <w:rFonts w:asciiTheme="minorHAnsi" w:hAnsiTheme="minorHAnsi" w:cstheme="minorHAnsi"/>
              </w:rPr>
            </w:pPr>
            <w:r w:rsidRPr="00127724">
              <w:rPr>
                <w:rFonts w:asciiTheme="minorHAnsi" w:eastAsia="Calibri" w:hAnsiTheme="minorHAnsi" w:cstheme="minorHAnsi"/>
                <w:b/>
                <w:bCs/>
                <w:smallCaps/>
                <w:noProof/>
                <w:lang w:eastAsia="fr-CA"/>
              </w:rPr>
              <mc:AlternateContent>
                <mc:Choice Requires="wps">
                  <w:drawing>
                    <wp:anchor distT="0" distB="0" distL="114300" distR="114300" simplePos="0" relativeHeight="251682816" behindDoc="0" locked="0" layoutInCell="1" allowOverlap="1" wp14:anchorId="05582EBB" wp14:editId="62BECD49">
                      <wp:simplePos x="0" y="0"/>
                      <wp:positionH relativeFrom="column">
                        <wp:posOffset>565261</wp:posOffset>
                      </wp:positionH>
                      <wp:positionV relativeFrom="paragraph">
                        <wp:posOffset>57785</wp:posOffset>
                      </wp:positionV>
                      <wp:extent cx="436880" cy="462280"/>
                      <wp:effectExtent l="0" t="12700" r="20320" b="20320"/>
                      <wp:wrapNone/>
                      <wp:docPr id="247" name="Flèche : droite 247"/>
                      <wp:cNvGraphicFramePr/>
                      <a:graphic xmlns:a="http://schemas.openxmlformats.org/drawingml/2006/main">
                        <a:graphicData uri="http://schemas.microsoft.com/office/word/2010/wordprocessingShape">
                          <wps:wsp>
                            <wps:cNvSpPr/>
                            <wps:spPr>
                              <a:xfrm>
                                <a:off x="0" y="0"/>
                                <a:ext cx="436880" cy="462280"/>
                              </a:xfrm>
                              <a:prstGeom prst="rightArrow">
                                <a:avLst/>
                              </a:prstGeom>
                              <a:solidFill>
                                <a:schemeClr val="bg1"/>
                              </a:solidFill>
                              <a:ln w="12700" cap="flat" cmpd="sng" algn="ctr">
                                <a:solidFill>
                                  <a:srgbClr val="CD30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5A7E" id="Flèche : droite 247" o:spid="_x0000_s1026" type="#_x0000_t13" style="position:absolute;margin-left:44.5pt;margin-top:4.55pt;width:34.4pt;height:3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" adj="10800" fillcolor="white [3212]" strokecolor="#cd3049" strokeweight="1pt"/>
                  </w:pict>
                </mc:Fallback>
              </mc:AlternateContent>
            </w:r>
          </w:p>
          <w:p w14:paraId="2D7CC62D" w14:textId="77777777" w:rsidR="00AE1F59" w:rsidRPr="00127724" w:rsidRDefault="00AE1F59" w:rsidP="004C101C">
            <w:pPr>
              <w:spacing w:before="82"/>
              <w:ind w:left="-74"/>
              <w:rPr>
                <w:rFonts w:asciiTheme="minorHAnsi" w:hAnsiTheme="minorHAnsi" w:cstheme="minorHAnsi"/>
              </w:rPr>
            </w:pPr>
          </w:p>
          <w:p w14:paraId="26CB78ED" w14:textId="77777777" w:rsidR="00AE1F59" w:rsidRPr="00127724" w:rsidRDefault="00AE1F59" w:rsidP="004C101C">
            <w:pPr>
              <w:spacing w:before="82"/>
              <w:ind w:left="-74"/>
              <w:rPr>
                <w:rFonts w:asciiTheme="minorHAnsi" w:hAnsiTheme="minorHAnsi" w:cstheme="minorHAnsi"/>
                <w:noProof/>
              </w:rPr>
            </w:pPr>
          </w:p>
          <w:p w14:paraId="66EAE7FF" w14:textId="77777777" w:rsidR="00AE1F59" w:rsidRPr="00127724" w:rsidRDefault="00AE1F59" w:rsidP="004C101C">
            <w:pPr>
              <w:spacing w:before="82"/>
              <w:ind w:left="-74"/>
              <w:jc w:val="center"/>
              <w:rPr>
                <w:rFonts w:asciiTheme="minorHAnsi" w:hAnsiTheme="minorHAnsi" w:cstheme="minorHAnsi"/>
                <w:noProof/>
              </w:rPr>
            </w:pPr>
            <w:r w:rsidRPr="00127724">
              <w:rPr>
                <w:rFonts w:asciiTheme="minorHAnsi" w:hAnsiTheme="minorHAnsi" w:cstheme="minorHAnsi"/>
                <w:noProof/>
              </w:rPr>
              <w:t>Pré alerte</w:t>
            </w:r>
          </w:p>
          <w:p w14:paraId="5CD321EA" w14:textId="77777777" w:rsidR="00AE1F59" w:rsidRPr="00127724" w:rsidRDefault="00AE1F59" w:rsidP="004C101C">
            <w:pPr>
              <w:spacing w:before="82"/>
              <w:ind w:left="-74"/>
              <w:jc w:val="center"/>
              <w:rPr>
                <w:rFonts w:asciiTheme="minorHAnsi" w:hAnsiTheme="minorHAnsi" w:cstheme="minorHAnsi"/>
                <w:noProof/>
              </w:rPr>
            </w:pPr>
            <w:r w:rsidRPr="00127724">
              <w:rPr>
                <w:rFonts w:asciiTheme="minorHAnsi" w:hAnsiTheme="minorHAnsi" w:cstheme="minorHAnsi"/>
                <w:noProof/>
              </w:rPr>
              <w:t>Signal d’alerte lent (20 coups par minute)</w:t>
            </w:r>
          </w:p>
        </w:tc>
        <w:tc>
          <w:tcPr>
            <w:tcW w:w="2350" w:type="pct"/>
            <w:tcBorders>
              <w:top w:val="single" w:sz="4" w:space="0" w:color="auto"/>
              <w:left w:val="nil"/>
              <w:right w:val="single" w:sz="4" w:space="0" w:color="auto"/>
            </w:tcBorders>
          </w:tcPr>
          <w:p w14:paraId="2AC8E6A6" w14:textId="77777777" w:rsidR="00AE1F59" w:rsidRPr="00127724" w:rsidRDefault="00AE1F59" w:rsidP="004C101C">
            <w:pPr>
              <w:spacing w:before="82"/>
              <w:ind w:left="22"/>
              <w:rPr>
                <w:rFonts w:asciiTheme="minorHAnsi" w:hAnsiTheme="minorHAnsi" w:cstheme="minorHAnsi"/>
              </w:rPr>
            </w:pPr>
            <w:r w:rsidRPr="00127724">
              <w:rPr>
                <w:rFonts w:asciiTheme="minorHAnsi" w:hAnsiTheme="minorHAnsi" w:cstheme="minorHAnsi"/>
              </w:rPr>
              <w:t xml:space="preserve">Analyse du risque par les responsables de secteur et choix de la stratégie à appliquer (pas d’évacuation à ce moment). </w:t>
            </w:r>
          </w:p>
        </w:tc>
      </w:tr>
      <w:tr w:rsidR="00AE1F59" w:rsidRPr="00127724" w14:paraId="7EA4914D" w14:textId="77777777" w:rsidTr="00127724">
        <w:trPr>
          <w:trHeight w:val="1436"/>
        </w:trPr>
        <w:tc>
          <w:tcPr>
            <w:tcW w:w="124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143E2D01" w14:textId="77777777" w:rsidR="00AE1F59" w:rsidRPr="00127724" w:rsidRDefault="00AE1F59" w:rsidP="004C101C">
            <w:pPr>
              <w:spacing w:before="82"/>
              <w:ind w:left="-74"/>
              <w:rPr>
                <w:rFonts w:asciiTheme="minorHAnsi" w:eastAsia="Calibri" w:hAnsiTheme="minorHAnsi" w:cstheme="minorHAnsi"/>
                <w:b/>
                <w:bCs/>
                <w:smallCaps/>
              </w:rPr>
            </w:pPr>
          </w:p>
        </w:tc>
        <w:tc>
          <w:tcPr>
            <w:tcW w:w="1409" w:type="pct"/>
            <w:tcBorders>
              <w:top w:val="single" w:sz="4" w:space="0" w:color="auto"/>
              <w:left w:val="single" w:sz="4" w:space="0" w:color="auto"/>
              <w:bottom w:val="single" w:sz="4" w:space="0" w:color="auto"/>
              <w:right w:val="single" w:sz="4" w:space="0" w:color="auto"/>
            </w:tcBorders>
          </w:tcPr>
          <w:p w14:paraId="305147AC" w14:textId="77777777" w:rsidR="00AE1F59" w:rsidRPr="00127724" w:rsidRDefault="00AE1F59" w:rsidP="004C101C">
            <w:pPr>
              <w:spacing w:before="82"/>
              <w:ind w:left="-74"/>
              <w:rPr>
                <w:rFonts w:asciiTheme="minorHAnsi" w:hAnsiTheme="minorHAnsi" w:cstheme="minorHAnsi"/>
                <w:noProof/>
              </w:rPr>
            </w:pPr>
            <w:r w:rsidRPr="00127724">
              <w:rPr>
                <w:rFonts w:asciiTheme="minorHAnsi" w:hAnsiTheme="minorHAnsi" w:cstheme="minorHAnsi"/>
                <w:noProof/>
                <w:lang w:eastAsia="fr-CA"/>
              </w:rPr>
              <mc:AlternateContent>
                <mc:Choice Requires="wps">
                  <w:drawing>
                    <wp:anchor distT="0" distB="0" distL="114300" distR="114300" simplePos="0" relativeHeight="251683840" behindDoc="0" locked="0" layoutInCell="1" allowOverlap="1" wp14:anchorId="212890FC" wp14:editId="56BA05DD">
                      <wp:simplePos x="0" y="0"/>
                      <wp:positionH relativeFrom="column">
                        <wp:posOffset>582184</wp:posOffset>
                      </wp:positionH>
                      <wp:positionV relativeFrom="paragraph">
                        <wp:posOffset>162560</wp:posOffset>
                      </wp:positionV>
                      <wp:extent cx="436880" cy="462280"/>
                      <wp:effectExtent l="0" t="0" r="0" b="0"/>
                      <wp:wrapNone/>
                      <wp:docPr id="248" name="Flèche : droite 248"/>
                      <wp:cNvGraphicFramePr/>
                      <a:graphic xmlns:a="http://schemas.openxmlformats.org/drawingml/2006/main">
                        <a:graphicData uri="http://schemas.microsoft.com/office/word/2010/wordprocessingShape">
                          <wps:wsp>
                            <wps:cNvSpPr/>
                            <wps:spPr>
                              <a:xfrm>
                                <a:off x="0" y="0"/>
                                <a:ext cx="436880" cy="462280"/>
                              </a:xfrm>
                              <a:prstGeom prst="rightArrow">
                                <a:avLst/>
                              </a:prstGeom>
                              <a:solidFill>
                                <a:srgbClr val="CD304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6D10" id="Flèche : droite 248" o:spid="_x0000_s1026" type="#_x0000_t13" style="position:absolute;margin-left:45.85pt;margin-top:12.8pt;width:34.4pt;height:3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" adj="10800" fillcolor="#cd3049" stroked="f" strokeweight="1pt"/>
                  </w:pict>
                </mc:Fallback>
              </mc:AlternateContent>
            </w:r>
          </w:p>
          <w:p w14:paraId="39374FD3" w14:textId="77777777" w:rsidR="00AE1F59" w:rsidRPr="00127724" w:rsidRDefault="00AE1F59" w:rsidP="004C101C">
            <w:pPr>
              <w:spacing w:before="82"/>
              <w:ind w:left="-74"/>
              <w:rPr>
                <w:rFonts w:asciiTheme="minorHAnsi" w:hAnsiTheme="minorHAnsi" w:cstheme="minorHAnsi"/>
                <w:noProof/>
              </w:rPr>
            </w:pPr>
          </w:p>
          <w:p w14:paraId="19FE304A" w14:textId="77777777" w:rsidR="00AE1F59" w:rsidRPr="00127724" w:rsidRDefault="00AE1F59" w:rsidP="004C101C">
            <w:pPr>
              <w:spacing w:before="82"/>
              <w:ind w:left="-74"/>
              <w:rPr>
                <w:rFonts w:asciiTheme="minorHAnsi" w:hAnsiTheme="minorHAnsi" w:cstheme="minorHAnsi"/>
                <w:noProof/>
              </w:rPr>
            </w:pPr>
          </w:p>
          <w:p w14:paraId="478F4A2B" w14:textId="77777777" w:rsidR="00AE1F59" w:rsidRPr="00127724" w:rsidRDefault="00AE1F59" w:rsidP="004C101C">
            <w:pPr>
              <w:spacing w:before="82"/>
              <w:ind w:left="-74"/>
              <w:jc w:val="center"/>
              <w:rPr>
                <w:rFonts w:asciiTheme="minorHAnsi" w:hAnsiTheme="minorHAnsi" w:cstheme="minorHAnsi"/>
                <w:noProof/>
              </w:rPr>
            </w:pPr>
            <w:r w:rsidRPr="00127724">
              <w:rPr>
                <w:rFonts w:asciiTheme="minorHAnsi" w:hAnsiTheme="minorHAnsi" w:cstheme="minorHAnsi"/>
                <w:noProof/>
              </w:rPr>
              <w:t xml:space="preserve">Alerte </w:t>
            </w:r>
          </w:p>
          <w:p w14:paraId="5F1D31CE" w14:textId="77777777" w:rsidR="00AE1F59" w:rsidRPr="00127724" w:rsidRDefault="00AE1F59" w:rsidP="004C101C">
            <w:pPr>
              <w:spacing w:before="82"/>
              <w:ind w:left="-74"/>
              <w:jc w:val="center"/>
              <w:rPr>
                <w:rFonts w:asciiTheme="minorHAnsi" w:eastAsia="Calibri" w:hAnsiTheme="minorHAnsi" w:cstheme="minorHAnsi"/>
                <w:b/>
                <w:bCs/>
                <w:smallCaps/>
                <w:noProof/>
              </w:rPr>
            </w:pPr>
            <w:r w:rsidRPr="00127724">
              <w:rPr>
                <w:rFonts w:asciiTheme="minorHAnsi" w:hAnsiTheme="minorHAnsi" w:cstheme="minorHAnsi"/>
                <w:noProof/>
              </w:rPr>
              <w:t>Signal d’alerte rapide (120 coups par minute)</w:t>
            </w:r>
          </w:p>
        </w:tc>
        <w:tc>
          <w:tcPr>
            <w:tcW w:w="2350" w:type="pct"/>
            <w:tcBorders>
              <w:left w:val="nil"/>
              <w:bottom w:val="single" w:sz="4" w:space="0" w:color="auto"/>
              <w:right w:val="single" w:sz="4" w:space="0" w:color="auto"/>
            </w:tcBorders>
          </w:tcPr>
          <w:p w14:paraId="7E0C9209" w14:textId="77777777" w:rsidR="00AE1F59" w:rsidRPr="00601C0D" w:rsidRDefault="00AE1F59" w:rsidP="001F347B">
            <w:pPr>
              <w:spacing w:before="82"/>
              <w:ind w:left="-27"/>
              <w:rPr>
                <w:rFonts w:asciiTheme="minorHAnsi" w:hAnsiTheme="minorHAnsi" w:cstheme="minorHAnsi"/>
                <w:b/>
                <w:color w:val="CD3049"/>
              </w:rPr>
            </w:pPr>
            <w:r w:rsidRPr="00601C0D">
              <w:rPr>
                <w:rFonts w:asciiTheme="minorHAnsi" w:hAnsiTheme="minorHAnsi" w:cstheme="minorHAnsi"/>
                <w:b/>
                <w:color w:val="CD3049"/>
              </w:rPr>
              <w:t>Évacuation immédiate</w:t>
            </w:r>
          </w:p>
          <w:p w14:paraId="434B5A2E" w14:textId="77777777" w:rsidR="00AE1F59" w:rsidRPr="00127724" w:rsidRDefault="00AE1F59" w:rsidP="004C101C">
            <w:pPr>
              <w:spacing w:before="82"/>
              <w:ind w:left="0"/>
              <w:rPr>
                <w:rFonts w:asciiTheme="minorHAnsi" w:hAnsiTheme="minorHAnsi" w:cstheme="minorHAnsi"/>
              </w:rPr>
            </w:pPr>
            <w:r w:rsidRPr="00127724">
              <w:rPr>
                <w:rFonts w:asciiTheme="minorHAnsi" w:hAnsiTheme="minorHAnsi" w:cstheme="minorHAnsi"/>
                <w:b/>
              </w:rPr>
              <w:t>IMPORTANT </w:t>
            </w:r>
            <w:r w:rsidRPr="00127724">
              <w:rPr>
                <w:rFonts w:asciiTheme="minorHAnsi" w:hAnsiTheme="minorHAnsi" w:cstheme="minorHAnsi"/>
              </w:rPr>
              <w:t xml:space="preserve">: Si aucune confirmation de risque nul n’est effectuée dans une plage de 3 à 5 minutes ou si un indice d’incendie est découvert, le système d’alarme rapide est déclenché et </w:t>
            </w:r>
            <w:r w:rsidRPr="00127724">
              <w:rPr>
                <w:rFonts w:asciiTheme="minorHAnsi" w:hAnsiTheme="minorHAnsi" w:cstheme="minorHAnsi"/>
                <w:b/>
              </w:rPr>
              <w:t>l’évacuation doit être effectuée</w:t>
            </w:r>
            <w:r w:rsidRPr="00127724">
              <w:rPr>
                <w:rFonts w:asciiTheme="minorHAnsi" w:hAnsiTheme="minorHAnsi" w:cstheme="minorHAnsi"/>
              </w:rPr>
              <w:t>.</w:t>
            </w:r>
          </w:p>
          <w:p w14:paraId="3CCF7ABE" w14:textId="77777777" w:rsidR="00AE1F59" w:rsidRPr="00127724" w:rsidRDefault="00AE1F59" w:rsidP="004C101C">
            <w:pPr>
              <w:spacing w:before="82"/>
              <w:ind w:left="-74"/>
              <w:rPr>
                <w:rFonts w:asciiTheme="minorHAnsi" w:hAnsiTheme="minorHAnsi" w:cstheme="minorHAnsi"/>
                <w:b/>
              </w:rPr>
            </w:pPr>
          </w:p>
        </w:tc>
      </w:tr>
    </w:tbl>
    <w:p w14:paraId="0A6745B7" w14:textId="1FE25882" w:rsidR="00AE1F59" w:rsidRPr="00C6690B" w:rsidRDefault="00AE1F59" w:rsidP="00AE1F59">
      <w:pPr>
        <w:spacing w:after="0"/>
        <w:ind w:left="884"/>
        <w:rPr>
          <w:sz w:val="6"/>
          <w:szCs w:val="16"/>
        </w:rPr>
      </w:pPr>
    </w:p>
    <w:tbl>
      <w:tblPr>
        <w:tblStyle w:val="Grilledutableau1"/>
        <w:tblW w:w="5000" w:type="pct"/>
        <w:tblLook w:val="04A0" w:firstRow="1" w:lastRow="0" w:firstColumn="1" w:lastColumn="0" w:noHBand="0" w:noVBand="1"/>
      </w:tblPr>
      <w:tblGrid>
        <w:gridCol w:w="10528"/>
      </w:tblGrid>
      <w:tr w:rsidR="00AE1F59" w:rsidRPr="00F45697" w14:paraId="518D36DD" w14:textId="77777777" w:rsidTr="004D0C2F">
        <w:trPr>
          <w:trHeight w:val="454"/>
        </w:trPr>
        <w:tc>
          <w:tcPr>
            <w:tcW w:w="5000" w:type="pct"/>
            <w:shd w:val="clear" w:color="auto" w:fill="D9D9D9" w:themeFill="background1" w:themeFillShade="D9"/>
          </w:tcPr>
          <w:p w14:paraId="36EA3202" w14:textId="77777777" w:rsidR="00AE1F59" w:rsidRPr="00601C0D" w:rsidRDefault="00AE1F59" w:rsidP="004C101C">
            <w:pPr>
              <w:spacing w:before="82"/>
              <w:ind w:left="0"/>
              <w:rPr>
                <w:rFonts w:asciiTheme="minorHAnsi" w:hAnsiTheme="minorHAnsi" w:cstheme="minorHAnsi"/>
                <w:b/>
                <w:color w:val="CD3049"/>
                <w:sz w:val="24"/>
                <w:szCs w:val="24"/>
                <w:lang w:eastAsia="fr-FR"/>
              </w:rPr>
            </w:pPr>
            <w:r w:rsidRPr="00601C0D">
              <w:rPr>
                <w:rFonts w:asciiTheme="minorHAnsi" w:hAnsiTheme="minorHAnsi" w:cstheme="minorHAnsi"/>
                <w:b/>
                <w:color w:val="CD3049"/>
                <w:sz w:val="24"/>
                <w:szCs w:val="24"/>
                <w:lang w:eastAsia="fr-FR"/>
              </w:rPr>
              <w:t>Consignes spécifiques en fonction du rôle</w:t>
            </w:r>
          </w:p>
        </w:tc>
      </w:tr>
      <w:tr w:rsidR="00AE1F59" w:rsidRPr="00F45697" w14:paraId="631AFB39" w14:textId="77777777" w:rsidTr="00240E2E">
        <w:trPr>
          <w:trHeight w:val="283"/>
        </w:trPr>
        <w:tc>
          <w:tcPr>
            <w:tcW w:w="5000" w:type="pct"/>
            <w:shd w:val="clear" w:color="auto" w:fill="auto"/>
          </w:tcPr>
          <w:p w14:paraId="317EA8B5" w14:textId="77777777" w:rsidR="00AE1F59" w:rsidRPr="004D0C2F" w:rsidRDefault="00AE1F59" w:rsidP="004C101C">
            <w:pPr>
              <w:spacing w:before="41" w:after="41"/>
              <w:ind w:left="0"/>
              <w:rPr>
                <w:rFonts w:asciiTheme="minorHAnsi" w:hAnsiTheme="minorHAnsi" w:cstheme="minorHAnsi"/>
                <w:b/>
                <w:sz w:val="22"/>
                <w:szCs w:val="22"/>
                <w:lang w:eastAsia="fr-FR"/>
              </w:rPr>
            </w:pPr>
            <w:r w:rsidRPr="004D0C2F">
              <w:rPr>
                <w:rFonts w:asciiTheme="minorHAnsi" w:hAnsiTheme="minorHAnsi" w:cstheme="minorHAnsi"/>
                <w:b/>
                <w:sz w:val="22"/>
                <w:szCs w:val="22"/>
                <w:lang w:eastAsia="fr-FR"/>
              </w:rPr>
              <w:t xml:space="preserve">Coordonnateur local des mesures d’urgence </w:t>
            </w:r>
            <w:r w:rsidRPr="004D0C2F">
              <w:rPr>
                <w:rFonts w:asciiTheme="minorHAnsi" w:hAnsiTheme="minorHAnsi" w:cstheme="minorHAnsi"/>
                <w:sz w:val="22"/>
                <w:szCs w:val="22"/>
                <w:lang w:eastAsia="fr-FR"/>
              </w:rPr>
              <w:t>(Direction ou son substitut)</w:t>
            </w:r>
          </w:p>
        </w:tc>
      </w:tr>
      <w:tr w:rsidR="00AE1F59" w:rsidRPr="00F45697" w14:paraId="2BB32E23" w14:textId="77777777" w:rsidTr="00240E2E">
        <w:trPr>
          <w:trHeight w:val="467"/>
        </w:trPr>
        <w:tc>
          <w:tcPr>
            <w:tcW w:w="5000" w:type="pct"/>
            <w:shd w:val="clear" w:color="auto" w:fill="auto"/>
          </w:tcPr>
          <w:p w14:paraId="1D24A0E3" w14:textId="77777777"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 xml:space="preserve">Évalue la menace et ordonne l’évacuation. </w:t>
            </w:r>
          </w:p>
          <w:p w14:paraId="213CDC83" w14:textId="77777777"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Avise le 911.</w:t>
            </w:r>
          </w:p>
          <w:p w14:paraId="36E46256" w14:textId="408D23EA"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 xml:space="preserve">Mobilise le </w:t>
            </w:r>
            <w:r w:rsidR="004D0C2F">
              <w:rPr>
                <w:rFonts w:asciiTheme="minorHAnsi" w:eastAsia="Arial" w:hAnsiTheme="minorHAnsi" w:cstheme="minorHAnsi"/>
              </w:rPr>
              <w:t>Comité local de sécurité</w:t>
            </w:r>
            <w:r w:rsidRPr="004D0C2F">
              <w:rPr>
                <w:rFonts w:asciiTheme="minorHAnsi" w:eastAsia="Arial" w:hAnsiTheme="minorHAnsi" w:cstheme="minorHAnsi"/>
              </w:rPr>
              <w:t xml:space="preserve"> et coordonne l’évacuation : </w:t>
            </w:r>
          </w:p>
          <w:p w14:paraId="729D416D" w14:textId="77777777" w:rsidR="00AE1F59" w:rsidRPr="004D0C2F"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4D0C2F">
              <w:rPr>
                <w:rFonts w:asciiTheme="minorHAnsi" w:eastAsia="Arial" w:hAnsiTheme="minorHAnsi" w:cstheme="minorHAnsi"/>
              </w:rPr>
              <w:t>Prends les mesures afin de s’assurer que tous les secteurs sont évacués.</w:t>
            </w:r>
          </w:p>
          <w:p w14:paraId="15E3D7AE" w14:textId="77777777" w:rsidR="00AE1F59" w:rsidRPr="004D0C2F" w:rsidRDefault="00AE1F59">
            <w:pPr>
              <w:pStyle w:val="Paragraphedeliste"/>
              <w:numPr>
                <w:ilvl w:val="0"/>
                <w:numId w:val="2"/>
              </w:numPr>
              <w:pBdr>
                <w:top w:val="nil"/>
                <w:left w:val="nil"/>
                <w:bottom w:val="nil"/>
                <w:right w:val="nil"/>
                <w:between w:val="nil"/>
              </w:pBdr>
              <w:spacing w:before="82" w:after="0" w:line="240" w:lineRule="auto"/>
              <w:ind w:left="712" w:right="249" w:hanging="248"/>
              <w:rPr>
                <w:rFonts w:asciiTheme="minorHAnsi" w:eastAsia="Arial" w:hAnsiTheme="minorHAnsi" w:cstheme="minorHAnsi"/>
              </w:rPr>
            </w:pPr>
            <w:r w:rsidRPr="004D0C2F">
              <w:rPr>
                <w:rFonts w:asciiTheme="minorHAnsi" w:eastAsia="Arial" w:hAnsiTheme="minorHAnsi" w:cstheme="minorHAnsi"/>
              </w:rPr>
              <w:t>S’assure que l’ensemble des usagers reçoivent l’assistance nécessaire à l’évacuation. (Mobilité réduite, blessés, en crise, etc.).</w:t>
            </w:r>
          </w:p>
          <w:p w14:paraId="60D5E309" w14:textId="77777777" w:rsidR="00AE1F59" w:rsidRPr="004D0C2F"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 xml:space="preserve">Prendre la pochette des mesures d’urgence, la valise et la clé master d’urgence. </w:t>
            </w:r>
          </w:p>
          <w:p w14:paraId="0873AC49" w14:textId="7E4DB79C" w:rsidR="00AE1F59" w:rsidRPr="004D0C2F"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 xml:space="preserve">Avise le </w:t>
            </w:r>
            <w:r w:rsidR="004D0C2F">
              <w:rPr>
                <w:rFonts w:asciiTheme="minorHAnsi" w:eastAsia="Arial" w:hAnsiTheme="minorHAnsi" w:cstheme="minorHAnsi"/>
              </w:rPr>
              <w:t xml:space="preserve">responsable </w:t>
            </w:r>
            <w:r w:rsidRPr="004D0C2F">
              <w:rPr>
                <w:rFonts w:asciiTheme="minorHAnsi" w:eastAsia="Arial" w:hAnsiTheme="minorHAnsi" w:cstheme="minorHAnsi"/>
              </w:rPr>
              <w:t>des mesures d’urgence du CSS et coordonne la suite des actions avec lui.</w:t>
            </w:r>
          </w:p>
          <w:p w14:paraId="58A52218" w14:textId="47DD84FD" w:rsidR="00AE1F59" w:rsidRPr="004D0C2F" w:rsidRDefault="00AE1F59" w:rsidP="001F347B">
            <w:pPr>
              <w:spacing w:before="82"/>
              <w:ind w:left="73"/>
              <w:rPr>
                <w:rFonts w:asciiTheme="minorHAnsi" w:eastAsia="Arial" w:hAnsiTheme="minorHAnsi" w:cstheme="minorHAnsi"/>
                <w:b/>
                <w:bCs/>
              </w:rPr>
            </w:pPr>
            <w:r w:rsidRPr="004D0C2F">
              <w:rPr>
                <w:rFonts w:asciiTheme="minorHAnsi" w:eastAsia="Arial" w:hAnsiTheme="minorHAnsi" w:cstheme="minorHAnsi"/>
                <w:b/>
                <w:bCs/>
              </w:rPr>
              <w:t>À l’arrivée du Service d’incendie</w:t>
            </w:r>
            <w:r w:rsidR="00967631">
              <w:rPr>
                <w:rFonts w:asciiTheme="minorHAnsi" w:eastAsia="Arial" w:hAnsiTheme="minorHAnsi" w:cstheme="minorHAnsi"/>
                <w:b/>
                <w:bCs/>
              </w:rPr>
              <w:t> :</w:t>
            </w:r>
          </w:p>
          <w:p w14:paraId="5219C7B0" w14:textId="77777777"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S’identifie en tant que coordonnateur.</w:t>
            </w:r>
          </w:p>
          <w:p w14:paraId="420E8407" w14:textId="77777777"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Présente un état de situation :</w:t>
            </w:r>
          </w:p>
          <w:p w14:paraId="41EBD942" w14:textId="77777777" w:rsidR="00AE1F59" w:rsidRPr="004D0C2F"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4D0C2F">
              <w:rPr>
                <w:rFonts w:asciiTheme="minorHAnsi" w:eastAsia="Arial" w:hAnsiTheme="minorHAnsi" w:cstheme="minorHAnsi"/>
              </w:rPr>
              <w:lastRenderedPageBreak/>
              <w:t>Menaces et mesures prises.</w:t>
            </w:r>
          </w:p>
          <w:p w14:paraId="0FFA9537" w14:textId="77777777" w:rsidR="00AE1F59" w:rsidRPr="004D0C2F"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4D0C2F">
              <w:rPr>
                <w:rFonts w:asciiTheme="minorHAnsi" w:eastAsia="Arial" w:hAnsiTheme="minorHAnsi" w:cstheme="minorHAnsi"/>
              </w:rPr>
              <w:t>Résultat de l’évacuation (Dénombrement et des usagers manquants).</w:t>
            </w:r>
          </w:p>
          <w:p w14:paraId="1B3B2976" w14:textId="77777777"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Remet le Plan de mesures d’urgence, la liste des élèves, les plans de l’école et la clé d’urgence.</w:t>
            </w:r>
          </w:p>
          <w:p w14:paraId="2092682C" w14:textId="42F81EAE" w:rsidR="00AE1F59" w:rsidRPr="004D0C2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D0C2F">
              <w:rPr>
                <w:rFonts w:asciiTheme="minorHAnsi" w:eastAsia="Arial" w:hAnsiTheme="minorHAnsi" w:cstheme="minorHAnsi"/>
              </w:rPr>
              <w:t xml:space="preserve">En collaboration avec le </w:t>
            </w:r>
            <w:r w:rsidR="004D0C2F">
              <w:rPr>
                <w:rFonts w:asciiTheme="minorHAnsi" w:eastAsia="Arial" w:hAnsiTheme="minorHAnsi" w:cstheme="minorHAnsi"/>
              </w:rPr>
              <w:t xml:space="preserve">responsable </w:t>
            </w:r>
            <w:r w:rsidR="004D0C2F" w:rsidRPr="004D0C2F">
              <w:rPr>
                <w:rFonts w:asciiTheme="minorHAnsi" w:eastAsia="Arial" w:hAnsiTheme="minorHAnsi" w:cstheme="minorHAnsi"/>
              </w:rPr>
              <w:t>des mesures d’urgence du CSS</w:t>
            </w:r>
            <w:r w:rsidRPr="004D0C2F">
              <w:rPr>
                <w:rFonts w:asciiTheme="minorHAnsi" w:eastAsia="Arial" w:hAnsiTheme="minorHAnsi" w:cstheme="minorHAnsi"/>
              </w:rPr>
              <w:t xml:space="preserve">, évalue la nécessité d’utiliser </w:t>
            </w:r>
            <w:r w:rsidR="004D0C2F">
              <w:rPr>
                <w:rFonts w:asciiTheme="minorHAnsi" w:eastAsia="Arial" w:hAnsiTheme="minorHAnsi" w:cstheme="minorHAnsi"/>
              </w:rPr>
              <w:t>un lieu d’hébergement</w:t>
            </w:r>
            <w:r w:rsidRPr="004D0C2F">
              <w:rPr>
                <w:rFonts w:asciiTheme="minorHAnsi" w:eastAsia="Arial" w:hAnsiTheme="minorHAnsi" w:cstheme="minorHAnsi"/>
              </w:rPr>
              <w:t xml:space="preserve"> temporaire.</w:t>
            </w:r>
          </w:p>
        </w:tc>
      </w:tr>
      <w:tr w:rsidR="00AE1F59" w:rsidRPr="00F45697" w14:paraId="07C2339A" w14:textId="77777777" w:rsidTr="00240E2E">
        <w:trPr>
          <w:trHeight w:val="283"/>
        </w:trPr>
        <w:tc>
          <w:tcPr>
            <w:tcW w:w="5000" w:type="pct"/>
            <w:shd w:val="clear" w:color="auto" w:fill="auto"/>
          </w:tcPr>
          <w:p w14:paraId="13FDB981" w14:textId="77777777" w:rsidR="00AE1F59" w:rsidRPr="0084159D" w:rsidRDefault="00AE1F59" w:rsidP="004C101C">
            <w:pPr>
              <w:spacing w:before="41" w:after="41"/>
              <w:ind w:left="0"/>
              <w:rPr>
                <w:rFonts w:asciiTheme="minorHAnsi" w:hAnsiTheme="minorHAnsi" w:cstheme="minorHAnsi"/>
                <w:b/>
                <w:sz w:val="22"/>
                <w:szCs w:val="22"/>
                <w:lang w:eastAsia="fr-FR"/>
              </w:rPr>
            </w:pPr>
            <w:r w:rsidRPr="0084159D">
              <w:rPr>
                <w:rFonts w:asciiTheme="minorHAnsi" w:hAnsiTheme="minorHAnsi" w:cstheme="minorHAnsi"/>
                <w:b/>
                <w:sz w:val="22"/>
                <w:szCs w:val="22"/>
                <w:lang w:eastAsia="fr-FR"/>
              </w:rPr>
              <w:lastRenderedPageBreak/>
              <w:t>Élèves</w:t>
            </w:r>
          </w:p>
        </w:tc>
      </w:tr>
      <w:tr w:rsidR="00AE1F59" w:rsidRPr="00F45697" w14:paraId="19C6DA19" w14:textId="77777777" w:rsidTr="00240E2E">
        <w:trPr>
          <w:trHeight w:val="467"/>
        </w:trPr>
        <w:tc>
          <w:tcPr>
            <w:tcW w:w="5000" w:type="pct"/>
            <w:shd w:val="clear" w:color="auto" w:fill="auto"/>
          </w:tcPr>
          <w:p w14:paraId="40425517"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 xml:space="preserve">Arrêtent leurs travaux et demeurent attentifs aux consignes. </w:t>
            </w:r>
          </w:p>
          <w:p w14:paraId="4BC72B65"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Sortent, les uns derrière les autres, dans le calme et en silence.</w:t>
            </w:r>
          </w:p>
          <w:p w14:paraId="32D8ABF1"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L’élève retenu pour guider le groupe ou son substitut dirige le groupe vers la sortie jusqu’à ce que le moniteur revienne à l’avant.</w:t>
            </w:r>
          </w:p>
          <w:p w14:paraId="3D4905C2" w14:textId="288C53D6" w:rsidR="00AE1F59" w:rsidRPr="0084159D" w:rsidRDefault="00AE1F59" w:rsidP="001F347B">
            <w:pPr>
              <w:widowControl w:val="0"/>
              <w:pBdr>
                <w:top w:val="nil"/>
                <w:left w:val="nil"/>
                <w:bottom w:val="nil"/>
                <w:right w:val="nil"/>
                <w:between w:val="nil"/>
              </w:pBdr>
              <w:spacing w:before="82"/>
              <w:ind w:left="73" w:right="33"/>
              <w:jc w:val="both"/>
              <w:rPr>
                <w:rFonts w:asciiTheme="minorHAnsi" w:eastAsia="Arial" w:hAnsiTheme="minorHAnsi" w:cstheme="minorHAnsi"/>
                <w:b/>
                <w:bCs/>
                <w:color w:val="000000"/>
              </w:rPr>
            </w:pPr>
            <w:r w:rsidRPr="0084159D">
              <w:rPr>
                <w:rFonts w:asciiTheme="minorHAnsi" w:eastAsia="Arial" w:hAnsiTheme="minorHAnsi" w:cstheme="minorHAnsi"/>
                <w:b/>
                <w:bCs/>
                <w:color w:val="000000"/>
              </w:rPr>
              <w:t>Au(x) point(s) de rassemblement</w:t>
            </w:r>
            <w:r w:rsidR="00967631">
              <w:rPr>
                <w:rFonts w:asciiTheme="minorHAnsi" w:eastAsia="Arial" w:hAnsiTheme="minorHAnsi" w:cstheme="minorHAnsi"/>
                <w:b/>
                <w:bCs/>
                <w:color w:val="000000"/>
              </w:rPr>
              <w:t> :</w:t>
            </w:r>
          </w:p>
          <w:p w14:paraId="356EA8B6"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Confirment leurs présences à leur professeur lorsque celui-ci nommera leur nom.</w:t>
            </w:r>
          </w:p>
          <w:p w14:paraId="714B21A9"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Demeurent attentifs aux consignes.</w:t>
            </w:r>
          </w:p>
          <w:p w14:paraId="6A573E89" w14:textId="00AB3CBD" w:rsidR="00AE1F59" w:rsidRPr="0084159D" w:rsidRDefault="00AE1F59" w:rsidP="001F347B">
            <w:pPr>
              <w:pBdr>
                <w:top w:val="nil"/>
                <w:left w:val="nil"/>
                <w:bottom w:val="nil"/>
                <w:right w:val="nil"/>
                <w:between w:val="nil"/>
              </w:pBdr>
              <w:spacing w:before="82"/>
              <w:ind w:left="73" w:right="249"/>
              <w:jc w:val="both"/>
              <w:rPr>
                <w:rFonts w:asciiTheme="minorHAnsi" w:eastAsia="Arial" w:hAnsiTheme="minorHAnsi" w:cstheme="minorHAnsi"/>
                <w:b/>
              </w:rPr>
            </w:pPr>
            <w:r w:rsidRPr="0084159D">
              <w:rPr>
                <w:rFonts w:asciiTheme="minorHAnsi" w:eastAsia="Arial" w:hAnsiTheme="minorHAnsi" w:cstheme="minorHAnsi"/>
                <w:b/>
              </w:rPr>
              <w:t>À éviter</w:t>
            </w:r>
            <w:r w:rsidR="00967631">
              <w:rPr>
                <w:rFonts w:asciiTheme="minorHAnsi" w:eastAsia="Arial" w:hAnsiTheme="minorHAnsi" w:cstheme="minorHAnsi"/>
                <w:b/>
              </w:rPr>
              <w:t> :</w:t>
            </w:r>
          </w:p>
          <w:p w14:paraId="30070E93" w14:textId="77777777" w:rsidR="00AE1F59" w:rsidRPr="0071011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eastAsia="Arial"/>
                <w:sz w:val="18"/>
              </w:rPr>
            </w:pPr>
            <w:r w:rsidRPr="0084159D">
              <w:rPr>
                <w:rFonts w:asciiTheme="minorHAnsi" w:eastAsia="Arial" w:hAnsiTheme="minorHAnsi" w:cstheme="minorHAnsi"/>
              </w:rPr>
              <w:t>Retourner dans le local ou se rendre à̀ son casier pour prendre des objets ou des vêtements.</w:t>
            </w:r>
          </w:p>
        </w:tc>
      </w:tr>
      <w:tr w:rsidR="00AE1F59" w:rsidRPr="00F45697" w14:paraId="13D88B17" w14:textId="77777777" w:rsidTr="00240E2E">
        <w:trPr>
          <w:trHeight w:val="283"/>
        </w:trPr>
        <w:tc>
          <w:tcPr>
            <w:tcW w:w="5000" w:type="pct"/>
            <w:shd w:val="clear" w:color="auto" w:fill="auto"/>
          </w:tcPr>
          <w:p w14:paraId="7CA9A980" w14:textId="6596D21D" w:rsidR="00AE1F59" w:rsidRPr="0084159D" w:rsidRDefault="006335A5" w:rsidP="004C101C">
            <w:pPr>
              <w:spacing w:before="41" w:after="41"/>
              <w:ind w:left="0"/>
              <w:rPr>
                <w:rFonts w:asciiTheme="minorHAnsi" w:hAnsiTheme="minorHAnsi" w:cstheme="minorHAnsi"/>
                <w:b/>
                <w:spacing w:val="-4"/>
                <w:kern w:val="28"/>
                <w:sz w:val="22"/>
                <w:szCs w:val="22"/>
                <w:lang w:eastAsia="fr-FR"/>
              </w:rPr>
            </w:pPr>
            <w:r>
              <w:rPr>
                <w:rFonts w:asciiTheme="minorHAnsi" w:hAnsiTheme="minorHAnsi" w:cstheme="minorHAnsi"/>
                <w:b/>
                <w:sz w:val="22"/>
                <w:szCs w:val="22"/>
              </w:rPr>
              <w:t>Responsables des élèves</w:t>
            </w:r>
            <w:r w:rsidR="00AE1F59" w:rsidRPr="0084159D">
              <w:rPr>
                <w:rFonts w:asciiTheme="minorHAnsi" w:hAnsiTheme="minorHAnsi" w:cstheme="minorHAnsi"/>
                <w:b/>
                <w:sz w:val="22"/>
                <w:szCs w:val="22"/>
              </w:rPr>
              <w:t xml:space="preserve"> </w:t>
            </w:r>
            <w:r w:rsidR="00AE1F59" w:rsidRPr="0084159D">
              <w:rPr>
                <w:rFonts w:asciiTheme="minorHAnsi" w:hAnsiTheme="minorHAnsi" w:cstheme="minorHAnsi"/>
                <w:sz w:val="22"/>
                <w:szCs w:val="22"/>
              </w:rPr>
              <w:t>(Enseignant, personnel de soutien ou autre)</w:t>
            </w:r>
          </w:p>
        </w:tc>
      </w:tr>
      <w:tr w:rsidR="00AE1F59" w:rsidRPr="00F45697" w14:paraId="47041C6E" w14:textId="77777777" w:rsidTr="00240E2E">
        <w:trPr>
          <w:trHeight w:val="467"/>
        </w:trPr>
        <w:tc>
          <w:tcPr>
            <w:tcW w:w="5000" w:type="pct"/>
            <w:shd w:val="clear" w:color="auto" w:fill="auto"/>
          </w:tcPr>
          <w:p w14:paraId="755CA0EF"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 xml:space="preserve">Prennent la pochette des mesures d’urgence et la liste de présences des élèves. </w:t>
            </w:r>
          </w:p>
          <w:p w14:paraId="7D96D7C6"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Quittent le local, en dernier, en refermant la porte.</w:t>
            </w:r>
          </w:p>
          <w:p w14:paraId="1EE0B6F3" w14:textId="2B30C1A5"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Identifient le local évacué à l’aide de l’accroche porte (</w:t>
            </w:r>
            <w:r w:rsidR="000375AD">
              <w:rPr>
                <w:rFonts w:asciiTheme="minorHAnsi" w:eastAsia="Arial" w:hAnsiTheme="minorHAnsi" w:cstheme="minorHAnsi"/>
              </w:rPr>
              <w:t>cô</w:t>
            </w:r>
            <w:r w:rsidRPr="0084159D">
              <w:rPr>
                <w:rFonts w:asciiTheme="minorHAnsi" w:eastAsia="Arial" w:hAnsiTheme="minorHAnsi" w:cstheme="minorHAnsi"/>
              </w:rPr>
              <w:t>té corridor).</w:t>
            </w:r>
          </w:p>
          <w:p w14:paraId="2DD75109"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Font part de toute problématique et/ou besoin d’assistance au responsable de son secteur.</w:t>
            </w:r>
          </w:p>
          <w:p w14:paraId="384C880F"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bookmarkStart w:id="18" w:name="_Hlk42331671"/>
            <w:r w:rsidRPr="0084159D">
              <w:rPr>
                <w:rFonts w:asciiTheme="minorHAnsi" w:eastAsia="Arial" w:hAnsiTheme="minorHAnsi" w:cstheme="minorHAnsi"/>
              </w:rPr>
              <w:t xml:space="preserve">Prêtent assistance à tout élève présentant des difficultés selon la procédure élaborée. (Mobilité réduite, anxiété, déficiences, etc.). </w:t>
            </w:r>
            <w:bookmarkEnd w:id="18"/>
          </w:p>
          <w:p w14:paraId="6B0C6D5B"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Dirigent rapidement et calmement le groupe vers le lieu de rassemblement.</w:t>
            </w:r>
          </w:p>
          <w:p w14:paraId="56CC27F4" w14:textId="440EAC3C" w:rsidR="00AE1F59" w:rsidRPr="0084159D" w:rsidRDefault="00AE1F59" w:rsidP="001F347B">
            <w:pPr>
              <w:widowControl w:val="0"/>
              <w:pBdr>
                <w:top w:val="nil"/>
                <w:left w:val="nil"/>
                <w:bottom w:val="nil"/>
                <w:right w:val="nil"/>
                <w:between w:val="nil"/>
              </w:pBdr>
              <w:tabs>
                <w:tab w:val="left" w:pos="4030"/>
              </w:tabs>
              <w:spacing w:before="82"/>
              <w:ind w:left="73" w:right="932"/>
              <w:jc w:val="both"/>
              <w:rPr>
                <w:rFonts w:asciiTheme="minorHAnsi" w:eastAsia="Arial" w:hAnsiTheme="minorHAnsi" w:cstheme="minorHAnsi"/>
                <w:b/>
                <w:bCs/>
                <w:color w:val="000000"/>
              </w:rPr>
            </w:pPr>
            <w:r w:rsidRPr="0084159D">
              <w:rPr>
                <w:rFonts w:asciiTheme="minorHAnsi" w:eastAsia="Arial" w:hAnsiTheme="minorHAnsi" w:cstheme="minorHAnsi"/>
                <w:b/>
                <w:bCs/>
                <w:color w:val="000000"/>
              </w:rPr>
              <w:t>À éviter</w:t>
            </w:r>
            <w:r w:rsidR="00967631">
              <w:rPr>
                <w:rFonts w:asciiTheme="minorHAnsi" w:eastAsia="Arial" w:hAnsiTheme="minorHAnsi" w:cstheme="minorHAnsi"/>
                <w:b/>
                <w:bCs/>
                <w:color w:val="000000"/>
              </w:rPr>
              <w:t> :</w:t>
            </w:r>
          </w:p>
          <w:p w14:paraId="7125AB0E"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Retourner à l’intérieur du bâtiment</w:t>
            </w:r>
          </w:p>
          <w:p w14:paraId="4D203C1C" w14:textId="6D8A5C7D" w:rsidR="00AE1F59" w:rsidRPr="0084159D" w:rsidRDefault="00AE1F59" w:rsidP="001F347B">
            <w:pPr>
              <w:widowControl w:val="0"/>
              <w:pBdr>
                <w:top w:val="nil"/>
                <w:left w:val="nil"/>
                <w:bottom w:val="nil"/>
                <w:right w:val="nil"/>
                <w:between w:val="nil"/>
              </w:pBdr>
              <w:tabs>
                <w:tab w:val="left" w:pos="4030"/>
              </w:tabs>
              <w:spacing w:before="82"/>
              <w:ind w:left="73" w:right="932"/>
              <w:jc w:val="both"/>
              <w:rPr>
                <w:rFonts w:asciiTheme="minorHAnsi" w:eastAsia="Arial" w:hAnsiTheme="minorHAnsi" w:cstheme="minorHAnsi"/>
                <w:b/>
                <w:bCs/>
                <w:color w:val="000000"/>
              </w:rPr>
            </w:pPr>
            <w:r w:rsidRPr="0084159D">
              <w:rPr>
                <w:rFonts w:asciiTheme="minorHAnsi" w:eastAsia="Arial" w:hAnsiTheme="minorHAnsi" w:cstheme="minorHAnsi"/>
                <w:b/>
                <w:bCs/>
                <w:color w:val="000000"/>
              </w:rPr>
              <w:t>Au(x) point(s) de rassemblement</w:t>
            </w:r>
            <w:r w:rsidR="00A70DCB">
              <w:rPr>
                <w:rFonts w:asciiTheme="minorHAnsi" w:hAnsiTheme="minorHAnsi" w:cstheme="minorHAnsi"/>
                <w:noProof/>
              </w:rPr>
              <w:t> :</w:t>
            </w:r>
          </w:p>
          <w:p w14:paraId="68AEDA1B"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Prennent les présences de leur groupe.</w:t>
            </w:r>
          </w:p>
          <w:p w14:paraId="16F23925"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Informent du résultat du décompte à l’aide du carton de couleur approprié.</w:t>
            </w:r>
          </w:p>
          <w:p w14:paraId="3E751F4A" w14:textId="0DFC4629" w:rsidR="0084159D" w:rsidRPr="0084159D" w:rsidRDefault="003D756F" w:rsidP="0084159D">
            <w:pPr>
              <w:pBdr>
                <w:top w:val="nil"/>
                <w:left w:val="nil"/>
                <w:bottom w:val="nil"/>
                <w:right w:val="nil"/>
                <w:between w:val="nil"/>
              </w:pBdr>
              <w:tabs>
                <w:tab w:val="left" w:pos="4030"/>
              </w:tabs>
              <w:spacing w:before="82" w:after="82"/>
              <w:ind w:left="0" w:right="249"/>
              <w:rPr>
                <w:rFonts w:asciiTheme="minorHAnsi" w:eastAsia="Arial" w:hAnsiTheme="minorHAnsi" w:cstheme="minorHAnsi"/>
                <w:sz w:val="22"/>
                <w:szCs w:val="22"/>
              </w:rPr>
            </w:pPr>
            <w:r>
              <w:rPr>
                <w:noProof/>
              </w:rPr>
              <w:drawing>
                <wp:anchor distT="0" distB="0" distL="114300" distR="114300" simplePos="0" relativeHeight="251721728" behindDoc="0" locked="0" layoutInCell="1" allowOverlap="1" wp14:anchorId="66BEEA93" wp14:editId="13E58289">
                  <wp:simplePos x="0" y="0"/>
                  <wp:positionH relativeFrom="column">
                    <wp:posOffset>4290263</wp:posOffset>
                  </wp:positionH>
                  <wp:positionV relativeFrom="paragraph">
                    <wp:posOffset>64770</wp:posOffset>
                  </wp:positionV>
                  <wp:extent cx="294640" cy="57531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pic:cNvPicPr>
                            <a:picLocks noChangeAspect="1"/>
                          </pic:cNvPicPr>
                        </pic:nvPicPr>
                        <pic:blipFill rotWithShape="1">
                          <a:blip r:embed="rId15" cstate="print">
                            <a:extLst>
                              <a:ext uri="{28A0092B-C50C-407E-A947-70E740481C1C}">
                                <a14:useLocalDpi xmlns:a14="http://schemas.microsoft.com/office/drawing/2010/main" val="0"/>
                              </a:ext>
                            </a:extLst>
                          </a:blip>
                          <a:srcRect r="66114"/>
                          <a:stretch/>
                        </pic:blipFill>
                        <pic:spPr bwMode="auto">
                          <a:xfrm>
                            <a:off x="0" y="0"/>
                            <a:ext cx="294640" cy="575310"/>
                          </a:xfrm>
                          <a:prstGeom prst="rect">
                            <a:avLst/>
                          </a:prstGeom>
                          <a:noFill/>
                          <a:ln>
                            <a:noFill/>
                          </a:ln>
                          <a:extLst>
                            <a:ext uri="{53640926-AAD7-44D8-BBD7-CCE9431645EC}">
                              <a14:shadowObscured xmlns:a14="http://schemas.microsoft.com/office/drawing/2010/main"/>
                            </a:ext>
                          </a:extLst>
                        </pic:spPr>
                      </pic:pic>
                    </a:graphicData>
                  </a:graphic>
                </wp:anchor>
              </w:drawing>
            </w:r>
            <w:r w:rsidR="0084159D">
              <w:rPr>
                <w:noProof/>
              </w:rPr>
              <w:drawing>
                <wp:anchor distT="0" distB="0" distL="114300" distR="114300" simplePos="0" relativeHeight="251723776" behindDoc="0" locked="0" layoutInCell="1" allowOverlap="1" wp14:anchorId="4BA6F938" wp14:editId="5FB3A9F7">
                  <wp:simplePos x="0" y="0"/>
                  <wp:positionH relativeFrom="column">
                    <wp:posOffset>1113238</wp:posOffset>
                  </wp:positionH>
                  <wp:positionV relativeFrom="paragraph">
                    <wp:posOffset>64135</wp:posOffset>
                  </wp:positionV>
                  <wp:extent cx="281305" cy="575945"/>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219"/>
                          <pic:cNvPicPr>
                            <a:picLocks noChangeAspect="1"/>
                          </pic:cNvPicPr>
                        </pic:nvPicPr>
                        <pic:blipFill rotWithShape="1">
                          <a:blip r:embed="rId16" cstate="print">
                            <a:extLst>
                              <a:ext uri="{28A0092B-C50C-407E-A947-70E740481C1C}">
                                <a14:useLocalDpi xmlns:a14="http://schemas.microsoft.com/office/drawing/2010/main" val="0"/>
                              </a:ext>
                            </a:extLst>
                          </a:blip>
                          <a:srcRect l="32464" r="35308"/>
                          <a:stretch/>
                        </pic:blipFill>
                        <pic:spPr bwMode="auto">
                          <a:xfrm>
                            <a:off x="0" y="0"/>
                            <a:ext cx="281305" cy="575945"/>
                          </a:xfrm>
                          <a:prstGeom prst="rect">
                            <a:avLst/>
                          </a:prstGeom>
                          <a:noFill/>
                          <a:ln>
                            <a:noFill/>
                          </a:ln>
                          <a:extLst>
                            <a:ext uri="{53640926-AAD7-44D8-BBD7-CCE9431645EC}">
                              <a14:shadowObscured xmlns:a14="http://schemas.microsoft.com/office/drawing/2010/main"/>
                            </a:ext>
                          </a:extLst>
                        </pic:spPr>
                      </pic:pic>
                    </a:graphicData>
                  </a:graphic>
                </wp:anchor>
              </w:drawing>
            </w:r>
            <w:r w:rsidR="0084159D">
              <w:rPr>
                <w:noProof/>
              </w:rPr>
              <w:drawing>
                <wp:anchor distT="0" distB="0" distL="114300" distR="114300" simplePos="0" relativeHeight="251725824" behindDoc="0" locked="0" layoutInCell="1" allowOverlap="1" wp14:anchorId="0A8C53A8" wp14:editId="221C4194">
                  <wp:simplePos x="0" y="0"/>
                  <wp:positionH relativeFrom="column">
                    <wp:posOffset>2660319</wp:posOffset>
                  </wp:positionH>
                  <wp:positionV relativeFrom="paragraph">
                    <wp:posOffset>56515</wp:posOffset>
                  </wp:positionV>
                  <wp:extent cx="307975" cy="57531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rotWithShape="1">
                          <a:blip r:embed="rId15" cstate="print">
                            <a:extLst>
                              <a:ext uri="{28A0092B-C50C-407E-A947-70E740481C1C}">
                                <a14:useLocalDpi xmlns:a14="http://schemas.microsoft.com/office/drawing/2010/main" val="0"/>
                              </a:ext>
                            </a:extLst>
                          </a:blip>
                          <a:srcRect l="64692"/>
                          <a:stretch/>
                        </pic:blipFill>
                        <pic:spPr bwMode="auto">
                          <a:xfrm>
                            <a:off x="0" y="0"/>
                            <a:ext cx="307975" cy="575310"/>
                          </a:xfrm>
                          <a:prstGeom prst="rect">
                            <a:avLst/>
                          </a:prstGeom>
                          <a:noFill/>
                          <a:ln>
                            <a:noFill/>
                          </a:ln>
                          <a:extLst>
                            <a:ext uri="{53640926-AAD7-44D8-BBD7-CCE9431645EC}">
                              <a14:shadowObscured xmlns:a14="http://schemas.microsoft.com/office/drawing/2010/main"/>
                            </a:ext>
                          </a:extLst>
                        </pic:spPr>
                      </pic:pic>
                    </a:graphicData>
                  </a:graphic>
                </wp:anchor>
              </w:drawing>
            </w:r>
          </w:p>
          <w:p w14:paraId="2E3E2902" w14:textId="77777777" w:rsidR="0084159D" w:rsidRPr="00EB253C" w:rsidRDefault="0084159D" w:rsidP="0084159D">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p>
          <w:p w14:paraId="21B80460" w14:textId="594FF102" w:rsidR="0084159D" w:rsidRPr="00EB253C" w:rsidRDefault="003D756F" w:rsidP="0084159D">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r>
              <w:rPr>
                <w:rFonts w:asciiTheme="minorHAnsi" w:eastAsia="Arial" w:hAnsiTheme="minorHAnsi" w:cstheme="minorHAnsi"/>
                <w:noProof/>
                <w:sz w:val="22"/>
                <w:szCs w:val="22"/>
              </w:rPr>
              <mc:AlternateContent>
                <mc:Choice Requires="wps">
                  <w:drawing>
                    <wp:anchor distT="0" distB="0" distL="114300" distR="114300" simplePos="0" relativeHeight="251722752" behindDoc="0" locked="0" layoutInCell="1" allowOverlap="1" wp14:anchorId="6DED5C05" wp14:editId="594CFAD0">
                      <wp:simplePos x="0" y="0"/>
                      <wp:positionH relativeFrom="column">
                        <wp:posOffset>3687445</wp:posOffset>
                      </wp:positionH>
                      <wp:positionV relativeFrom="paragraph">
                        <wp:posOffset>197485</wp:posOffset>
                      </wp:positionV>
                      <wp:extent cx="1534160" cy="42735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534160" cy="427355"/>
                              </a:xfrm>
                              <a:prstGeom prst="rect">
                                <a:avLst/>
                              </a:prstGeom>
                              <a:noFill/>
                              <a:ln w="6350">
                                <a:noFill/>
                              </a:ln>
                            </wps:spPr>
                            <wps:txbx>
                              <w:txbxContent>
                                <w:p w14:paraId="644D8DA4" w14:textId="1149AABB" w:rsidR="0084159D" w:rsidRPr="003D756F" w:rsidRDefault="0084159D" w:rsidP="0084159D">
                                  <w:pPr>
                                    <w:spacing w:after="88"/>
                                    <w:jc w:val="center"/>
                                    <w:rPr>
                                      <w:rFonts w:asciiTheme="minorHAnsi" w:hAnsiTheme="minorHAnsi" w:cstheme="minorHAnsi"/>
                                    </w:rPr>
                                  </w:pPr>
                                  <w:r w:rsidRPr="003D756F">
                                    <w:rPr>
                                      <w:rFonts w:asciiTheme="minorHAnsi" w:hAnsiTheme="minorHAnsi" w:cstheme="minorHAnsi"/>
                                    </w:rPr>
                                    <w:t xml:space="preserve">Élève(s) manquant(s) </w:t>
                                  </w:r>
                                  <w:r w:rsidR="003D756F">
                                    <w:rPr>
                                      <w:rFonts w:asciiTheme="minorHAnsi" w:hAnsiTheme="minorHAnsi" w:cstheme="minorHAnsi"/>
                                    </w:rPr>
                                    <w:br/>
                                  </w:r>
                                  <w:r w:rsidRPr="003D756F">
                                    <w:rPr>
                                      <w:rFonts w:asciiTheme="minorHAnsi" w:hAnsiTheme="minorHAnsi" w:cstheme="minorHAnsi"/>
                                    </w:rPr>
                                    <w:t>ou toutes autres situations urgentes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5C05" id="Zone de texte 7" o:spid="_x0000_s1030" type="#_x0000_t202" style="position:absolute;left:0;text-align:left;margin-left:290.35pt;margin-top:15.55pt;width:120.8pt;height:3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qGtGQIAADM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" filled="f" stroked="f" strokeweight=".5pt">
                      <v:textbox>
                        <w:txbxContent>
                          <w:p w14:paraId="644D8DA4" w14:textId="1149AABB" w:rsidR="0084159D" w:rsidRPr="003D756F" w:rsidRDefault="0084159D" w:rsidP="0084159D">
                            <w:pPr>
                              <w:spacing w:after="88"/>
                              <w:jc w:val="center"/>
                              <w:rPr>
                                <w:rFonts w:asciiTheme="minorHAnsi" w:hAnsiTheme="minorHAnsi" w:cstheme="minorHAnsi"/>
                              </w:rPr>
                            </w:pPr>
                            <w:r w:rsidRPr="003D756F">
                              <w:rPr>
                                <w:rFonts w:asciiTheme="minorHAnsi" w:hAnsiTheme="minorHAnsi" w:cstheme="minorHAnsi"/>
                              </w:rPr>
                              <w:t xml:space="preserve">Élève(s) manquant(s) </w:t>
                            </w:r>
                            <w:r w:rsidR="003D756F">
                              <w:rPr>
                                <w:rFonts w:asciiTheme="minorHAnsi" w:hAnsiTheme="minorHAnsi" w:cstheme="minorHAnsi"/>
                              </w:rPr>
                              <w:br/>
                            </w:r>
                            <w:r w:rsidRPr="003D756F">
                              <w:rPr>
                                <w:rFonts w:asciiTheme="minorHAnsi" w:hAnsiTheme="minorHAnsi" w:cstheme="minorHAnsi"/>
                              </w:rPr>
                              <w:t>ou toutes autres situations urgentes</w:t>
                            </w:r>
                          </w:p>
                        </w:txbxContent>
                      </v:textbox>
                    </v:shape>
                  </w:pict>
                </mc:Fallback>
              </mc:AlternateContent>
            </w:r>
          </w:p>
          <w:p w14:paraId="2B8C97C4" w14:textId="1DBC3BD4" w:rsidR="0084159D" w:rsidRPr="00EB253C" w:rsidRDefault="003D756F" w:rsidP="0084159D">
            <w:pPr>
              <w:pStyle w:val="Paragraphedeliste"/>
              <w:pBdr>
                <w:top w:val="nil"/>
                <w:left w:val="nil"/>
                <w:bottom w:val="nil"/>
                <w:right w:val="nil"/>
                <w:between w:val="nil"/>
              </w:pBdr>
              <w:tabs>
                <w:tab w:val="left" w:pos="4030"/>
              </w:tabs>
              <w:spacing w:before="82" w:after="82"/>
              <w:ind w:left="156" w:right="249"/>
              <w:rPr>
                <w:rFonts w:asciiTheme="minorHAnsi" w:eastAsia="Arial" w:hAnsiTheme="minorHAnsi" w:cstheme="minorHAnsi"/>
                <w:sz w:val="22"/>
                <w:szCs w:val="22"/>
              </w:rPr>
            </w:pPr>
            <w:r>
              <w:rPr>
                <w:rFonts w:asciiTheme="minorHAnsi" w:eastAsia="Arial" w:hAnsiTheme="minorHAnsi" w:cstheme="minorHAnsi"/>
                <w:noProof/>
                <w:sz w:val="22"/>
                <w:szCs w:val="22"/>
              </w:rPr>
              <mc:AlternateContent>
                <mc:Choice Requires="wps">
                  <w:drawing>
                    <wp:anchor distT="0" distB="0" distL="114300" distR="114300" simplePos="0" relativeHeight="251726848" behindDoc="0" locked="0" layoutInCell="1" allowOverlap="1" wp14:anchorId="35F14BB8" wp14:editId="0A00B97C">
                      <wp:simplePos x="0" y="0"/>
                      <wp:positionH relativeFrom="column">
                        <wp:posOffset>2023110</wp:posOffset>
                      </wp:positionH>
                      <wp:positionV relativeFrom="paragraph">
                        <wp:posOffset>10795</wp:posOffset>
                      </wp:positionV>
                      <wp:extent cx="1536065" cy="58356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36065" cy="583565"/>
                              </a:xfrm>
                              <a:prstGeom prst="rect">
                                <a:avLst/>
                              </a:prstGeom>
                              <a:noFill/>
                              <a:ln w="6350">
                                <a:noFill/>
                              </a:ln>
                            </wps:spPr>
                            <wps:txbx>
                              <w:txbxContent>
                                <w:p w14:paraId="7C21F98F" w14:textId="77777777" w:rsidR="0084159D" w:rsidRPr="003D756F" w:rsidRDefault="0084159D" w:rsidP="0084159D">
                                  <w:pPr>
                                    <w:spacing w:after="0" w:line="240" w:lineRule="auto"/>
                                    <w:jc w:val="center"/>
                                    <w:rPr>
                                      <w:rFonts w:asciiTheme="minorHAnsi" w:hAnsiTheme="minorHAnsi" w:cstheme="minorHAnsi"/>
                                    </w:rPr>
                                  </w:pPr>
                                  <w:r w:rsidRPr="003D756F">
                                    <w:rPr>
                                      <w:rFonts w:asciiTheme="minorHAnsi" w:hAnsiTheme="minorHAnsi" w:cstheme="minorHAnsi"/>
                                    </w:rPr>
                                    <w:t xml:space="preserve">Anomalie </w:t>
                                  </w:r>
                                </w:p>
                                <w:p w14:paraId="3E6FDBBC" w14:textId="75D575B9" w:rsidR="0084159D" w:rsidRPr="003D756F" w:rsidRDefault="0084159D" w:rsidP="0084159D">
                                  <w:pPr>
                                    <w:spacing w:after="0" w:line="240" w:lineRule="auto"/>
                                    <w:jc w:val="center"/>
                                    <w:rPr>
                                      <w:rFonts w:asciiTheme="minorHAnsi" w:hAnsiTheme="minorHAnsi" w:cstheme="minorHAnsi"/>
                                    </w:rPr>
                                  </w:pPr>
                                  <w:r w:rsidRPr="003D756F">
                                    <w:rPr>
                                      <w:rFonts w:asciiTheme="minorHAnsi" w:hAnsiTheme="minorHAnsi" w:cstheme="minorHAnsi"/>
                                    </w:rPr>
                                    <w:t>(Ex</w:t>
                                  </w:r>
                                  <w:r w:rsidR="00687A8B" w:rsidRPr="003D756F">
                                    <w:rPr>
                                      <w:rFonts w:asciiTheme="minorHAnsi" w:hAnsiTheme="minorHAnsi" w:cstheme="minorHAnsi"/>
                                    </w:rPr>
                                    <w:t>.</w:t>
                                  </w:r>
                                  <w:r w:rsidRPr="003D756F">
                                    <w:rPr>
                                      <w:rFonts w:asciiTheme="minorHAnsi" w:hAnsiTheme="minorHAnsi" w:cstheme="minorHAnsi"/>
                                    </w:rPr>
                                    <w:t> : blessures mineur</w:t>
                                  </w:r>
                                  <w:r w:rsidR="000375AD" w:rsidRPr="003D756F">
                                    <w:rPr>
                                      <w:rFonts w:asciiTheme="minorHAnsi" w:hAnsiTheme="minorHAnsi" w:cstheme="minorHAnsi"/>
                                    </w:rPr>
                                    <w:t>e</w:t>
                                  </w:r>
                                  <w:r w:rsidRPr="003D756F">
                                    <w:rPr>
                                      <w:rFonts w:asciiTheme="minorHAnsi" w:hAnsiTheme="minorHAnsi" w:cstheme="minorHAns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4BB8" id="Zone de texte 6" o:spid="_x0000_s1031" type="#_x0000_t202" style="position:absolute;left:0;text-align:left;margin-left:159.3pt;margin-top:.85pt;width:120.95pt;height:4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" filled="f" stroked="f" strokeweight=".5pt">
                      <v:textbox>
                        <w:txbxContent>
                          <w:p w14:paraId="7C21F98F" w14:textId="77777777" w:rsidR="0084159D" w:rsidRPr="003D756F" w:rsidRDefault="0084159D" w:rsidP="0084159D">
                            <w:pPr>
                              <w:spacing w:after="0" w:line="240" w:lineRule="auto"/>
                              <w:jc w:val="center"/>
                              <w:rPr>
                                <w:rFonts w:asciiTheme="minorHAnsi" w:hAnsiTheme="minorHAnsi" w:cstheme="minorHAnsi"/>
                              </w:rPr>
                            </w:pPr>
                            <w:r w:rsidRPr="003D756F">
                              <w:rPr>
                                <w:rFonts w:asciiTheme="minorHAnsi" w:hAnsiTheme="minorHAnsi" w:cstheme="minorHAnsi"/>
                              </w:rPr>
                              <w:t xml:space="preserve">Anomalie </w:t>
                            </w:r>
                          </w:p>
                          <w:p w14:paraId="3E6FDBBC" w14:textId="75D575B9" w:rsidR="0084159D" w:rsidRPr="003D756F" w:rsidRDefault="0084159D" w:rsidP="0084159D">
                            <w:pPr>
                              <w:spacing w:after="0" w:line="240" w:lineRule="auto"/>
                              <w:jc w:val="center"/>
                              <w:rPr>
                                <w:rFonts w:asciiTheme="minorHAnsi" w:hAnsiTheme="minorHAnsi" w:cstheme="minorHAnsi"/>
                              </w:rPr>
                            </w:pPr>
                            <w:r w:rsidRPr="003D756F">
                              <w:rPr>
                                <w:rFonts w:asciiTheme="minorHAnsi" w:hAnsiTheme="minorHAnsi" w:cstheme="minorHAnsi"/>
                              </w:rPr>
                              <w:t>(Ex</w:t>
                            </w:r>
                            <w:r w:rsidR="00687A8B" w:rsidRPr="003D756F">
                              <w:rPr>
                                <w:rFonts w:asciiTheme="minorHAnsi" w:hAnsiTheme="minorHAnsi" w:cstheme="minorHAnsi"/>
                              </w:rPr>
                              <w:t>.</w:t>
                            </w:r>
                            <w:r w:rsidRPr="003D756F">
                              <w:rPr>
                                <w:rFonts w:asciiTheme="minorHAnsi" w:hAnsiTheme="minorHAnsi" w:cstheme="minorHAnsi"/>
                              </w:rPr>
                              <w:t> : blessures mineur</w:t>
                            </w:r>
                            <w:r w:rsidR="000375AD" w:rsidRPr="003D756F">
                              <w:rPr>
                                <w:rFonts w:asciiTheme="minorHAnsi" w:hAnsiTheme="minorHAnsi" w:cstheme="minorHAnsi"/>
                              </w:rPr>
                              <w:t>e</w:t>
                            </w:r>
                            <w:r w:rsidRPr="003D756F">
                              <w:rPr>
                                <w:rFonts w:asciiTheme="minorHAnsi" w:hAnsiTheme="minorHAnsi" w:cstheme="minorHAnsi"/>
                              </w:rPr>
                              <w:t>s)</w:t>
                            </w:r>
                          </w:p>
                        </w:txbxContent>
                      </v:textbox>
                    </v:shape>
                  </w:pict>
                </mc:Fallback>
              </mc:AlternateContent>
            </w:r>
            <w:r>
              <w:rPr>
                <w:rFonts w:asciiTheme="minorHAnsi" w:eastAsia="Arial" w:hAnsiTheme="minorHAnsi" w:cstheme="minorHAnsi"/>
                <w:noProof/>
                <w:sz w:val="22"/>
                <w:szCs w:val="22"/>
              </w:rPr>
              <mc:AlternateContent>
                <mc:Choice Requires="wps">
                  <w:drawing>
                    <wp:anchor distT="0" distB="0" distL="114300" distR="114300" simplePos="0" relativeHeight="251724800" behindDoc="0" locked="0" layoutInCell="1" allowOverlap="1" wp14:anchorId="5E1F3606" wp14:editId="6ADDAE05">
                      <wp:simplePos x="0" y="0"/>
                      <wp:positionH relativeFrom="column">
                        <wp:posOffset>601980</wp:posOffset>
                      </wp:positionH>
                      <wp:positionV relativeFrom="paragraph">
                        <wp:posOffset>11227</wp:posOffset>
                      </wp:positionV>
                      <wp:extent cx="1342390" cy="4178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342390" cy="417830"/>
                              </a:xfrm>
                              <a:prstGeom prst="rect">
                                <a:avLst/>
                              </a:prstGeom>
                              <a:noFill/>
                              <a:ln w="6350">
                                <a:noFill/>
                              </a:ln>
                            </wps:spPr>
                            <wps:txbx>
                              <w:txbxContent>
                                <w:p w14:paraId="61D67A62" w14:textId="2B017D45" w:rsidR="0084159D" w:rsidRPr="003D756F" w:rsidRDefault="0084159D" w:rsidP="0084159D">
                                  <w:pPr>
                                    <w:spacing w:after="88"/>
                                    <w:jc w:val="center"/>
                                    <w:rPr>
                                      <w:rFonts w:asciiTheme="minorHAnsi" w:hAnsiTheme="minorHAnsi" w:cstheme="minorHAnsi"/>
                                    </w:rPr>
                                  </w:pPr>
                                  <w:r w:rsidRPr="003D756F">
                                    <w:rPr>
                                      <w:rFonts w:asciiTheme="minorHAnsi" w:hAnsiTheme="minorHAnsi" w:cstheme="minorHAnsi"/>
                                    </w:rPr>
                                    <w:t xml:space="preserve">Tout est conforme </w:t>
                                  </w:r>
                                  <w:r w:rsidR="003D756F">
                                    <w:rPr>
                                      <w:rFonts w:asciiTheme="minorHAnsi" w:hAnsiTheme="minorHAnsi" w:cstheme="minorHAnsi"/>
                                    </w:rPr>
                                    <w:br/>
                                  </w:r>
                                  <w:r w:rsidRPr="003D756F">
                                    <w:rPr>
                                      <w:rFonts w:asciiTheme="minorHAnsi" w:hAnsiTheme="minorHAnsi" w:cstheme="minorHAnsi"/>
                                    </w:rPr>
                                    <w:t>et tous les élèves présents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F3606" id="Zone de texte 5" o:spid="_x0000_s1032" type="#_x0000_t202" style="position:absolute;left:0;text-align:left;margin-left:47.4pt;margin-top:.9pt;width:105.7pt;height:3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" filled="f" stroked="f" strokeweight=".5pt">
                      <v:textbox>
                        <w:txbxContent>
                          <w:p w14:paraId="61D67A62" w14:textId="2B017D45" w:rsidR="0084159D" w:rsidRPr="003D756F" w:rsidRDefault="0084159D" w:rsidP="0084159D">
                            <w:pPr>
                              <w:spacing w:after="88"/>
                              <w:jc w:val="center"/>
                              <w:rPr>
                                <w:rFonts w:asciiTheme="minorHAnsi" w:hAnsiTheme="minorHAnsi" w:cstheme="minorHAnsi"/>
                              </w:rPr>
                            </w:pPr>
                            <w:r w:rsidRPr="003D756F">
                              <w:rPr>
                                <w:rFonts w:asciiTheme="minorHAnsi" w:hAnsiTheme="minorHAnsi" w:cstheme="minorHAnsi"/>
                              </w:rPr>
                              <w:t xml:space="preserve">Tout est conforme </w:t>
                            </w:r>
                            <w:r w:rsidR="003D756F">
                              <w:rPr>
                                <w:rFonts w:asciiTheme="minorHAnsi" w:hAnsiTheme="minorHAnsi" w:cstheme="minorHAnsi"/>
                              </w:rPr>
                              <w:br/>
                            </w:r>
                            <w:r w:rsidRPr="003D756F">
                              <w:rPr>
                                <w:rFonts w:asciiTheme="minorHAnsi" w:hAnsiTheme="minorHAnsi" w:cstheme="minorHAnsi"/>
                              </w:rPr>
                              <w:t>et tous les élèves présents</w:t>
                            </w:r>
                          </w:p>
                        </w:txbxContent>
                      </v:textbox>
                    </v:shape>
                  </w:pict>
                </mc:Fallback>
              </mc:AlternateContent>
            </w:r>
          </w:p>
          <w:p w14:paraId="0EBA8A1E" w14:textId="77777777" w:rsidR="00AE1F59" w:rsidRDefault="00AE1F59" w:rsidP="0084159D">
            <w:pPr>
              <w:keepNext/>
              <w:spacing w:before="82" w:after="82" w:line="288" w:lineRule="auto"/>
              <w:ind w:left="0"/>
              <w:outlineLvl w:val="0"/>
              <w:rPr>
                <w:rFonts w:eastAsia="Arial"/>
                <w:b/>
                <w:bCs/>
                <w:smallCaps/>
                <w:color w:val="FFFFFF" w:themeColor="background1"/>
                <w:spacing w:val="-4"/>
                <w:kern w:val="28"/>
                <w:lang w:eastAsia="fr-FR"/>
              </w:rPr>
            </w:pPr>
          </w:p>
          <w:p w14:paraId="172D7C3E" w14:textId="75AFAFAF" w:rsidR="0084159D" w:rsidRPr="0084159D" w:rsidRDefault="0084159D">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Rassurent et maintiennent le calme dans le groupe.</w:t>
            </w:r>
          </w:p>
        </w:tc>
      </w:tr>
      <w:tr w:rsidR="00AE1F59" w:rsidRPr="00F45697" w14:paraId="010C27FB" w14:textId="77777777" w:rsidTr="00240E2E">
        <w:trPr>
          <w:trHeight w:val="283"/>
        </w:trPr>
        <w:tc>
          <w:tcPr>
            <w:tcW w:w="5000" w:type="pct"/>
            <w:shd w:val="clear" w:color="auto" w:fill="auto"/>
          </w:tcPr>
          <w:p w14:paraId="03C393DD" w14:textId="77777777" w:rsidR="00AE1F59" w:rsidRPr="0084159D" w:rsidRDefault="00AE1F59" w:rsidP="004C101C">
            <w:pPr>
              <w:spacing w:before="41" w:after="41"/>
              <w:ind w:left="0"/>
              <w:rPr>
                <w:rFonts w:asciiTheme="minorHAnsi" w:hAnsiTheme="minorHAnsi" w:cstheme="minorHAnsi"/>
                <w:sz w:val="22"/>
                <w:szCs w:val="22"/>
              </w:rPr>
            </w:pPr>
            <w:r w:rsidRPr="0084159D">
              <w:rPr>
                <w:rFonts w:asciiTheme="minorHAnsi" w:hAnsiTheme="minorHAnsi" w:cstheme="minorHAnsi"/>
                <w:b/>
                <w:sz w:val="22"/>
                <w:szCs w:val="22"/>
                <w:lang w:eastAsia="fr-FR"/>
              </w:rPr>
              <w:t xml:space="preserve">Adjoint au coordonnateur </w:t>
            </w:r>
            <w:r w:rsidRPr="0084159D">
              <w:rPr>
                <w:rFonts w:asciiTheme="minorHAnsi" w:hAnsiTheme="minorHAnsi" w:cstheme="minorHAnsi"/>
                <w:sz w:val="22"/>
                <w:szCs w:val="22"/>
                <w:lang w:eastAsia="fr-FR"/>
              </w:rPr>
              <w:t>(Secrétaire d’école, gestionnaire administratif ou direction adjointe)</w:t>
            </w:r>
          </w:p>
        </w:tc>
      </w:tr>
      <w:tr w:rsidR="00AE1F59" w:rsidRPr="00F45697" w14:paraId="1A5E6B3C" w14:textId="77777777" w:rsidTr="00240E2E">
        <w:trPr>
          <w:trHeight w:val="467"/>
        </w:trPr>
        <w:tc>
          <w:tcPr>
            <w:tcW w:w="5000" w:type="pct"/>
            <w:shd w:val="clear" w:color="auto" w:fill="auto"/>
          </w:tcPr>
          <w:p w14:paraId="4A667F7B" w14:textId="73670896" w:rsidR="00AE1F59" w:rsidRPr="0084159D" w:rsidRDefault="00AE1F59" w:rsidP="004C101C">
            <w:pPr>
              <w:spacing w:before="82"/>
              <w:ind w:left="0"/>
              <w:rPr>
                <w:rFonts w:asciiTheme="minorHAnsi" w:eastAsia="Arial" w:hAnsiTheme="minorHAnsi" w:cstheme="minorHAnsi"/>
                <w:b/>
                <w:bCs/>
              </w:rPr>
            </w:pPr>
            <w:r w:rsidRPr="0084159D">
              <w:rPr>
                <w:rFonts w:asciiTheme="minorHAnsi" w:eastAsia="Arial" w:hAnsiTheme="minorHAnsi" w:cstheme="minorHAnsi"/>
                <w:b/>
                <w:bCs/>
              </w:rPr>
              <w:t xml:space="preserve">Au(x) point(s) de rassemblement </w:t>
            </w:r>
          </w:p>
          <w:p w14:paraId="71B58D73"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Confirme les évacuations et anomalies à l’aide des cartons de couleurs.</w:t>
            </w:r>
          </w:p>
          <w:p w14:paraId="5D007474"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Informe le coordonnateur local des mesures d’urgence de l’état de situation.</w:t>
            </w:r>
          </w:p>
          <w:p w14:paraId="758073C2"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Demeure au lieu de rassemblement et assiste le coordonnateur.</w:t>
            </w:r>
          </w:p>
          <w:p w14:paraId="5BE5CFB6"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Informe les moniteurs du retour dans l’établissement ou des autres actions demandées par le coordonnateur.</w:t>
            </w:r>
          </w:p>
        </w:tc>
      </w:tr>
    </w:tbl>
    <w:p w14:paraId="082A1EE4" w14:textId="056AE35B" w:rsidR="00AB2122" w:rsidRDefault="00AB2122"/>
    <w:p w14:paraId="70A0CC7C" w14:textId="77777777" w:rsidR="00AB2122" w:rsidRDefault="00AB2122">
      <w:r>
        <w:br w:type="page"/>
      </w:r>
    </w:p>
    <w:tbl>
      <w:tblPr>
        <w:tblStyle w:val="Grilledutableau1"/>
        <w:tblW w:w="5000" w:type="pct"/>
        <w:tblLook w:val="04A0" w:firstRow="1" w:lastRow="0" w:firstColumn="1" w:lastColumn="0" w:noHBand="0" w:noVBand="1"/>
      </w:tblPr>
      <w:tblGrid>
        <w:gridCol w:w="10528"/>
      </w:tblGrid>
      <w:tr w:rsidR="00AE1F59" w:rsidRPr="00F45697" w14:paraId="6C0B94CF" w14:textId="77777777" w:rsidTr="00240E2E">
        <w:trPr>
          <w:trHeight w:val="283"/>
        </w:trPr>
        <w:tc>
          <w:tcPr>
            <w:tcW w:w="5000" w:type="pct"/>
            <w:shd w:val="clear" w:color="auto" w:fill="auto"/>
          </w:tcPr>
          <w:p w14:paraId="3344A8C6" w14:textId="0D840558" w:rsidR="00AE1F59" w:rsidRPr="0084159D" w:rsidRDefault="0072406E" w:rsidP="004C101C">
            <w:pPr>
              <w:spacing w:before="41" w:after="41"/>
              <w:ind w:left="0"/>
              <w:rPr>
                <w:rFonts w:asciiTheme="minorHAnsi" w:hAnsiTheme="minorHAnsi" w:cstheme="minorHAnsi"/>
                <w:b/>
                <w:sz w:val="22"/>
                <w:szCs w:val="22"/>
              </w:rPr>
            </w:pPr>
            <w:r>
              <w:rPr>
                <w:rFonts w:asciiTheme="minorHAnsi" w:hAnsiTheme="minorHAnsi" w:cstheme="minorHAnsi"/>
                <w:b/>
                <w:sz w:val="22"/>
                <w:szCs w:val="22"/>
              </w:rPr>
              <w:lastRenderedPageBreak/>
              <w:t>Surveillants</w:t>
            </w:r>
            <w:r w:rsidR="00AE1F59" w:rsidRPr="0084159D">
              <w:rPr>
                <w:rFonts w:asciiTheme="minorHAnsi" w:hAnsiTheme="minorHAnsi" w:cstheme="minorHAnsi"/>
                <w:b/>
                <w:sz w:val="22"/>
                <w:szCs w:val="22"/>
              </w:rPr>
              <w:t xml:space="preserve"> de secteurs/</w:t>
            </w:r>
            <w:r w:rsidR="00820559">
              <w:rPr>
                <w:rFonts w:asciiTheme="minorHAnsi" w:hAnsiTheme="minorHAnsi" w:cstheme="minorHAnsi"/>
                <w:b/>
                <w:sz w:val="22"/>
                <w:szCs w:val="22"/>
              </w:rPr>
              <w:t>é</w:t>
            </w:r>
            <w:r w:rsidR="00AE1F59" w:rsidRPr="0084159D">
              <w:rPr>
                <w:rFonts w:asciiTheme="minorHAnsi" w:hAnsiTheme="minorHAnsi" w:cstheme="minorHAnsi"/>
                <w:b/>
                <w:sz w:val="22"/>
                <w:szCs w:val="22"/>
              </w:rPr>
              <w:t xml:space="preserve">tages </w:t>
            </w:r>
            <w:r w:rsidR="00AE1F59" w:rsidRPr="0084159D">
              <w:rPr>
                <w:rFonts w:asciiTheme="minorHAnsi" w:hAnsiTheme="minorHAnsi" w:cstheme="minorHAnsi"/>
                <w:sz w:val="22"/>
                <w:szCs w:val="22"/>
              </w:rPr>
              <w:t>(membre du personnel désigné)</w:t>
            </w:r>
          </w:p>
        </w:tc>
      </w:tr>
      <w:tr w:rsidR="00AE1F59" w:rsidRPr="00F45697" w14:paraId="45473D77" w14:textId="77777777" w:rsidTr="001F347B">
        <w:trPr>
          <w:trHeight w:val="5556"/>
        </w:trPr>
        <w:tc>
          <w:tcPr>
            <w:tcW w:w="5000" w:type="pct"/>
            <w:shd w:val="clear" w:color="auto" w:fill="auto"/>
          </w:tcPr>
          <w:p w14:paraId="1358C416" w14:textId="5F709943" w:rsidR="00AE1F59" w:rsidRPr="0084159D" w:rsidRDefault="00AE1F59" w:rsidP="004C101C">
            <w:pPr>
              <w:pBdr>
                <w:top w:val="nil"/>
                <w:left w:val="nil"/>
                <w:bottom w:val="nil"/>
                <w:right w:val="nil"/>
                <w:between w:val="nil"/>
              </w:pBdr>
              <w:spacing w:before="82"/>
              <w:ind w:left="0" w:right="249"/>
              <w:jc w:val="both"/>
              <w:rPr>
                <w:rFonts w:asciiTheme="minorHAnsi" w:eastAsia="Calibri" w:hAnsiTheme="minorHAnsi" w:cstheme="minorHAnsi"/>
                <w:b/>
                <w:noProof/>
              </w:rPr>
            </w:pPr>
            <w:r w:rsidRPr="0084159D">
              <w:rPr>
                <w:rFonts w:asciiTheme="minorHAnsi" w:eastAsia="Calibri" w:hAnsiTheme="minorHAnsi" w:cstheme="minorHAnsi"/>
                <w:b/>
                <w:noProof/>
              </w:rPr>
              <w:t>En phase de pré-alerte</w:t>
            </w:r>
            <w:r w:rsidR="00A70DCB">
              <w:rPr>
                <w:rFonts w:asciiTheme="minorHAnsi" w:eastAsia="Calibri" w:hAnsiTheme="minorHAnsi" w:cstheme="minorHAnsi"/>
                <w:b/>
                <w:noProof/>
              </w:rPr>
              <w:t> </w:t>
            </w:r>
          </w:p>
          <w:p w14:paraId="448D5B82"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Positionnent son walkie-talkie sur la fréquence 1</w:t>
            </w:r>
          </w:p>
          <w:p w14:paraId="7DFC6436"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 xml:space="preserve">Écoutent attentivement le type de détection ainsi que l’emplacement de la détection. </w:t>
            </w:r>
          </w:p>
          <w:p w14:paraId="569D7197"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Prennent un extincteur</w:t>
            </w:r>
          </w:p>
          <w:p w14:paraId="711B7F00" w14:textId="496A365D"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Se rendent au lieu de l’emplacement de la détection et procèdent à une analyse de la menace.</w:t>
            </w:r>
          </w:p>
          <w:p w14:paraId="46E41856"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Neutralisent l’incendie</w:t>
            </w:r>
          </w:p>
          <w:p w14:paraId="37868677" w14:textId="77777777" w:rsidR="00AE1F59" w:rsidRPr="0084159D"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Avisent le coordonnateur local des mesures d’urgence</w:t>
            </w:r>
          </w:p>
          <w:p w14:paraId="707E235E" w14:textId="77777777" w:rsidR="0084159D" w:rsidRDefault="0084159D" w:rsidP="004C101C">
            <w:pPr>
              <w:pBdr>
                <w:top w:val="nil"/>
                <w:left w:val="nil"/>
                <w:bottom w:val="nil"/>
                <w:right w:val="nil"/>
                <w:between w:val="nil"/>
              </w:pBdr>
              <w:spacing w:before="0"/>
              <w:ind w:left="0" w:right="249"/>
              <w:jc w:val="both"/>
              <w:rPr>
                <w:rFonts w:asciiTheme="minorHAnsi" w:eastAsia="Calibri" w:hAnsiTheme="minorHAnsi" w:cstheme="minorHAnsi"/>
                <w:b/>
                <w:noProof/>
              </w:rPr>
            </w:pPr>
          </w:p>
          <w:p w14:paraId="6651F1FE" w14:textId="7DB48AA2" w:rsidR="00AE1F59" w:rsidRPr="0084159D" w:rsidRDefault="00AE1F59" w:rsidP="001F347B">
            <w:pPr>
              <w:pBdr>
                <w:top w:val="nil"/>
                <w:left w:val="nil"/>
                <w:bottom w:val="nil"/>
                <w:right w:val="nil"/>
                <w:between w:val="nil"/>
              </w:pBdr>
              <w:spacing w:before="0"/>
              <w:ind w:left="0" w:right="249"/>
              <w:rPr>
                <w:rFonts w:asciiTheme="minorHAnsi" w:eastAsia="Calibri" w:hAnsiTheme="minorHAnsi" w:cstheme="minorHAnsi"/>
                <w:noProof/>
              </w:rPr>
            </w:pPr>
            <w:r w:rsidRPr="0084159D">
              <w:rPr>
                <w:rFonts w:asciiTheme="minorHAnsi" w:eastAsia="Calibri" w:hAnsiTheme="minorHAnsi" w:cstheme="minorHAnsi"/>
                <w:b/>
                <w:noProof/>
              </w:rPr>
              <w:t>En phase d’alerte</w:t>
            </w:r>
            <w:r w:rsidRPr="0084159D">
              <w:rPr>
                <w:rFonts w:asciiTheme="minorHAnsi" w:eastAsia="Calibri" w:hAnsiTheme="minorHAnsi" w:cstheme="minorHAnsi"/>
                <w:noProof/>
              </w:rPr>
              <w:t xml:space="preserve"> (Évacuation)</w:t>
            </w:r>
            <w:r w:rsidR="00820559">
              <w:rPr>
                <w:rFonts w:asciiTheme="minorHAnsi" w:eastAsia="Calibri" w:hAnsiTheme="minorHAnsi" w:cstheme="minorHAnsi"/>
                <w:noProof/>
              </w:rPr>
              <w:t> </w:t>
            </w:r>
          </w:p>
          <w:p w14:paraId="35188573" w14:textId="05A992C7" w:rsidR="00AE1F59" w:rsidRPr="0084159D" w:rsidRDefault="00AE1F59" w:rsidP="001F347B">
            <w:pPr>
              <w:pStyle w:val="Paragraphedeliste"/>
              <w:numPr>
                <w:ilvl w:val="0"/>
                <w:numId w:val="1"/>
              </w:numPr>
              <w:pBdr>
                <w:top w:val="nil"/>
                <w:left w:val="nil"/>
                <w:bottom w:val="nil"/>
                <w:right w:val="nil"/>
                <w:between w:val="nil"/>
              </w:pBdr>
              <w:spacing w:before="82" w:after="0" w:line="240" w:lineRule="auto"/>
              <w:ind w:left="313" w:right="74" w:hanging="248"/>
              <w:jc w:val="left"/>
              <w:rPr>
                <w:rFonts w:asciiTheme="minorHAnsi" w:eastAsia="Arial" w:hAnsiTheme="minorHAnsi" w:cstheme="minorHAnsi"/>
              </w:rPr>
            </w:pPr>
            <w:r w:rsidRPr="0084159D">
              <w:rPr>
                <w:rFonts w:asciiTheme="minorHAnsi" w:eastAsia="Arial" w:hAnsiTheme="minorHAnsi" w:cstheme="minorHAnsi"/>
              </w:rPr>
              <w:t>Vérifient les locaux qui ne sont pas identifiés et y apposent des accroche-porte</w:t>
            </w:r>
            <w:r w:rsidR="005F3DF1">
              <w:rPr>
                <w:rFonts w:asciiTheme="minorHAnsi" w:eastAsia="Arial" w:hAnsiTheme="minorHAnsi" w:cstheme="minorHAnsi"/>
              </w:rPr>
              <w:t>s</w:t>
            </w:r>
            <w:r w:rsidRPr="0084159D">
              <w:rPr>
                <w:rFonts w:asciiTheme="minorHAnsi" w:eastAsia="Arial" w:hAnsiTheme="minorHAnsi" w:cstheme="minorHAnsi"/>
              </w:rPr>
              <w:t xml:space="preserve"> aux endroits les plus visibles </w:t>
            </w:r>
            <w:r w:rsidR="001F347B">
              <w:rPr>
                <w:rFonts w:asciiTheme="minorHAnsi" w:eastAsia="Arial" w:hAnsiTheme="minorHAnsi" w:cstheme="minorHAnsi"/>
              </w:rPr>
              <w:br/>
            </w:r>
            <w:r w:rsidRPr="0084159D">
              <w:rPr>
                <w:rFonts w:asciiTheme="minorHAnsi" w:eastAsia="Arial" w:hAnsiTheme="minorHAnsi" w:cstheme="minorHAnsi"/>
              </w:rPr>
              <w:t>(toilettes, vestiaires,</w:t>
            </w:r>
            <w:r w:rsidR="00C24E5D">
              <w:rPr>
                <w:rFonts w:asciiTheme="minorHAnsi" w:eastAsia="Arial" w:hAnsiTheme="minorHAnsi" w:cstheme="minorHAnsi"/>
              </w:rPr>
              <w:t xml:space="preserve"> </w:t>
            </w:r>
            <w:r w:rsidR="00051B58">
              <w:rPr>
                <w:rFonts w:asciiTheme="minorHAnsi" w:eastAsia="Arial" w:hAnsiTheme="minorHAnsi" w:cstheme="minorHAnsi"/>
              </w:rPr>
              <w:t>cafétéria</w:t>
            </w:r>
            <w:r w:rsidRPr="0084159D">
              <w:rPr>
                <w:rFonts w:asciiTheme="minorHAnsi" w:eastAsia="Arial" w:hAnsiTheme="minorHAnsi" w:cstheme="minorHAnsi"/>
              </w:rPr>
              <w:t xml:space="preserve">, etc.). </w:t>
            </w:r>
          </w:p>
          <w:p w14:paraId="08C467D2" w14:textId="55708F8B" w:rsidR="00AE1F59" w:rsidRPr="0084159D" w:rsidRDefault="00AE1F59" w:rsidP="001F347B">
            <w:pPr>
              <w:pStyle w:val="Paragraphedeliste"/>
              <w:numPr>
                <w:ilvl w:val="0"/>
                <w:numId w:val="1"/>
              </w:numPr>
              <w:pBdr>
                <w:top w:val="nil"/>
                <w:left w:val="nil"/>
                <w:bottom w:val="nil"/>
                <w:right w:val="nil"/>
                <w:between w:val="nil"/>
              </w:pBdr>
              <w:spacing w:before="82" w:after="0" w:line="240" w:lineRule="auto"/>
              <w:ind w:left="313" w:right="74" w:hanging="248"/>
              <w:jc w:val="left"/>
              <w:rPr>
                <w:rFonts w:asciiTheme="minorHAnsi" w:eastAsia="Arial" w:hAnsiTheme="minorHAnsi" w:cstheme="minorHAnsi"/>
              </w:rPr>
            </w:pPr>
            <w:r w:rsidRPr="0084159D">
              <w:rPr>
                <w:rFonts w:asciiTheme="minorHAnsi" w:eastAsia="Arial" w:hAnsiTheme="minorHAnsi" w:cstheme="minorHAnsi"/>
              </w:rPr>
              <w:t xml:space="preserve">Ordonnent à toute personne de rejoindre son groupe au lieu de rassemblement et leur prêtent assistance </w:t>
            </w:r>
            <w:r w:rsidR="001F347B">
              <w:rPr>
                <w:rFonts w:asciiTheme="minorHAnsi" w:eastAsia="Arial" w:hAnsiTheme="minorHAnsi" w:cstheme="minorHAnsi"/>
              </w:rPr>
              <w:br/>
            </w:r>
            <w:r w:rsidRPr="0084159D">
              <w:rPr>
                <w:rFonts w:asciiTheme="minorHAnsi" w:eastAsia="Arial" w:hAnsiTheme="minorHAnsi" w:cstheme="minorHAnsi"/>
              </w:rPr>
              <w:t>en cas de besoin.</w:t>
            </w:r>
          </w:p>
          <w:p w14:paraId="71CF8B00"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Valident que l’évacuation du secteur sous leur responsabilité est complétée.</w:t>
            </w:r>
          </w:p>
          <w:p w14:paraId="4214632E"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59D">
              <w:rPr>
                <w:rFonts w:asciiTheme="minorHAnsi" w:eastAsia="Arial" w:hAnsiTheme="minorHAnsi" w:cstheme="minorHAnsi"/>
              </w:rPr>
              <w:t>Cessent toute vérification dès que la fumée est apparente.</w:t>
            </w:r>
          </w:p>
          <w:p w14:paraId="232DB002" w14:textId="77777777" w:rsidR="00AE1F59" w:rsidRPr="0084159D"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Calibri" w:hAnsiTheme="minorHAnsi" w:cstheme="minorHAnsi"/>
                <w:noProof/>
              </w:rPr>
            </w:pPr>
            <w:r w:rsidRPr="0084159D">
              <w:rPr>
                <w:rFonts w:asciiTheme="minorHAnsi" w:eastAsia="Arial" w:hAnsiTheme="minorHAnsi" w:cstheme="minorHAnsi"/>
              </w:rPr>
              <w:t>Font part de toute problématique au coordonnateur</w:t>
            </w:r>
            <w:r w:rsidRPr="0084159D">
              <w:rPr>
                <w:rFonts w:asciiTheme="minorHAnsi" w:eastAsia="Calibri" w:hAnsiTheme="minorHAnsi" w:cstheme="minorHAnsi"/>
                <w:noProof/>
              </w:rPr>
              <w:t xml:space="preserve"> local.</w:t>
            </w:r>
          </w:p>
          <w:p w14:paraId="2AC5FD77" w14:textId="77777777" w:rsidR="00AE1F59" w:rsidRPr="0084159D" w:rsidRDefault="00AE1F59" w:rsidP="004C101C">
            <w:pPr>
              <w:pBdr>
                <w:top w:val="nil"/>
                <w:left w:val="nil"/>
                <w:bottom w:val="nil"/>
                <w:right w:val="nil"/>
                <w:between w:val="nil"/>
              </w:pBdr>
              <w:spacing w:before="0"/>
              <w:ind w:left="0" w:right="249"/>
              <w:jc w:val="both"/>
              <w:rPr>
                <w:rFonts w:asciiTheme="minorHAnsi" w:eastAsia="Calibri" w:hAnsiTheme="minorHAnsi" w:cstheme="minorHAnsi"/>
                <w:noProof/>
              </w:rPr>
            </w:pPr>
          </w:p>
          <w:p w14:paraId="089995AD" w14:textId="12376D41" w:rsidR="00AE1F59" w:rsidRPr="0084159D" w:rsidRDefault="00AE1F59" w:rsidP="004C101C">
            <w:pPr>
              <w:pBdr>
                <w:top w:val="nil"/>
                <w:left w:val="nil"/>
                <w:bottom w:val="nil"/>
                <w:right w:val="nil"/>
                <w:between w:val="nil"/>
              </w:pBdr>
              <w:spacing w:before="0"/>
              <w:ind w:left="0" w:right="249"/>
              <w:jc w:val="both"/>
              <w:rPr>
                <w:rFonts w:asciiTheme="minorHAnsi" w:eastAsia="Calibri" w:hAnsiTheme="minorHAnsi" w:cstheme="minorHAnsi"/>
                <w:b/>
                <w:noProof/>
              </w:rPr>
            </w:pPr>
            <w:r w:rsidRPr="0084159D">
              <w:rPr>
                <w:rFonts w:asciiTheme="minorHAnsi" w:eastAsia="Calibri" w:hAnsiTheme="minorHAnsi" w:cstheme="minorHAnsi"/>
                <w:b/>
                <w:noProof/>
              </w:rPr>
              <w:t>En présence d’incendie</w:t>
            </w:r>
            <w:r w:rsidR="00820559">
              <w:rPr>
                <w:rFonts w:asciiTheme="minorHAnsi" w:eastAsia="Calibri" w:hAnsiTheme="minorHAnsi" w:cstheme="minorHAnsi"/>
                <w:b/>
                <w:noProof/>
              </w:rPr>
              <w:t> </w:t>
            </w:r>
          </w:p>
          <w:p w14:paraId="02530082" w14:textId="3A09D8FA" w:rsidR="00AE1F59" w:rsidRPr="0084159D" w:rsidRDefault="00AE1F59" w:rsidP="001F347B">
            <w:pPr>
              <w:pStyle w:val="Paragraphedeliste"/>
              <w:numPr>
                <w:ilvl w:val="0"/>
                <w:numId w:val="1"/>
              </w:numPr>
              <w:spacing w:before="82" w:after="0" w:line="240" w:lineRule="auto"/>
              <w:ind w:left="313" w:right="74" w:hanging="248"/>
              <w:jc w:val="left"/>
              <w:rPr>
                <w:rFonts w:asciiTheme="minorHAnsi" w:eastAsia="Arial" w:hAnsiTheme="minorHAnsi" w:cstheme="minorHAnsi"/>
                <w:b/>
                <w:bCs/>
              </w:rPr>
            </w:pPr>
            <w:r w:rsidRPr="0084159D">
              <w:rPr>
                <w:rFonts w:asciiTheme="minorHAnsi" w:eastAsia="Arial" w:hAnsiTheme="minorHAnsi" w:cstheme="minorHAnsi"/>
              </w:rPr>
              <w:t>Déclenchent</w:t>
            </w:r>
            <w:r w:rsidRPr="0084159D">
              <w:rPr>
                <w:rFonts w:asciiTheme="minorHAnsi" w:eastAsia="Calibri" w:hAnsiTheme="minorHAnsi" w:cstheme="minorHAnsi"/>
                <w:noProof/>
              </w:rPr>
              <w:t xml:space="preserve"> le signal d’alarme générale en tirant la station manuelle la plus près ou du panneau. (Touche  « Alarme Générale</w:t>
            </w:r>
            <w:r w:rsidR="001F347B">
              <w:rPr>
                <w:rFonts w:asciiTheme="minorHAnsi" w:eastAsia="Calibri" w:hAnsiTheme="minorHAnsi" w:cstheme="minorHAnsi"/>
                <w:noProof/>
              </w:rPr>
              <w:t xml:space="preserve"> »</w:t>
            </w:r>
            <w:r w:rsidRPr="0084159D">
              <w:rPr>
                <w:rFonts w:asciiTheme="minorHAnsi" w:eastAsia="Calibri" w:hAnsiTheme="minorHAnsi" w:cstheme="minorHAnsi"/>
                <w:noProof/>
              </w:rPr>
              <w:t xml:space="preserve"> du panneau d’alarme incendie).</w:t>
            </w:r>
          </w:p>
        </w:tc>
      </w:tr>
    </w:tbl>
    <w:p w14:paraId="590DC796" w14:textId="77777777" w:rsidR="00AE1F59" w:rsidRDefault="00AE1F59" w:rsidP="00AE1F59">
      <w:pPr>
        <w:spacing w:after="0"/>
      </w:pPr>
    </w:p>
    <w:p w14:paraId="00AEAFAB" w14:textId="43C65929" w:rsidR="00AE1F59" w:rsidRDefault="00AE1F59" w:rsidP="00AE1F59">
      <w:pPr>
        <w:rPr>
          <w:lang w:eastAsia="fr-CA"/>
        </w:rPr>
      </w:pPr>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8"/>
      </w:tblGrid>
      <w:tr w:rsidR="00F146C4" w:rsidRPr="00400DAF" w14:paraId="641C17ED" w14:textId="77777777" w:rsidTr="001F347B">
        <w:trPr>
          <w:trHeight w:val="227"/>
        </w:trPr>
        <w:tc>
          <w:tcPr>
            <w:tcW w:w="5000" w:type="pct"/>
            <w:shd w:val="clear" w:color="auto" w:fill="FFFFFF" w:themeFill="background1"/>
            <w:vAlign w:val="center"/>
          </w:tcPr>
          <w:p w14:paraId="3BF293C7" w14:textId="769B7A2A" w:rsidR="00F146C4" w:rsidRPr="00F146C4" w:rsidRDefault="001F347B" w:rsidP="001F347B">
            <w:pPr>
              <w:pStyle w:val="En-ttedetabledesmatires"/>
            </w:pPr>
            <w:bookmarkStart w:id="19" w:name="_Toc117499092"/>
            <w:r>
              <w:rPr>
                <w:rFonts w:eastAsia="Calibri"/>
                <w:noProof/>
                <w:color w:val="FFFFFF" w:themeColor="background1"/>
                <w:sz w:val="36"/>
                <w:lang w:eastAsia="fr-CA"/>
              </w:rPr>
              <w:lastRenderedPageBreak/>
              <w:drawing>
                <wp:anchor distT="0" distB="0" distL="114300" distR="114300" simplePos="0" relativeHeight="251704320" behindDoc="0" locked="0" layoutInCell="1" allowOverlap="1" wp14:anchorId="17B08413" wp14:editId="6D48D8DB">
                  <wp:simplePos x="0" y="0"/>
                  <wp:positionH relativeFrom="leftMargin">
                    <wp:posOffset>5428615</wp:posOffset>
                  </wp:positionH>
                  <wp:positionV relativeFrom="paragraph">
                    <wp:posOffset>25400</wp:posOffset>
                  </wp:positionV>
                  <wp:extent cx="697865" cy="543560"/>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7865" cy="543560"/>
                          </a:xfrm>
                          <a:prstGeom prst="rect">
                            <a:avLst/>
                          </a:prstGeom>
                          <a:noFill/>
                        </pic:spPr>
                      </pic:pic>
                    </a:graphicData>
                  </a:graphic>
                  <wp14:sizeRelH relativeFrom="margin">
                    <wp14:pctWidth>0</wp14:pctWidth>
                  </wp14:sizeRelH>
                  <wp14:sizeRelV relativeFrom="margin">
                    <wp14:pctHeight>0</wp14:pctHeight>
                  </wp14:sizeRelV>
                </wp:anchor>
              </w:drawing>
            </w:r>
            <w:r w:rsidR="00F146C4" w:rsidRPr="00F146C4">
              <w:t>Fuite ou déversement de produits chimiques</w:t>
            </w:r>
            <w:bookmarkEnd w:id="19"/>
          </w:p>
        </w:tc>
      </w:tr>
    </w:tbl>
    <w:p w14:paraId="21491CEF" w14:textId="6A13045E" w:rsidR="00F146C4" w:rsidRDefault="00F146C4"/>
    <w:tbl>
      <w:tblPr>
        <w:tblStyle w:val="Grilledutableau1"/>
        <w:tblW w:w="5003" w:type="pct"/>
        <w:tblInd w:w="-5" w:type="dxa"/>
        <w:tblBorders>
          <w:top w:val="none" w:sz="0" w:space="0" w:color="auto"/>
        </w:tblBorders>
        <w:tblLook w:val="04A0" w:firstRow="1" w:lastRow="0" w:firstColumn="1" w:lastColumn="0" w:noHBand="0" w:noVBand="1"/>
      </w:tblPr>
      <w:tblGrid>
        <w:gridCol w:w="10534"/>
      </w:tblGrid>
      <w:tr w:rsidR="00AE1F59" w:rsidRPr="00F146C4" w14:paraId="74687312" w14:textId="77777777" w:rsidTr="00F146C4">
        <w:trPr>
          <w:trHeight w:val="454"/>
        </w:trPr>
        <w:tc>
          <w:tcPr>
            <w:tcW w:w="5000" w:type="pct"/>
            <w:tcBorders>
              <w:top w:val="single" w:sz="4" w:space="0" w:color="auto"/>
            </w:tcBorders>
            <w:shd w:val="clear" w:color="auto" w:fill="D9D9D9" w:themeFill="background1" w:themeFillShade="D9"/>
          </w:tcPr>
          <w:p w14:paraId="69C6383D" w14:textId="77777777" w:rsidR="00AE1F59" w:rsidRPr="001F347B" w:rsidRDefault="00AE1F59" w:rsidP="004C101C">
            <w:pPr>
              <w:spacing w:before="82"/>
              <w:ind w:left="0"/>
              <w:rPr>
                <w:rFonts w:asciiTheme="minorHAnsi" w:eastAsia="Calibri" w:hAnsiTheme="minorHAnsi" w:cstheme="minorHAnsi"/>
                <w:b/>
                <w:color w:val="CD3049"/>
                <w:sz w:val="24"/>
                <w:szCs w:val="24"/>
              </w:rPr>
            </w:pPr>
            <w:r w:rsidRPr="001F347B">
              <w:rPr>
                <w:rFonts w:asciiTheme="minorHAnsi" w:hAnsiTheme="minorHAnsi" w:cstheme="minorHAnsi"/>
                <w:b/>
                <w:color w:val="CD3049"/>
                <w:sz w:val="24"/>
                <w:szCs w:val="24"/>
                <w:lang w:eastAsia="fr-FR"/>
              </w:rPr>
              <w:t>Consignes générales</w:t>
            </w:r>
          </w:p>
        </w:tc>
      </w:tr>
      <w:tr w:rsidR="00AE1F59" w:rsidRPr="00F146C4" w14:paraId="6F4FA398" w14:textId="77777777" w:rsidTr="00F146C4">
        <w:tc>
          <w:tcPr>
            <w:tcW w:w="5000" w:type="pct"/>
          </w:tcPr>
          <w:p w14:paraId="66135D7E" w14:textId="77777777" w:rsidR="00AE1F59" w:rsidRPr="00F146C4" w:rsidRDefault="00AE1F59" w:rsidP="00F146C4">
            <w:pPr>
              <w:spacing w:before="82"/>
              <w:ind w:left="0" w:right="74"/>
              <w:jc w:val="both"/>
              <w:rPr>
                <w:rFonts w:asciiTheme="minorHAnsi" w:eastAsia="Calibri" w:hAnsiTheme="minorHAnsi" w:cstheme="minorHAnsi"/>
                <w:color w:val="000000"/>
              </w:rPr>
            </w:pPr>
            <w:r w:rsidRPr="00F146C4">
              <w:rPr>
                <w:rFonts w:asciiTheme="minorHAnsi" w:eastAsia="Calibri" w:hAnsiTheme="minorHAnsi" w:cstheme="minorHAnsi"/>
                <w:color w:val="000000"/>
              </w:rPr>
              <w:t xml:space="preserve">Une matière dangereuse est une matière qui présente un risque pour la santé, la sécurité, les biens ou l'environnement. Un déversement peut être causé par le bris d’un contenant, une manipulation accidentelle ou résulter d’un contact entre divers produits. Si le déversement est important ou qu’il présente un danger pour la vie et que celui-ci se produit dans l’école, la stratégie d’évacuation doit être appliquée. </w:t>
            </w:r>
          </w:p>
          <w:p w14:paraId="0FF6909B" w14:textId="77777777" w:rsidR="00AE1F59" w:rsidRPr="00D53530" w:rsidRDefault="00AE1F59" w:rsidP="004C101C">
            <w:pPr>
              <w:spacing w:before="0"/>
              <w:ind w:left="0" w:right="345"/>
              <w:jc w:val="both"/>
              <w:rPr>
                <w:rFonts w:asciiTheme="minorHAnsi" w:eastAsia="Calibri" w:hAnsiTheme="minorHAnsi" w:cstheme="minorHAnsi"/>
                <w:color w:val="000000"/>
                <w:sz w:val="11"/>
                <w:szCs w:val="11"/>
              </w:rPr>
            </w:pPr>
          </w:p>
          <w:p w14:paraId="01163805" w14:textId="77777777" w:rsidR="00AE1F59" w:rsidRPr="00F146C4" w:rsidRDefault="00AE1F59" w:rsidP="004C101C">
            <w:pPr>
              <w:spacing w:before="0"/>
              <w:ind w:left="0" w:right="345"/>
              <w:jc w:val="both"/>
              <w:rPr>
                <w:rFonts w:asciiTheme="minorHAnsi" w:eastAsia="Calibri" w:hAnsiTheme="minorHAnsi" w:cstheme="minorHAnsi"/>
                <w:b/>
                <w:bCs/>
                <w:color w:val="000000"/>
              </w:rPr>
            </w:pPr>
            <w:r w:rsidRPr="00F146C4">
              <w:rPr>
                <w:rFonts w:asciiTheme="minorHAnsi" w:eastAsia="Calibri" w:hAnsiTheme="minorHAnsi" w:cstheme="minorHAnsi"/>
                <w:b/>
                <w:bCs/>
                <w:color w:val="000000"/>
              </w:rPr>
              <w:t>Signes et symptômes</w:t>
            </w:r>
          </w:p>
          <w:p w14:paraId="4C6FC3A6" w14:textId="02733A0B" w:rsidR="00AE1F59" w:rsidRPr="00F146C4" w:rsidRDefault="00AE1F59" w:rsidP="00F146C4">
            <w:pPr>
              <w:spacing w:before="0"/>
              <w:ind w:left="0" w:right="74"/>
              <w:jc w:val="both"/>
              <w:rPr>
                <w:rFonts w:asciiTheme="minorHAnsi" w:eastAsia="Calibri" w:hAnsiTheme="minorHAnsi" w:cstheme="minorHAnsi"/>
                <w:color w:val="000000"/>
              </w:rPr>
            </w:pPr>
            <w:r w:rsidRPr="00F146C4">
              <w:rPr>
                <w:rFonts w:asciiTheme="minorHAnsi" w:eastAsia="Calibri" w:hAnsiTheme="minorHAnsi" w:cstheme="minorHAnsi"/>
                <w:color w:val="000000"/>
              </w:rPr>
              <w:t>Beaucoup de produits chimiques ont un ajout d’additifs permettant une détection olfactive</w:t>
            </w:r>
            <w:r w:rsidR="00C24E5D">
              <w:rPr>
                <w:rFonts w:asciiTheme="minorHAnsi" w:eastAsia="Calibri" w:hAnsiTheme="minorHAnsi" w:cstheme="minorHAnsi"/>
                <w:color w:val="000000"/>
              </w:rPr>
              <w:t>,</w:t>
            </w:r>
            <w:r w:rsidRPr="00F146C4">
              <w:rPr>
                <w:rFonts w:asciiTheme="minorHAnsi" w:eastAsia="Calibri" w:hAnsiTheme="minorHAnsi" w:cstheme="minorHAnsi"/>
                <w:color w:val="000000"/>
              </w:rPr>
              <w:t xml:space="preserve"> mais pas tous. Si vous constatez un nombre anormal de réactions d’inconfort simultané chez plusieurs personnes, la possibilité d’une anomalie touchant les produits chimiques doit être considéré</w:t>
            </w:r>
            <w:r w:rsidR="00C24E5D">
              <w:rPr>
                <w:rFonts w:asciiTheme="minorHAnsi" w:eastAsia="Calibri" w:hAnsiTheme="minorHAnsi" w:cstheme="minorHAnsi"/>
                <w:color w:val="000000"/>
              </w:rPr>
              <w:t>e</w:t>
            </w:r>
            <w:r w:rsidRPr="00F146C4">
              <w:rPr>
                <w:rFonts w:asciiTheme="minorHAnsi" w:eastAsia="Calibri" w:hAnsiTheme="minorHAnsi" w:cstheme="minorHAnsi"/>
                <w:color w:val="000000"/>
              </w:rPr>
              <w:t xml:space="preserve">. </w:t>
            </w:r>
          </w:p>
          <w:p w14:paraId="76B19B1B" w14:textId="77777777" w:rsidR="00AE1F59" w:rsidRPr="00D53530" w:rsidRDefault="00AE1F59" w:rsidP="004C101C">
            <w:pPr>
              <w:spacing w:before="0"/>
              <w:ind w:left="0" w:right="345"/>
              <w:jc w:val="both"/>
              <w:rPr>
                <w:rFonts w:asciiTheme="minorHAnsi" w:eastAsia="Calibri" w:hAnsiTheme="minorHAnsi" w:cstheme="minorHAnsi"/>
                <w:color w:val="000000"/>
                <w:sz w:val="11"/>
                <w:szCs w:val="11"/>
              </w:rPr>
            </w:pPr>
          </w:p>
          <w:p w14:paraId="16986461" w14:textId="03FB31B0" w:rsidR="00AE1F59" w:rsidRPr="00F146C4" w:rsidRDefault="00D53530" w:rsidP="004C101C">
            <w:pPr>
              <w:spacing w:before="0" w:after="41"/>
              <w:ind w:left="24" w:right="33"/>
              <w:jc w:val="both"/>
              <w:rPr>
                <w:rFonts w:asciiTheme="minorHAnsi" w:eastAsia="Arial" w:hAnsiTheme="minorHAnsi" w:cstheme="minorHAnsi"/>
                <w:b/>
                <w:bCs/>
                <w:color w:val="000000"/>
                <w:spacing w:val="-4"/>
                <w:kern w:val="28"/>
                <w:lang w:eastAsia="fr-FR"/>
              </w:rPr>
            </w:pPr>
            <w:r w:rsidRPr="00D53530">
              <w:rPr>
                <w:rFonts w:asciiTheme="minorHAnsi" w:eastAsia="Arial" w:hAnsiTheme="minorHAnsi" w:cstheme="minorHAnsi"/>
                <w:b/>
                <w:bCs/>
                <w:color w:val="CD3049"/>
                <w:spacing w:val="-4"/>
                <w:kern w:val="28"/>
                <w:lang w:eastAsia="fr-FR"/>
              </w:rPr>
              <w:t>Important </w:t>
            </w:r>
            <w:r w:rsidR="00AE1F59" w:rsidRPr="00D53530">
              <w:rPr>
                <w:rFonts w:asciiTheme="minorHAnsi" w:eastAsia="Arial" w:hAnsiTheme="minorHAnsi" w:cstheme="minorHAnsi"/>
                <w:b/>
                <w:bCs/>
                <w:color w:val="000000"/>
                <w:spacing w:val="-4"/>
                <w:kern w:val="28"/>
                <w:lang w:eastAsia="fr-FR"/>
              </w:rPr>
              <w:t>: Il est possible qu’un incident chimique se produise à l’extérieur des murs de l’établissement. Dans un tel cas, la stratégie de confinement doit d’être appliquée, suivant les directives du coordonnateur local des mesures d’urgence.</w:t>
            </w:r>
            <w:r w:rsidR="00AE1F59" w:rsidRPr="00F146C4">
              <w:rPr>
                <w:rFonts w:asciiTheme="minorHAnsi" w:eastAsia="Arial" w:hAnsiTheme="minorHAnsi" w:cstheme="minorHAnsi"/>
                <w:b/>
                <w:bCs/>
                <w:color w:val="000000"/>
                <w:spacing w:val="-4"/>
                <w:kern w:val="28"/>
                <w:lang w:eastAsia="fr-FR"/>
              </w:rPr>
              <w:t xml:space="preserve"> </w:t>
            </w:r>
          </w:p>
        </w:tc>
      </w:tr>
    </w:tbl>
    <w:p w14:paraId="5D43ED90" w14:textId="1F8D6B12" w:rsidR="00AE1F59" w:rsidRPr="006509AC" w:rsidRDefault="00AE1F59" w:rsidP="00AE1F59">
      <w:pPr>
        <w:spacing w:after="0" w:line="240" w:lineRule="auto"/>
        <w:ind w:left="879"/>
        <w:rPr>
          <w:sz w:val="14"/>
        </w:rPr>
      </w:pPr>
    </w:p>
    <w:tbl>
      <w:tblPr>
        <w:tblStyle w:val="Grilledutableau1"/>
        <w:tblW w:w="5005" w:type="pct"/>
        <w:tblInd w:w="-5" w:type="dxa"/>
        <w:tblLook w:val="04A0" w:firstRow="1" w:lastRow="0" w:firstColumn="1" w:lastColumn="0" w:noHBand="0" w:noVBand="1"/>
      </w:tblPr>
      <w:tblGrid>
        <w:gridCol w:w="10539"/>
      </w:tblGrid>
      <w:tr w:rsidR="00AE1F59" w:rsidRPr="00116327" w14:paraId="45C3BA03" w14:textId="77777777" w:rsidTr="00D53530">
        <w:trPr>
          <w:trHeight w:val="411"/>
        </w:trPr>
        <w:tc>
          <w:tcPr>
            <w:tcW w:w="49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D8428" w14:textId="77777777" w:rsidR="00AE1F59" w:rsidRPr="001F347B" w:rsidRDefault="00AE1F59" w:rsidP="004C101C">
            <w:pPr>
              <w:spacing w:before="82"/>
              <w:ind w:left="0"/>
              <w:rPr>
                <w:rFonts w:asciiTheme="minorHAnsi" w:hAnsiTheme="minorHAnsi" w:cstheme="minorHAnsi"/>
                <w:b/>
                <w:color w:val="CD3049"/>
                <w:sz w:val="24"/>
                <w:szCs w:val="24"/>
                <w:lang w:eastAsia="fr-FR"/>
              </w:rPr>
            </w:pPr>
            <w:r w:rsidRPr="001F347B">
              <w:rPr>
                <w:rFonts w:asciiTheme="minorHAnsi" w:hAnsiTheme="minorHAnsi" w:cstheme="minorHAnsi"/>
                <w:b/>
                <w:color w:val="CD3049"/>
                <w:sz w:val="24"/>
                <w:szCs w:val="24"/>
                <w:lang w:eastAsia="fr-FR"/>
              </w:rPr>
              <w:t>Consignes spécifiques en fonction du rôle</w:t>
            </w:r>
          </w:p>
        </w:tc>
      </w:tr>
      <w:tr w:rsidR="00AE1F59" w:rsidRPr="001D6B7D" w14:paraId="76EFCF40" w14:textId="77777777" w:rsidTr="00D53530">
        <w:trPr>
          <w:trHeight w:val="283"/>
        </w:trPr>
        <w:tc>
          <w:tcPr>
            <w:tcW w:w="4995" w:type="pct"/>
            <w:tcBorders>
              <w:top w:val="single" w:sz="4" w:space="0" w:color="auto"/>
              <w:left w:val="single" w:sz="4" w:space="0" w:color="auto"/>
              <w:bottom w:val="single" w:sz="4" w:space="0" w:color="auto"/>
              <w:right w:val="single" w:sz="4" w:space="0" w:color="auto"/>
            </w:tcBorders>
          </w:tcPr>
          <w:p w14:paraId="00C3E9DF" w14:textId="77777777" w:rsidR="00AE1F59" w:rsidRPr="00476BFE" w:rsidRDefault="00AE1F59" w:rsidP="004C101C">
            <w:pPr>
              <w:spacing w:before="41" w:after="41"/>
              <w:ind w:left="0"/>
              <w:rPr>
                <w:rFonts w:asciiTheme="minorHAnsi" w:hAnsiTheme="minorHAnsi" w:cstheme="minorHAnsi"/>
                <w:b/>
                <w:caps/>
                <w:sz w:val="22"/>
                <w:szCs w:val="22"/>
                <w:lang w:eastAsia="fr-FR"/>
              </w:rPr>
            </w:pPr>
            <w:r w:rsidRPr="00476BFE">
              <w:rPr>
                <w:rFonts w:asciiTheme="minorHAnsi" w:hAnsiTheme="minorHAnsi" w:cstheme="minorHAnsi"/>
                <w:b/>
                <w:sz w:val="22"/>
                <w:szCs w:val="22"/>
                <w:lang w:eastAsia="fr-FR"/>
              </w:rPr>
              <w:t xml:space="preserve">Coordonnateur local des mesures d’urgence </w:t>
            </w:r>
            <w:r w:rsidRPr="00476BFE">
              <w:rPr>
                <w:rFonts w:asciiTheme="minorHAnsi" w:hAnsiTheme="minorHAnsi" w:cstheme="minorHAnsi"/>
                <w:sz w:val="22"/>
                <w:szCs w:val="22"/>
                <w:lang w:eastAsia="fr-FR"/>
              </w:rPr>
              <w:t>(Direction ou son substitut)</w:t>
            </w:r>
          </w:p>
        </w:tc>
      </w:tr>
      <w:tr w:rsidR="00AE1F59" w:rsidRPr="001D6B7D" w14:paraId="13D4EB68" w14:textId="77777777" w:rsidTr="00D53530">
        <w:tc>
          <w:tcPr>
            <w:tcW w:w="4995" w:type="pct"/>
            <w:tcBorders>
              <w:top w:val="single" w:sz="4" w:space="0" w:color="auto"/>
              <w:left w:val="single" w:sz="4" w:space="0" w:color="auto"/>
              <w:bottom w:val="single" w:sz="4" w:space="0" w:color="auto"/>
              <w:right w:val="single" w:sz="4" w:space="0" w:color="auto"/>
            </w:tcBorders>
            <w:vAlign w:val="center"/>
          </w:tcPr>
          <w:p w14:paraId="68EEAFC7"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 xml:space="preserve">Assure l’application des mesures appropriées pour contenir le déversement en utilisant le contenu de la trousse de déversement. Si celui-ci ne suffit pas à le contenir, évacuer immédiatement le local, fermer toutes les portes et fenêtres, éloigner toute personne à proximité. </w:t>
            </w:r>
          </w:p>
          <w:p w14:paraId="27DA4F78"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En fonction de la dangerosité de la situation :</w:t>
            </w:r>
          </w:p>
          <w:p w14:paraId="7D2770D4" w14:textId="4D184F5F" w:rsidR="00AE1F59" w:rsidRPr="00476BFE"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476BFE">
              <w:rPr>
                <w:rFonts w:asciiTheme="minorHAnsi" w:eastAsia="Arial" w:hAnsiTheme="minorHAnsi" w:cstheme="minorHAnsi"/>
              </w:rPr>
              <w:t xml:space="preserve">Mobilise le </w:t>
            </w:r>
            <w:r w:rsidR="00476BFE">
              <w:rPr>
                <w:rFonts w:asciiTheme="minorHAnsi" w:eastAsia="Arial" w:hAnsiTheme="minorHAnsi" w:cstheme="minorHAnsi"/>
              </w:rPr>
              <w:t>Comité local de sécurité</w:t>
            </w:r>
            <w:r w:rsidRPr="00476BFE">
              <w:rPr>
                <w:rFonts w:asciiTheme="minorHAnsi" w:eastAsia="Arial" w:hAnsiTheme="minorHAnsi" w:cstheme="minorHAnsi"/>
              </w:rPr>
              <w:t xml:space="preserve"> et met en place la stratégie appropriée (action localisée pour contenir le déversement, évacuation ou confinement).</w:t>
            </w:r>
          </w:p>
          <w:p w14:paraId="6D2064BB" w14:textId="417AD84F" w:rsidR="00AE1F59" w:rsidRPr="00476BFE" w:rsidRDefault="00AE1F59">
            <w:pPr>
              <w:pStyle w:val="Paragraphedeliste"/>
              <w:numPr>
                <w:ilvl w:val="0"/>
                <w:numId w:val="2"/>
              </w:numPr>
              <w:spacing w:before="82" w:after="0" w:line="240" w:lineRule="auto"/>
              <w:ind w:left="712" w:right="249" w:hanging="248"/>
              <w:rPr>
                <w:rFonts w:asciiTheme="minorHAnsi" w:eastAsia="Arial" w:hAnsiTheme="minorHAnsi" w:cstheme="minorHAnsi"/>
              </w:rPr>
            </w:pPr>
            <w:r w:rsidRPr="00476BFE">
              <w:rPr>
                <w:rFonts w:asciiTheme="minorHAnsi" w:eastAsia="Arial" w:hAnsiTheme="minorHAnsi" w:cstheme="minorHAnsi"/>
              </w:rPr>
              <w:t>Contacte le 911 (</w:t>
            </w:r>
            <w:r w:rsidR="00051B58">
              <w:rPr>
                <w:rFonts w:asciiTheme="minorHAnsi" w:eastAsia="Arial" w:hAnsiTheme="minorHAnsi" w:cstheme="minorHAnsi"/>
              </w:rPr>
              <w:t>e</w:t>
            </w:r>
            <w:r w:rsidRPr="00476BFE">
              <w:rPr>
                <w:rFonts w:asciiTheme="minorHAnsi" w:eastAsia="Arial" w:hAnsiTheme="minorHAnsi" w:cstheme="minorHAnsi"/>
              </w:rPr>
              <w:t>n cas de doute, le SIAL offrira son expertise).</w:t>
            </w:r>
          </w:p>
          <w:p w14:paraId="0EC5538C" w14:textId="04D0C55F"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 xml:space="preserve">Avise le </w:t>
            </w:r>
            <w:r w:rsidR="00476BFE">
              <w:rPr>
                <w:rFonts w:asciiTheme="minorHAnsi" w:eastAsia="Arial" w:hAnsiTheme="minorHAnsi" w:cstheme="minorHAnsi"/>
              </w:rPr>
              <w:t>responsable</w:t>
            </w:r>
            <w:r w:rsidRPr="00476BFE">
              <w:rPr>
                <w:rFonts w:asciiTheme="minorHAnsi" w:eastAsia="Arial" w:hAnsiTheme="minorHAnsi" w:cstheme="minorHAnsi"/>
              </w:rPr>
              <w:t xml:space="preserve"> des mesures d’urgence du CSS et coordonne la suite des actions avec lui.</w:t>
            </w:r>
          </w:p>
          <w:p w14:paraId="4322CDD8" w14:textId="15081073"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 xml:space="preserve">Demande les fiches </w:t>
            </w:r>
            <w:r w:rsidR="00476BFE">
              <w:rPr>
                <w:rFonts w:asciiTheme="minorHAnsi" w:eastAsia="Arial" w:hAnsiTheme="minorHAnsi" w:cstheme="minorHAnsi"/>
              </w:rPr>
              <w:t>de données de sécurité</w:t>
            </w:r>
            <w:r w:rsidRPr="00476BFE">
              <w:rPr>
                <w:rFonts w:asciiTheme="minorHAnsi" w:eastAsia="Arial" w:hAnsiTheme="minorHAnsi" w:cstheme="minorHAnsi"/>
              </w:rPr>
              <w:t xml:space="preserve"> des produits concernés et applique les mesures de sécurité qui s’y trouvent. </w:t>
            </w:r>
          </w:p>
          <w:p w14:paraId="09572E56" w14:textId="6FB016B6" w:rsidR="00AE1F59" w:rsidRPr="00476BFE" w:rsidRDefault="00AE1F59" w:rsidP="004C101C">
            <w:pPr>
              <w:spacing w:before="0"/>
              <w:ind w:left="0"/>
              <w:rPr>
                <w:rFonts w:asciiTheme="minorHAnsi" w:eastAsia="Arial" w:hAnsiTheme="minorHAnsi" w:cstheme="minorHAnsi"/>
                <w:b/>
                <w:bCs/>
              </w:rPr>
            </w:pPr>
            <w:r w:rsidRPr="00476BFE">
              <w:rPr>
                <w:rFonts w:asciiTheme="minorHAnsi" w:eastAsia="Arial" w:hAnsiTheme="minorHAnsi" w:cstheme="minorHAnsi"/>
                <w:b/>
                <w:bCs/>
              </w:rPr>
              <w:t>À l’arrivée du Service d’incendie</w:t>
            </w:r>
            <w:r w:rsidR="0025711E">
              <w:rPr>
                <w:rFonts w:asciiTheme="minorHAnsi" w:eastAsia="Arial" w:hAnsiTheme="minorHAnsi" w:cstheme="minorHAnsi"/>
                <w:b/>
                <w:bCs/>
              </w:rPr>
              <w:t> :</w:t>
            </w:r>
            <w:r w:rsidRPr="00476BFE">
              <w:rPr>
                <w:rFonts w:asciiTheme="minorHAnsi" w:eastAsia="Arial" w:hAnsiTheme="minorHAnsi" w:cstheme="minorHAnsi"/>
                <w:b/>
                <w:bCs/>
              </w:rPr>
              <w:t xml:space="preserve"> </w:t>
            </w:r>
          </w:p>
          <w:p w14:paraId="4285F302"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S’identifie en tant que coordonnateur.</w:t>
            </w:r>
          </w:p>
          <w:p w14:paraId="27C87B0E"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Présente un état de situation :</w:t>
            </w:r>
          </w:p>
          <w:p w14:paraId="51258E11" w14:textId="77777777" w:rsidR="00AE1F59" w:rsidRPr="00476BFE"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476BFE">
              <w:rPr>
                <w:rFonts w:asciiTheme="minorHAnsi" w:eastAsia="Arial" w:hAnsiTheme="minorHAnsi" w:cstheme="minorHAnsi"/>
              </w:rPr>
              <w:t>Menaces et mesures prises.</w:t>
            </w:r>
          </w:p>
          <w:p w14:paraId="28C8150B" w14:textId="77777777" w:rsidR="00AE1F59" w:rsidRPr="00476BFE"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476BFE">
              <w:rPr>
                <w:rFonts w:asciiTheme="minorHAnsi" w:eastAsia="Arial" w:hAnsiTheme="minorHAnsi" w:cstheme="minorHAnsi"/>
              </w:rPr>
              <w:t>Résultat de l’évacuation (Dénombrement et des usagers manquants).</w:t>
            </w:r>
          </w:p>
          <w:p w14:paraId="1EDC0BEF"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Remet le Plan de mesures d’urgence, la liste des élèves, les plans de l’école et la clé d’urgence.</w:t>
            </w:r>
          </w:p>
          <w:p w14:paraId="7AC2877E" w14:textId="0FA9AE20" w:rsidR="00AE1F59" w:rsidRPr="00D53530" w:rsidRDefault="00AE1F59">
            <w:pPr>
              <w:pStyle w:val="Paragraphedeliste"/>
              <w:numPr>
                <w:ilvl w:val="0"/>
                <w:numId w:val="1"/>
              </w:numPr>
              <w:spacing w:before="82" w:after="0" w:line="240" w:lineRule="auto"/>
              <w:ind w:left="313" w:right="74" w:hanging="248"/>
              <w:rPr>
                <w:rFonts w:asciiTheme="minorHAnsi" w:eastAsia="Arial" w:hAnsiTheme="minorHAnsi" w:cs="Calibri (Corps)"/>
                <w:spacing w:val="-2"/>
              </w:rPr>
            </w:pPr>
            <w:r w:rsidRPr="00D53530">
              <w:rPr>
                <w:rFonts w:asciiTheme="minorHAnsi" w:eastAsia="Arial" w:hAnsiTheme="minorHAnsi" w:cs="Calibri (Corps)"/>
                <w:spacing w:val="-2"/>
              </w:rPr>
              <w:t xml:space="preserve">En collaboration avec le </w:t>
            </w:r>
            <w:r w:rsidR="00476BFE" w:rsidRPr="00D53530">
              <w:rPr>
                <w:rFonts w:asciiTheme="minorHAnsi" w:eastAsia="Arial" w:hAnsiTheme="minorHAnsi" w:cs="Calibri (Corps)"/>
                <w:spacing w:val="-2"/>
              </w:rPr>
              <w:t>responsable des mesures d’urgence du CSS</w:t>
            </w:r>
            <w:r w:rsidRPr="00D53530">
              <w:rPr>
                <w:rFonts w:asciiTheme="minorHAnsi" w:eastAsia="Arial" w:hAnsiTheme="minorHAnsi" w:cs="Calibri (Corps)"/>
                <w:spacing w:val="-2"/>
              </w:rPr>
              <w:t xml:space="preserve">, évalue la nécessité d’utiliser </w:t>
            </w:r>
            <w:r w:rsidR="00476BFE" w:rsidRPr="00D53530">
              <w:rPr>
                <w:rFonts w:asciiTheme="minorHAnsi" w:eastAsia="Arial" w:hAnsiTheme="minorHAnsi" w:cs="Calibri (Corps)"/>
                <w:spacing w:val="-2"/>
              </w:rPr>
              <w:t xml:space="preserve">un hébergement </w:t>
            </w:r>
            <w:r w:rsidRPr="00D53530">
              <w:rPr>
                <w:rFonts w:asciiTheme="minorHAnsi" w:eastAsia="Arial" w:hAnsiTheme="minorHAnsi" w:cs="Calibri (Corps)"/>
                <w:spacing w:val="-2"/>
              </w:rPr>
              <w:t>temporaire.</w:t>
            </w:r>
          </w:p>
        </w:tc>
      </w:tr>
      <w:tr w:rsidR="00AE1F59" w:rsidRPr="001D6B7D" w14:paraId="3FBC3F33" w14:textId="77777777" w:rsidTr="00D53530">
        <w:trPr>
          <w:trHeight w:val="283"/>
        </w:trPr>
        <w:tc>
          <w:tcPr>
            <w:tcW w:w="4995" w:type="pct"/>
            <w:tcBorders>
              <w:top w:val="single" w:sz="4" w:space="0" w:color="auto"/>
              <w:left w:val="single" w:sz="4" w:space="0" w:color="auto"/>
              <w:bottom w:val="single" w:sz="4" w:space="0" w:color="auto"/>
              <w:right w:val="single" w:sz="4" w:space="0" w:color="auto"/>
            </w:tcBorders>
          </w:tcPr>
          <w:p w14:paraId="6A57A75B" w14:textId="77777777" w:rsidR="00AE1F59" w:rsidRPr="00476BFE" w:rsidRDefault="00AE1F59" w:rsidP="004C101C">
            <w:pPr>
              <w:spacing w:before="41" w:after="41"/>
              <w:ind w:left="0"/>
              <w:rPr>
                <w:rFonts w:asciiTheme="minorHAnsi" w:hAnsiTheme="minorHAnsi" w:cstheme="minorHAnsi"/>
                <w:b/>
                <w:caps/>
                <w:sz w:val="22"/>
                <w:szCs w:val="22"/>
                <w:lang w:eastAsia="fr-FR"/>
              </w:rPr>
            </w:pPr>
            <w:r w:rsidRPr="00476BFE">
              <w:rPr>
                <w:rFonts w:asciiTheme="minorHAnsi" w:hAnsiTheme="minorHAnsi" w:cstheme="minorHAnsi"/>
                <w:b/>
                <w:sz w:val="22"/>
                <w:szCs w:val="22"/>
                <w:lang w:eastAsia="fr-FR"/>
              </w:rPr>
              <w:t>Élèves</w:t>
            </w:r>
          </w:p>
        </w:tc>
      </w:tr>
      <w:tr w:rsidR="00AE1F59" w:rsidRPr="001D6B7D" w14:paraId="6A240F3A" w14:textId="77777777" w:rsidTr="00D53530">
        <w:tc>
          <w:tcPr>
            <w:tcW w:w="4995" w:type="pct"/>
            <w:tcBorders>
              <w:top w:val="single" w:sz="4" w:space="0" w:color="auto"/>
              <w:left w:val="single" w:sz="4" w:space="0" w:color="auto"/>
              <w:bottom w:val="single" w:sz="4" w:space="0" w:color="auto"/>
              <w:right w:val="single" w:sz="4" w:space="0" w:color="auto"/>
            </w:tcBorders>
          </w:tcPr>
          <w:p w14:paraId="33D16C02" w14:textId="77777777" w:rsidR="00AE1F59" w:rsidRPr="00476BFE"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Avisent l’enseignant de toute anomalie reliée aux produits chimiques.</w:t>
            </w:r>
          </w:p>
          <w:p w14:paraId="04295276" w14:textId="77777777" w:rsidR="00AE1F59" w:rsidRPr="00476BFE"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Avisent l’enseignant s’ils ont été en contact avec un produit chimique.</w:t>
            </w:r>
          </w:p>
          <w:p w14:paraId="404D2227" w14:textId="77777777" w:rsidR="00AE1F59" w:rsidRPr="00476BFE"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Demeurent attentif aux consignes et s’éloignent de la zone affectée.</w:t>
            </w:r>
          </w:p>
        </w:tc>
      </w:tr>
      <w:tr w:rsidR="00AE1F59" w:rsidRPr="001D6B7D" w14:paraId="4E513DBE" w14:textId="77777777" w:rsidTr="006343D6">
        <w:trPr>
          <w:trHeight w:val="283"/>
        </w:trPr>
        <w:tc>
          <w:tcPr>
            <w:tcW w:w="4995" w:type="pct"/>
            <w:tcBorders>
              <w:top w:val="single" w:sz="4" w:space="0" w:color="auto"/>
              <w:left w:val="single" w:sz="4" w:space="0" w:color="auto"/>
              <w:bottom w:val="single" w:sz="4" w:space="0" w:color="auto"/>
              <w:right w:val="single" w:sz="4" w:space="0" w:color="auto"/>
            </w:tcBorders>
          </w:tcPr>
          <w:p w14:paraId="046914D7" w14:textId="4B549CDA" w:rsidR="00AE1F59" w:rsidRPr="00476BFE" w:rsidRDefault="006335A5" w:rsidP="004C101C">
            <w:pPr>
              <w:spacing w:before="41" w:after="41"/>
              <w:ind w:left="0"/>
              <w:rPr>
                <w:rFonts w:asciiTheme="minorHAnsi" w:hAnsiTheme="minorHAnsi" w:cstheme="minorHAnsi"/>
                <w:b/>
                <w:caps/>
                <w:spacing w:val="-4"/>
                <w:kern w:val="28"/>
                <w:sz w:val="22"/>
                <w:szCs w:val="22"/>
                <w:lang w:eastAsia="fr-FR"/>
              </w:rPr>
            </w:pPr>
            <w:r>
              <w:rPr>
                <w:rFonts w:asciiTheme="minorHAnsi" w:hAnsiTheme="minorHAnsi" w:cstheme="minorHAnsi"/>
                <w:b/>
                <w:sz w:val="22"/>
                <w:szCs w:val="22"/>
              </w:rPr>
              <w:t>Responsables des élèves</w:t>
            </w:r>
            <w:r w:rsidR="00AE1F59" w:rsidRPr="00476BFE">
              <w:rPr>
                <w:rFonts w:asciiTheme="minorHAnsi" w:hAnsiTheme="minorHAnsi" w:cstheme="minorHAnsi"/>
                <w:b/>
                <w:sz w:val="22"/>
                <w:szCs w:val="22"/>
              </w:rPr>
              <w:t xml:space="preserve"> </w:t>
            </w:r>
            <w:r w:rsidR="00AE1F59" w:rsidRPr="00476BFE">
              <w:rPr>
                <w:rFonts w:asciiTheme="minorHAnsi" w:hAnsiTheme="minorHAnsi" w:cstheme="minorHAnsi"/>
                <w:sz w:val="22"/>
                <w:szCs w:val="22"/>
              </w:rPr>
              <w:t>(Enseignant, personnel de soutien ou autre)</w:t>
            </w:r>
          </w:p>
        </w:tc>
      </w:tr>
      <w:tr w:rsidR="00AE1F59" w:rsidRPr="001D6B7D" w14:paraId="665ABA18" w14:textId="77777777" w:rsidTr="006343D6">
        <w:tc>
          <w:tcPr>
            <w:tcW w:w="4995" w:type="pct"/>
            <w:tcBorders>
              <w:top w:val="single" w:sz="4" w:space="0" w:color="auto"/>
              <w:left w:val="single" w:sz="4" w:space="0" w:color="auto"/>
              <w:bottom w:val="nil"/>
              <w:right w:val="single" w:sz="4" w:space="0" w:color="auto"/>
            </w:tcBorders>
          </w:tcPr>
          <w:p w14:paraId="1DBA805C"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Avisent immédiatement le coordonnateur local des mesures d’urgence de toute anomalie reliée aux produits chimiques.</w:t>
            </w:r>
          </w:p>
          <w:p w14:paraId="16DB1733"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Avisent les personnes dans les environs de s’éloigner.</w:t>
            </w:r>
          </w:p>
          <w:p w14:paraId="6E15C7D5"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 xml:space="preserve">Appliquent les directives du coordonnateur local des mesures d’urgence. </w:t>
            </w:r>
          </w:p>
          <w:p w14:paraId="54A01B15" w14:textId="7A7AD89D"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w:t>
            </w:r>
            <w:r w:rsidRPr="00476BFE">
              <w:rPr>
                <w:rFonts w:asciiTheme="minorHAnsi" w:eastAsia="Times New Roman" w:hAnsiTheme="minorHAnsi" w:cstheme="minorHAnsi"/>
                <w:spacing w:val="-2"/>
                <w:lang w:eastAsia="fr-CA"/>
              </w:rPr>
              <w:t xml:space="preserve">ppliquent les premiers soins en se référant à la </w:t>
            </w:r>
            <w:r w:rsidRPr="00476BFE">
              <w:rPr>
                <w:rFonts w:asciiTheme="minorHAnsi" w:eastAsia="Times New Roman" w:hAnsiTheme="minorHAnsi" w:cstheme="minorHAnsi"/>
                <w:b/>
                <w:spacing w:val="-2"/>
                <w:lang w:eastAsia="fr-CA"/>
              </w:rPr>
              <w:t xml:space="preserve">section </w:t>
            </w:r>
            <w:r w:rsidR="00476BFE">
              <w:rPr>
                <w:rFonts w:asciiTheme="minorHAnsi" w:eastAsia="Times New Roman" w:hAnsiTheme="minorHAnsi" w:cstheme="minorHAnsi"/>
                <w:b/>
                <w:spacing w:val="-2"/>
                <w:lang w:eastAsia="fr-CA"/>
              </w:rPr>
              <w:t>4 – Premiers soins</w:t>
            </w:r>
            <w:r w:rsidRPr="00476BFE">
              <w:rPr>
                <w:rFonts w:asciiTheme="minorHAnsi" w:eastAsia="Times New Roman" w:hAnsiTheme="minorHAnsi" w:cstheme="minorHAnsi"/>
                <w:spacing w:val="-2"/>
                <w:lang w:eastAsia="fr-CA"/>
              </w:rPr>
              <w:t xml:space="preserve"> de la fiche de données de sécurité.</w:t>
            </w:r>
          </w:p>
          <w:p w14:paraId="1D3BD344" w14:textId="77A9370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Accompagne</w:t>
            </w:r>
            <w:r w:rsidR="002A7371">
              <w:rPr>
                <w:rFonts w:asciiTheme="minorHAnsi" w:eastAsia="Arial" w:hAnsiTheme="minorHAnsi" w:cstheme="minorHAnsi"/>
              </w:rPr>
              <w:t>nt</w:t>
            </w:r>
            <w:r w:rsidRPr="00476BFE">
              <w:rPr>
                <w:rFonts w:asciiTheme="minorHAnsi" w:eastAsia="Arial" w:hAnsiTheme="minorHAnsi" w:cstheme="minorHAnsi"/>
              </w:rPr>
              <w:t xml:space="preserve"> toute personne affectée par un déversement à l’urgence avec la fiche de données de sécurité </w:t>
            </w:r>
          </w:p>
          <w:p w14:paraId="1B249AFE" w14:textId="77777777" w:rsidR="00AE1F59" w:rsidRPr="00476BFE"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476BFE">
              <w:rPr>
                <w:rFonts w:asciiTheme="minorHAnsi" w:eastAsia="Arial" w:hAnsiTheme="minorHAnsi" w:cstheme="minorHAnsi"/>
              </w:rPr>
              <w:t xml:space="preserve">En fonction de la dangerosité du produit, prennent les mesures appropriées pour contenir le déversement en utilisant le contenu de la trousse de déversement. Si celui-ci ne suffit pas à le contenir, évacuer immédiatement le local, fermer toutes les portes et fenêtres, éloigner toute personne à proximité. </w:t>
            </w:r>
          </w:p>
        </w:tc>
      </w:tr>
      <w:tr w:rsidR="005A2B7B" w:rsidRPr="005A2B7B" w14:paraId="6C7A6BCA" w14:textId="77777777" w:rsidTr="006343D6">
        <w:tblPrEx>
          <w:tblBorders>
            <w:insideH w:val="none" w:sz="0" w:space="0" w:color="auto"/>
            <w:insideV w:val="none" w:sz="0" w:space="0" w:color="auto"/>
          </w:tblBorders>
        </w:tblPrEx>
        <w:trPr>
          <w:trHeight w:val="283"/>
        </w:trPr>
        <w:tc>
          <w:tcPr>
            <w:tcW w:w="5000" w:type="pct"/>
            <w:tcBorders>
              <w:top w:val="nil"/>
              <w:left w:val="nil"/>
              <w:bottom w:val="nil"/>
              <w:right w:val="nil"/>
            </w:tcBorders>
            <w:shd w:val="clear" w:color="auto" w:fill="auto"/>
            <w:vAlign w:val="center"/>
          </w:tcPr>
          <w:p w14:paraId="47F3BBDA" w14:textId="515E98DE" w:rsidR="005A2B7B" w:rsidRPr="005A2B7B" w:rsidRDefault="00D53530" w:rsidP="00D53530">
            <w:pPr>
              <w:pStyle w:val="En-ttedetabledesmatires"/>
            </w:pPr>
            <w:bookmarkStart w:id="20" w:name="_Toc117499093"/>
            <w:bookmarkStart w:id="21" w:name="_Toc44313732"/>
            <w:bookmarkStart w:id="22" w:name="_Toc44425510"/>
            <w:bookmarkStart w:id="23" w:name="_Toc45720950"/>
            <w:r w:rsidRPr="001D6B7D">
              <w:rPr>
                <w:rFonts w:ascii="Tahoma" w:eastAsia="Calibri" w:hAnsi="Tahoma" w:cs="Tahoma"/>
                <w:noProof/>
                <w:lang w:eastAsia="fr-CA"/>
              </w:rPr>
              <w:lastRenderedPageBreak/>
              <w:drawing>
                <wp:anchor distT="0" distB="0" distL="114300" distR="114300" simplePos="0" relativeHeight="251666432" behindDoc="0" locked="0" layoutInCell="1" allowOverlap="1" wp14:anchorId="3DA08F3A" wp14:editId="3BEC26C1">
                  <wp:simplePos x="0" y="0"/>
                  <wp:positionH relativeFrom="column">
                    <wp:posOffset>1647825</wp:posOffset>
                  </wp:positionH>
                  <wp:positionV relativeFrom="paragraph">
                    <wp:posOffset>-67310</wp:posOffset>
                  </wp:positionV>
                  <wp:extent cx="770890" cy="601345"/>
                  <wp:effectExtent l="0" t="0" r="0" b="0"/>
                  <wp:wrapNone/>
                  <wp:docPr id="42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pic:nvPicPr>
                        <pic:blipFill>
                          <a:blip r:embed="rId25" cstate="print">
                            <a:duotone>
                              <a:schemeClr val="accent3">
                                <a:shade val="45000"/>
                                <a:satMod val="135000"/>
                              </a:schemeClr>
                              <a:prstClr val="white"/>
                            </a:duotone>
                            <a:extLst>
                              <a:ext uri="{BEBA8EAE-BF5A-486C-A8C5-ECC9F3942E4B}">
                                <a14:imgProps xmlns:a14="http://schemas.microsoft.com/office/drawing/2010/main">
                                  <a14:imgLayer r:embed="rId26">
                                    <a14:imgEffect>
                                      <a14:backgroundRemoval t="10000" b="90000" l="10000" r="90000">
                                        <a14:foregroundMark x1="52713" y1="53465" x2="48837" y2="64356"/>
                                        <a14:foregroundMark x1="37209" y1="63366" x2="37209" y2="63366"/>
                                        <a14:foregroundMark x1="35659" y1="64356" x2="35659" y2="64356"/>
                                        <a14:foregroundMark x1="35659" y1="65347" x2="36434" y2="88119"/>
                                        <a14:foregroundMark x1="45736" y1="55446" x2="46512" y2="86139"/>
                                        <a14:foregroundMark x1="51163" y1="77228" x2="52713" y2="70297"/>
                                        <a14:foregroundMark x1="51163" y1="13861" x2="48062" y2="13861"/>
                                        <a14:foregroundMark x1="64341" y1="25743" x2="64341" y2="25743"/>
                                      </a14:backgroundRemoval>
                                    </a14:imgEffect>
                                  </a14:imgLayer>
                                </a14:imgProps>
                              </a:ext>
                              <a:ext uri="{28A0092B-C50C-407E-A947-70E740481C1C}">
                                <a14:useLocalDpi xmlns:a14="http://schemas.microsoft.com/office/drawing/2010/main" val="0"/>
                              </a:ext>
                            </a:extLst>
                          </a:blip>
                          <a:stretch>
                            <a:fillRect/>
                          </a:stretch>
                        </pic:blipFill>
                        <pic:spPr>
                          <a:xfrm>
                            <a:off x="0" y="0"/>
                            <a:ext cx="770890" cy="601345"/>
                          </a:xfrm>
                          <a:prstGeom prst="rect">
                            <a:avLst/>
                          </a:prstGeom>
                        </pic:spPr>
                      </pic:pic>
                    </a:graphicData>
                  </a:graphic>
                  <wp14:sizeRelH relativeFrom="page">
                    <wp14:pctWidth>0</wp14:pctWidth>
                  </wp14:sizeRelH>
                  <wp14:sizeRelV relativeFrom="page">
                    <wp14:pctHeight>0</wp14:pctHeight>
                  </wp14:sizeRelV>
                </wp:anchor>
              </w:drawing>
            </w:r>
            <w:r w:rsidR="005A2B7B" w:rsidRPr="005A2B7B">
              <w:t>Fuite de gaz</w:t>
            </w:r>
            <w:bookmarkEnd w:id="20"/>
          </w:p>
        </w:tc>
      </w:tr>
      <w:bookmarkEnd w:id="21"/>
      <w:bookmarkEnd w:id="22"/>
      <w:bookmarkEnd w:id="23"/>
    </w:tbl>
    <w:p w14:paraId="2F861D2B" w14:textId="3949701B" w:rsidR="00AE1F59" w:rsidRDefault="00AE1F59" w:rsidP="00AE1F59">
      <w:pPr>
        <w:ind w:left="879"/>
      </w:pPr>
    </w:p>
    <w:p w14:paraId="4719CCF8" w14:textId="77777777" w:rsidR="00AE1F59" w:rsidRPr="00D53530" w:rsidRDefault="00AE1F59" w:rsidP="005A2B7B">
      <w:pPr>
        <w:rPr>
          <w:b/>
          <w:color w:val="CD3049"/>
          <w:sz w:val="24"/>
          <w:szCs w:val="24"/>
        </w:rPr>
      </w:pPr>
      <w:r w:rsidRPr="00D53530">
        <w:rPr>
          <w:b/>
          <w:color w:val="CD3049"/>
          <w:sz w:val="24"/>
          <w:szCs w:val="24"/>
        </w:rPr>
        <w:t>A – Gaz naturel</w:t>
      </w:r>
    </w:p>
    <w:tbl>
      <w:tblPr>
        <w:tblStyle w:val="Grilledutableau1"/>
        <w:tblW w:w="5000" w:type="pct"/>
        <w:tblLook w:val="04A0" w:firstRow="1" w:lastRow="0" w:firstColumn="1" w:lastColumn="0" w:noHBand="0" w:noVBand="1"/>
      </w:tblPr>
      <w:tblGrid>
        <w:gridCol w:w="10528"/>
      </w:tblGrid>
      <w:tr w:rsidR="00AE1F59" w:rsidRPr="005A2B7B" w14:paraId="79801E74" w14:textId="77777777" w:rsidTr="005A2B7B">
        <w:trPr>
          <w:trHeight w:val="454"/>
        </w:trPr>
        <w:tc>
          <w:tcPr>
            <w:tcW w:w="5000" w:type="pct"/>
            <w:shd w:val="clear" w:color="auto" w:fill="D9D9D9" w:themeFill="background1" w:themeFillShade="D9"/>
          </w:tcPr>
          <w:p w14:paraId="43D91179" w14:textId="77777777" w:rsidR="00AE1F59" w:rsidRPr="00D53530" w:rsidRDefault="00AE1F59" w:rsidP="004C101C">
            <w:pPr>
              <w:spacing w:before="82"/>
              <w:ind w:left="0"/>
              <w:rPr>
                <w:rFonts w:asciiTheme="minorHAnsi" w:hAnsiTheme="minorHAnsi" w:cstheme="minorHAnsi"/>
                <w:b/>
                <w:color w:val="CD3049"/>
                <w:sz w:val="24"/>
                <w:szCs w:val="24"/>
                <w:lang w:eastAsia="fr-FR"/>
              </w:rPr>
            </w:pPr>
            <w:bookmarkStart w:id="24" w:name="_Hlk76996056"/>
            <w:r w:rsidRPr="00D53530">
              <w:rPr>
                <w:rFonts w:asciiTheme="minorHAnsi" w:hAnsiTheme="minorHAnsi" w:cstheme="minorHAnsi"/>
                <w:b/>
                <w:color w:val="CD3049"/>
                <w:sz w:val="24"/>
                <w:szCs w:val="24"/>
                <w:lang w:eastAsia="fr-FR"/>
              </w:rPr>
              <w:t xml:space="preserve">Consignes générales </w:t>
            </w:r>
          </w:p>
        </w:tc>
      </w:tr>
      <w:bookmarkEnd w:id="24"/>
      <w:tr w:rsidR="00AE1F59" w:rsidRPr="005A2B7B" w14:paraId="0910725B" w14:textId="77777777" w:rsidTr="005A2B7B">
        <w:trPr>
          <w:trHeight w:val="2649"/>
        </w:trPr>
        <w:tc>
          <w:tcPr>
            <w:tcW w:w="5000" w:type="pct"/>
          </w:tcPr>
          <w:p w14:paraId="431D3DA1" w14:textId="77777777" w:rsidR="00AE1F59" w:rsidRPr="005A2B7B" w:rsidRDefault="00AE1F59" w:rsidP="005A2B7B">
            <w:pPr>
              <w:spacing w:before="82"/>
              <w:ind w:left="0" w:right="74"/>
              <w:jc w:val="both"/>
              <w:rPr>
                <w:rFonts w:asciiTheme="minorHAnsi" w:eastAsia="Calibri" w:hAnsiTheme="minorHAnsi" w:cstheme="minorHAnsi"/>
              </w:rPr>
            </w:pPr>
            <w:r w:rsidRPr="005A2B7B">
              <w:rPr>
                <w:rFonts w:asciiTheme="minorHAnsi" w:eastAsia="Calibri" w:hAnsiTheme="minorHAnsi" w:cstheme="minorHAnsi"/>
              </w:rPr>
              <w:t>La majorité des gaz ont subi un ajout chimique permettant d’en déceler la présence. Le gaz naturel (méthane) est le plus courant. Étant inodore, du mercaptan, un gaz a une forte odeur d’œufs pourris, y est ajouté. Le gaz naturel possède une densité plus légère que l’air, donc il a tendance à monter au niveau du plafond et des étages supérieurs.</w:t>
            </w:r>
          </w:p>
          <w:p w14:paraId="53D21C22" w14:textId="77777777" w:rsidR="00AE1F59" w:rsidRPr="005A2B7B" w:rsidRDefault="00AE1F59" w:rsidP="004C101C">
            <w:pPr>
              <w:spacing w:before="0"/>
              <w:ind w:left="0" w:right="229"/>
              <w:jc w:val="both"/>
              <w:rPr>
                <w:rFonts w:asciiTheme="minorHAnsi" w:eastAsia="Calibri" w:hAnsiTheme="minorHAnsi" w:cstheme="minorHAnsi"/>
                <w:b/>
              </w:rPr>
            </w:pPr>
          </w:p>
          <w:p w14:paraId="3E8E2B9A" w14:textId="77777777" w:rsidR="00AE1F59" w:rsidRPr="005A2B7B" w:rsidRDefault="00AE1F59" w:rsidP="004C101C">
            <w:pPr>
              <w:spacing w:before="0"/>
              <w:ind w:left="0" w:right="229"/>
              <w:jc w:val="both"/>
              <w:rPr>
                <w:rFonts w:asciiTheme="minorHAnsi" w:eastAsia="Calibri" w:hAnsiTheme="minorHAnsi" w:cstheme="minorHAnsi"/>
              </w:rPr>
            </w:pPr>
            <w:r w:rsidRPr="005A2B7B">
              <w:rPr>
                <w:rFonts w:asciiTheme="minorHAnsi" w:eastAsia="Calibri" w:hAnsiTheme="minorHAnsi" w:cstheme="minorHAnsi"/>
                <w:b/>
              </w:rPr>
              <w:t>Principes généraux si vous constatez une fuite de gaz</w:t>
            </w:r>
            <w:r w:rsidRPr="005A2B7B">
              <w:rPr>
                <w:rFonts w:asciiTheme="minorHAnsi" w:eastAsia="Calibri" w:hAnsiTheme="minorHAnsi" w:cstheme="minorHAnsi"/>
              </w:rPr>
              <w:t xml:space="preserve"> : </w:t>
            </w:r>
          </w:p>
          <w:p w14:paraId="767F78C6" w14:textId="55C810C2"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 xml:space="preserve">Contacter la ligne d’urgence de ÉNERGIR au </w:t>
            </w:r>
            <w:r w:rsidR="002A7371">
              <w:rPr>
                <w:rFonts w:asciiTheme="minorHAnsi" w:eastAsia="Arial" w:hAnsiTheme="minorHAnsi" w:cstheme="minorHAnsi"/>
              </w:rPr>
              <w:t>1-800-</w:t>
            </w:r>
            <w:r w:rsidR="003B7FA9">
              <w:rPr>
                <w:rFonts w:asciiTheme="minorHAnsi" w:eastAsia="Arial" w:hAnsiTheme="minorHAnsi" w:cstheme="minorHAnsi"/>
              </w:rPr>
              <w:t>361-8003</w:t>
            </w:r>
            <w:r w:rsidRPr="005A2B7B">
              <w:rPr>
                <w:rFonts w:asciiTheme="minorHAnsi" w:eastAsia="Arial" w:hAnsiTheme="minorHAnsi" w:cstheme="minorHAnsi"/>
              </w:rPr>
              <w:t xml:space="preserve">. </w:t>
            </w:r>
          </w:p>
          <w:p w14:paraId="13492EDB" w14:textId="77777777" w:rsidR="00AE1F59" w:rsidRPr="005A2B7B"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5A2B7B">
              <w:rPr>
                <w:rFonts w:asciiTheme="minorHAnsi" w:eastAsia="Arial" w:hAnsiTheme="minorHAnsi" w:cstheme="minorHAnsi"/>
              </w:rPr>
              <w:t>Éviter</w:t>
            </w:r>
            <w:r w:rsidRPr="005A2B7B">
              <w:rPr>
                <w:rFonts w:asciiTheme="minorHAnsi" w:eastAsia="Calibri" w:hAnsiTheme="minorHAnsi" w:cstheme="minorHAnsi"/>
              </w:rPr>
              <w:t xml:space="preserve"> les flammes et les étincelles :</w:t>
            </w:r>
          </w:p>
          <w:p w14:paraId="799742D3" w14:textId="77777777" w:rsidR="00AE1F59" w:rsidRPr="005A2B7B"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5A2B7B">
              <w:rPr>
                <w:rFonts w:asciiTheme="minorHAnsi" w:eastAsia="Calibri" w:hAnsiTheme="minorHAnsi" w:cstheme="minorHAnsi"/>
              </w:rPr>
              <w:t xml:space="preserve">Ne </w:t>
            </w:r>
            <w:r w:rsidRPr="005A2B7B">
              <w:rPr>
                <w:rFonts w:asciiTheme="minorHAnsi" w:eastAsia="Arial" w:hAnsiTheme="minorHAnsi" w:cstheme="minorHAnsi"/>
              </w:rPr>
              <w:t xml:space="preserve">pas fumer. </w:t>
            </w:r>
          </w:p>
          <w:p w14:paraId="3AEB8C7E" w14:textId="54FB30F3" w:rsidR="00AE1F59" w:rsidRPr="005A2B7B"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5A2B7B">
              <w:rPr>
                <w:rFonts w:asciiTheme="minorHAnsi" w:eastAsia="Arial" w:hAnsiTheme="minorHAnsi" w:cstheme="minorHAnsi"/>
              </w:rPr>
              <w:t>Ne pas actionner un appareil à proximité de la fuite, même un téléphone portable ou un interrupteur</w:t>
            </w:r>
            <w:r w:rsidR="00C24E5D">
              <w:rPr>
                <w:rFonts w:asciiTheme="minorHAnsi" w:eastAsia="Arial" w:hAnsiTheme="minorHAnsi" w:cstheme="minorHAnsi"/>
              </w:rPr>
              <w:t>,</w:t>
            </w:r>
            <w:r w:rsidRPr="005A2B7B">
              <w:rPr>
                <w:rFonts w:asciiTheme="minorHAnsi" w:eastAsia="Arial" w:hAnsiTheme="minorHAnsi" w:cstheme="minorHAnsi"/>
              </w:rPr>
              <w:t xml:space="preserve"> car l’électricité statique pourrait provoquer une étincelle. </w:t>
            </w:r>
          </w:p>
          <w:p w14:paraId="797990B7" w14:textId="77777777" w:rsidR="00AE1F59" w:rsidRPr="005A2B7B" w:rsidRDefault="00AE1F59">
            <w:pPr>
              <w:pStyle w:val="Paragraphedeliste"/>
              <w:numPr>
                <w:ilvl w:val="0"/>
                <w:numId w:val="2"/>
              </w:numPr>
              <w:spacing w:before="82" w:after="0" w:line="240" w:lineRule="auto"/>
              <w:ind w:left="712" w:right="74" w:hanging="248"/>
              <w:rPr>
                <w:rFonts w:asciiTheme="minorHAnsi" w:eastAsia="Calibri" w:hAnsiTheme="minorHAnsi" w:cstheme="minorHAnsi"/>
              </w:rPr>
            </w:pPr>
            <w:r w:rsidRPr="005A2B7B">
              <w:rPr>
                <w:rFonts w:asciiTheme="minorHAnsi" w:eastAsia="Arial" w:hAnsiTheme="minorHAnsi" w:cstheme="minorHAnsi"/>
              </w:rPr>
              <w:t>S’éloigner</w:t>
            </w:r>
            <w:r w:rsidRPr="005A2B7B">
              <w:rPr>
                <w:rFonts w:asciiTheme="minorHAnsi" w:eastAsia="Calibri" w:hAnsiTheme="minorHAnsi" w:cstheme="minorHAnsi"/>
              </w:rPr>
              <w:t xml:space="preserve"> de la fuite.</w:t>
            </w:r>
          </w:p>
          <w:p w14:paraId="47B1BF9B" w14:textId="77777777" w:rsidR="00AE1F59" w:rsidRPr="005A2B7B"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5A2B7B">
              <w:rPr>
                <w:rFonts w:asciiTheme="minorHAnsi" w:eastAsia="Arial" w:hAnsiTheme="minorHAnsi" w:cstheme="minorHAnsi"/>
              </w:rPr>
              <w:t>Ouvrir</w:t>
            </w:r>
            <w:r w:rsidRPr="005A2B7B">
              <w:rPr>
                <w:rFonts w:asciiTheme="minorHAnsi" w:eastAsia="Calibri" w:hAnsiTheme="minorHAnsi" w:cstheme="minorHAnsi"/>
              </w:rPr>
              <w:t xml:space="preserve"> les portes et les fenêtres (sans pour autant retarder votre sortie de l’immeuble le cas échéant).</w:t>
            </w:r>
          </w:p>
        </w:tc>
      </w:tr>
    </w:tbl>
    <w:p w14:paraId="56FFC6C1" w14:textId="77777777" w:rsidR="00AE1F59" w:rsidRPr="00B92B48" w:rsidRDefault="00AE1F59" w:rsidP="00AE1F59">
      <w:pPr>
        <w:spacing w:after="0"/>
        <w:ind w:left="879"/>
        <w:rPr>
          <w:sz w:val="14"/>
        </w:rPr>
      </w:pPr>
    </w:p>
    <w:tbl>
      <w:tblPr>
        <w:tblStyle w:val="Grilledutableau1"/>
        <w:tblW w:w="5000" w:type="pct"/>
        <w:tblLook w:val="04A0" w:firstRow="1" w:lastRow="0" w:firstColumn="1" w:lastColumn="0" w:noHBand="0" w:noVBand="1"/>
      </w:tblPr>
      <w:tblGrid>
        <w:gridCol w:w="10528"/>
      </w:tblGrid>
      <w:tr w:rsidR="00AE1F59" w:rsidRPr="005A2B7B" w14:paraId="09D3325E" w14:textId="77777777" w:rsidTr="005A2B7B">
        <w:trPr>
          <w:trHeight w:val="454"/>
        </w:trPr>
        <w:tc>
          <w:tcPr>
            <w:tcW w:w="5000" w:type="pct"/>
            <w:shd w:val="clear" w:color="auto" w:fill="D9D9D9" w:themeFill="background1" w:themeFillShade="D9"/>
          </w:tcPr>
          <w:p w14:paraId="2D78AEB5"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Consignes spécifiques en fonction du rôle</w:t>
            </w:r>
          </w:p>
        </w:tc>
      </w:tr>
      <w:tr w:rsidR="00AE1F59" w:rsidRPr="005A2B7B" w14:paraId="615D712C" w14:textId="77777777" w:rsidTr="005A2B7B">
        <w:trPr>
          <w:trHeight w:val="283"/>
        </w:trPr>
        <w:tc>
          <w:tcPr>
            <w:tcW w:w="5000" w:type="pct"/>
          </w:tcPr>
          <w:p w14:paraId="0640071C" w14:textId="77777777" w:rsidR="00AE1F59" w:rsidRPr="005A2B7B" w:rsidRDefault="00AE1F59" w:rsidP="004C101C">
            <w:pPr>
              <w:spacing w:before="41" w:after="41"/>
              <w:ind w:left="0"/>
              <w:rPr>
                <w:rFonts w:asciiTheme="minorHAnsi" w:hAnsiTheme="minorHAnsi" w:cstheme="minorHAnsi"/>
                <w:b/>
                <w:caps/>
                <w:sz w:val="22"/>
                <w:szCs w:val="22"/>
                <w:lang w:eastAsia="fr-FR"/>
              </w:rPr>
            </w:pPr>
            <w:r w:rsidRPr="005A2B7B">
              <w:rPr>
                <w:rFonts w:asciiTheme="minorHAnsi" w:hAnsiTheme="minorHAnsi" w:cstheme="minorHAnsi"/>
                <w:b/>
                <w:sz w:val="22"/>
                <w:szCs w:val="22"/>
                <w:lang w:eastAsia="fr-FR"/>
              </w:rPr>
              <w:t xml:space="preserve">Coordonnateur local des mesures d’urgence </w:t>
            </w:r>
            <w:r w:rsidRPr="005A2B7B">
              <w:rPr>
                <w:rFonts w:asciiTheme="minorHAnsi" w:hAnsiTheme="minorHAnsi" w:cstheme="minorHAnsi"/>
                <w:sz w:val="22"/>
                <w:szCs w:val="22"/>
                <w:lang w:eastAsia="fr-FR"/>
              </w:rPr>
              <w:t>(Direction ou son substitut)</w:t>
            </w:r>
          </w:p>
        </w:tc>
      </w:tr>
      <w:tr w:rsidR="00AE1F59" w:rsidRPr="005A2B7B" w14:paraId="5E736C1A" w14:textId="77777777" w:rsidTr="005A2B7B">
        <w:trPr>
          <w:trHeight w:val="835"/>
        </w:trPr>
        <w:tc>
          <w:tcPr>
            <w:tcW w:w="5000" w:type="pct"/>
          </w:tcPr>
          <w:p w14:paraId="58CB8112"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Tente d’identifier la source, évalue le risque et contacte ÉNERGIR.</w:t>
            </w:r>
          </w:p>
          <w:p w14:paraId="12237273" w14:textId="158D37C8"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 xml:space="preserve">Informe le </w:t>
            </w:r>
            <w:r w:rsidR="005A2B7B">
              <w:rPr>
                <w:rFonts w:asciiTheme="minorHAnsi" w:eastAsia="Arial" w:hAnsiTheme="minorHAnsi" w:cstheme="minorHAnsi"/>
              </w:rPr>
              <w:t>responsable</w:t>
            </w:r>
            <w:r w:rsidRPr="005A2B7B">
              <w:rPr>
                <w:rFonts w:asciiTheme="minorHAnsi" w:eastAsia="Arial" w:hAnsiTheme="minorHAnsi" w:cstheme="minorHAnsi"/>
              </w:rPr>
              <w:t xml:space="preserve"> des mesures d’urgence du CSS et coordonne la suite des actions avec lui.</w:t>
            </w:r>
          </w:p>
          <w:p w14:paraId="74EA5042" w14:textId="3916B86F"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 xml:space="preserve">Fait appel au 911, mobilise le </w:t>
            </w:r>
            <w:r w:rsidR="005A2B7B">
              <w:rPr>
                <w:rFonts w:asciiTheme="minorHAnsi" w:eastAsia="Arial" w:hAnsiTheme="minorHAnsi" w:cstheme="minorHAnsi"/>
              </w:rPr>
              <w:t>Comité local de sécurité</w:t>
            </w:r>
            <w:r w:rsidRPr="005A2B7B">
              <w:rPr>
                <w:rFonts w:asciiTheme="minorHAnsi" w:eastAsia="Arial" w:hAnsiTheme="minorHAnsi" w:cstheme="minorHAnsi"/>
              </w:rPr>
              <w:t xml:space="preserve"> et applique la stratégie d’évacuation si nécessaire. </w:t>
            </w:r>
          </w:p>
          <w:p w14:paraId="18C030AA" w14:textId="77777777" w:rsidR="005A2B7B" w:rsidRDefault="005A2B7B" w:rsidP="005A2B7B">
            <w:pPr>
              <w:spacing w:before="0"/>
              <w:ind w:left="0" w:right="229"/>
              <w:jc w:val="both"/>
              <w:rPr>
                <w:rFonts w:asciiTheme="minorHAnsi" w:eastAsia="Arial" w:hAnsiTheme="minorHAnsi" w:cstheme="minorHAnsi"/>
                <w:b/>
                <w:bCs/>
              </w:rPr>
            </w:pPr>
          </w:p>
          <w:p w14:paraId="5136FB2E" w14:textId="3F38272D" w:rsidR="00AE1F59" w:rsidRPr="005A2B7B" w:rsidRDefault="00AE1F59" w:rsidP="005A2B7B">
            <w:pPr>
              <w:spacing w:before="0"/>
              <w:ind w:left="0" w:right="229"/>
              <w:jc w:val="both"/>
              <w:rPr>
                <w:rFonts w:asciiTheme="minorHAnsi" w:eastAsia="Arial" w:hAnsiTheme="minorHAnsi" w:cstheme="minorHAnsi"/>
                <w:b/>
                <w:bCs/>
              </w:rPr>
            </w:pPr>
            <w:r w:rsidRPr="005A2B7B">
              <w:rPr>
                <w:rFonts w:asciiTheme="minorHAnsi" w:eastAsia="Arial" w:hAnsiTheme="minorHAnsi" w:cstheme="minorHAnsi"/>
                <w:b/>
                <w:bCs/>
              </w:rPr>
              <w:t xml:space="preserve">À </w:t>
            </w:r>
            <w:r w:rsidRPr="005A2B7B">
              <w:rPr>
                <w:rFonts w:asciiTheme="minorHAnsi" w:eastAsia="Calibri" w:hAnsiTheme="minorHAnsi" w:cstheme="minorHAnsi"/>
                <w:b/>
              </w:rPr>
              <w:t>l’arrivée</w:t>
            </w:r>
            <w:r w:rsidRPr="005A2B7B">
              <w:rPr>
                <w:rFonts w:asciiTheme="minorHAnsi" w:eastAsia="Arial" w:hAnsiTheme="minorHAnsi" w:cstheme="minorHAnsi"/>
                <w:b/>
                <w:bCs/>
              </w:rPr>
              <w:t xml:space="preserve"> du Service d’incendie</w:t>
            </w:r>
            <w:r w:rsidR="00284FA3">
              <w:rPr>
                <w:rFonts w:asciiTheme="minorHAnsi" w:eastAsia="Arial" w:hAnsiTheme="minorHAnsi" w:cstheme="minorHAnsi"/>
                <w:b/>
                <w:bCs/>
              </w:rPr>
              <w:t> :</w:t>
            </w:r>
          </w:p>
          <w:p w14:paraId="454EE947"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S’identifie en tant que coordonnateur.</w:t>
            </w:r>
          </w:p>
          <w:p w14:paraId="7F583343"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Présente un état de situation :</w:t>
            </w:r>
          </w:p>
          <w:p w14:paraId="75B395CF" w14:textId="77777777" w:rsidR="00AE1F59" w:rsidRPr="005A2B7B"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5A2B7B">
              <w:rPr>
                <w:rFonts w:asciiTheme="minorHAnsi" w:eastAsia="Arial" w:hAnsiTheme="minorHAnsi" w:cstheme="minorHAnsi"/>
              </w:rPr>
              <w:t>Menaces et mesures prises.</w:t>
            </w:r>
          </w:p>
          <w:p w14:paraId="05872BCD" w14:textId="77777777" w:rsidR="00AE1F59" w:rsidRPr="005A2B7B"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5A2B7B">
              <w:rPr>
                <w:rFonts w:asciiTheme="minorHAnsi" w:eastAsia="Arial" w:hAnsiTheme="minorHAnsi" w:cstheme="minorHAnsi"/>
              </w:rPr>
              <w:t>Résultat de l’évacuation (Dénombrement et des usagers manquants).</w:t>
            </w:r>
          </w:p>
          <w:p w14:paraId="2DA805DB" w14:textId="4300171B"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Remet le Plan de mesures d’urgence, la liste des élèves, les plans de l’école et la clé d’urgence.</w:t>
            </w:r>
            <w:r w:rsidR="005A2B7B">
              <w:rPr>
                <w:rFonts w:asciiTheme="minorHAnsi" w:eastAsia="Arial" w:hAnsiTheme="minorHAnsi" w:cstheme="minorHAnsi"/>
              </w:rPr>
              <w:t xml:space="preserve"> </w:t>
            </w:r>
          </w:p>
          <w:p w14:paraId="21F566BF" w14:textId="63AAA7A0"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 xml:space="preserve">En collaboration avec le </w:t>
            </w:r>
            <w:r w:rsidR="005A2B7B">
              <w:rPr>
                <w:rFonts w:asciiTheme="minorHAnsi" w:eastAsia="Arial" w:hAnsiTheme="minorHAnsi" w:cstheme="minorHAnsi"/>
              </w:rPr>
              <w:t>responsable</w:t>
            </w:r>
            <w:r w:rsidR="005A2B7B" w:rsidRPr="005A2B7B">
              <w:rPr>
                <w:rFonts w:asciiTheme="minorHAnsi" w:eastAsia="Arial" w:hAnsiTheme="minorHAnsi" w:cstheme="minorHAnsi"/>
              </w:rPr>
              <w:t xml:space="preserve"> des mesures d’urgence du CSS</w:t>
            </w:r>
            <w:r w:rsidRPr="005A2B7B">
              <w:rPr>
                <w:rFonts w:asciiTheme="minorHAnsi" w:eastAsia="Arial" w:hAnsiTheme="minorHAnsi" w:cstheme="minorHAnsi"/>
              </w:rPr>
              <w:t xml:space="preserve">, évalue la nécessité d’utiliser </w:t>
            </w:r>
            <w:r w:rsidR="005A2B7B">
              <w:rPr>
                <w:rFonts w:asciiTheme="minorHAnsi" w:eastAsia="Arial" w:hAnsiTheme="minorHAnsi" w:cstheme="minorHAnsi"/>
              </w:rPr>
              <w:t>un hébergement</w:t>
            </w:r>
            <w:r w:rsidRPr="005A2B7B">
              <w:rPr>
                <w:rFonts w:asciiTheme="minorHAnsi" w:eastAsia="Arial" w:hAnsiTheme="minorHAnsi" w:cstheme="minorHAnsi"/>
              </w:rPr>
              <w:t xml:space="preserve"> temporaire et organise les mesures temporaires à mettre en place pour compenser le bon fonctionnement de certains équipements.</w:t>
            </w:r>
          </w:p>
        </w:tc>
      </w:tr>
      <w:tr w:rsidR="00AE1F59" w:rsidRPr="005A2B7B" w14:paraId="6013CEFE" w14:textId="77777777" w:rsidTr="005A2B7B">
        <w:trPr>
          <w:trHeight w:val="283"/>
        </w:trPr>
        <w:tc>
          <w:tcPr>
            <w:tcW w:w="5000" w:type="pct"/>
          </w:tcPr>
          <w:p w14:paraId="0D06FC90" w14:textId="77777777" w:rsidR="00AE1F59" w:rsidRPr="005A2B7B" w:rsidRDefault="00AE1F59" w:rsidP="004C101C">
            <w:pPr>
              <w:spacing w:before="41" w:after="41"/>
              <w:ind w:left="0"/>
              <w:rPr>
                <w:rFonts w:asciiTheme="minorHAnsi" w:hAnsiTheme="minorHAnsi" w:cstheme="minorHAnsi"/>
                <w:b/>
                <w:caps/>
                <w:sz w:val="22"/>
                <w:szCs w:val="22"/>
                <w:lang w:eastAsia="fr-FR"/>
              </w:rPr>
            </w:pPr>
            <w:r w:rsidRPr="005A2B7B">
              <w:rPr>
                <w:rFonts w:asciiTheme="minorHAnsi" w:hAnsiTheme="minorHAnsi" w:cstheme="minorHAnsi"/>
                <w:b/>
                <w:sz w:val="22"/>
                <w:szCs w:val="22"/>
                <w:lang w:eastAsia="fr-FR"/>
              </w:rPr>
              <w:t>Élèves</w:t>
            </w:r>
          </w:p>
        </w:tc>
      </w:tr>
      <w:tr w:rsidR="00AE1F59" w:rsidRPr="005A2B7B" w14:paraId="30C784DE" w14:textId="77777777" w:rsidTr="005A2B7B">
        <w:tc>
          <w:tcPr>
            <w:tcW w:w="5000" w:type="pct"/>
          </w:tcPr>
          <w:p w14:paraId="72F8C654" w14:textId="77777777" w:rsidR="00AE1F59" w:rsidRPr="005A2B7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Avisent l’enseignant de toute anomalie (odeurs).</w:t>
            </w:r>
          </w:p>
          <w:p w14:paraId="4CDD7F79" w14:textId="77777777" w:rsidR="00AE1F59" w:rsidRPr="005A2B7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Demeurent attentifs aux consignes et s’éloignent de la zone affectée.</w:t>
            </w:r>
          </w:p>
          <w:p w14:paraId="687021A4" w14:textId="77777777" w:rsidR="00AE1F59" w:rsidRPr="005A2B7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Restent calmes.</w:t>
            </w:r>
          </w:p>
        </w:tc>
      </w:tr>
      <w:tr w:rsidR="00AE1F59" w:rsidRPr="005A2B7B" w14:paraId="67E51D4A" w14:textId="77777777" w:rsidTr="005A2B7B">
        <w:trPr>
          <w:trHeight w:val="283"/>
        </w:trPr>
        <w:tc>
          <w:tcPr>
            <w:tcW w:w="5000" w:type="pct"/>
          </w:tcPr>
          <w:p w14:paraId="71410EE3" w14:textId="3EE42170" w:rsidR="00AE1F59" w:rsidRPr="0078092C" w:rsidRDefault="006335A5" w:rsidP="004C101C">
            <w:pPr>
              <w:spacing w:before="41" w:after="41"/>
              <w:ind w:left="0"/>
              <w:rPr>
                <w:rFonts w:asciiTheme="minorHAnsi" w:hAnsiTheme="minorHAnsi" w:cstheme="minorHAnsi"/>
                <w:b/>
                <w:caps/>
                <w:spacing w:val="-4"/>
                <w:kern w:val="28"/>
                <w:sz w:val="22"/>
                <w:szCs w:val="22"/>
                <w:lang w:eastAsia="fr-FR"/>
              </w:rPr>
            </w:pPr>
            <w:r>
              <w:rPr>
                <w:rFonts w:asciiTheme="minorHAnsi" w:hAnsiTheme="minorHAnsi" w:cstheme="minorHAnsi"/>
                <w:b/>
                <w:sz w:val="22"/>
                <w:szCs w:val="22"/>
              </w:rPr>
              <w:t>Responsables des élèves</w:t>
            </w:r>
            <w:r w:rsidR="00AE1F59" w:rsidRPr="0078092C">
              <w:rPr>
                <w:rFonts w:asciiTheme="minorHAnsi" w:hAnsiTheme="minorHAnsi" w:cstheme="minorHAnsi"/>
                <w:b/>
                <w:sz w:val="22"/>
                <w:szCs w:val="22"/>
              </w:rPr>
              <w:t xml:space="preserve"> </w:t>
            </w:r>
            <w:r w:rsidR="00AE1F59" w:rsidRPr="0078092C">
              <w:rPr>
                <w:rFonts w:asciiTheme="minorHAnsi" w:hAnsiTheme="minorHAnsi" w:cstheme="minorHAnsi"/>
                <w:sz w:val="22"/>
                <w:szCs w:val="22"/>
              </w:rPr>
              <w:t>(Enseignant, personnel de soutien ou autre)</w:t>
            </w:r>
          </w:p>
        </w:tc>
      </w:tr>
      <w:tr w:rsidR="00AE1F59" w:rsidRPr="005A2B7B" w14:paraId="418FF3A0" w14:textId="77777777" w:rsidTr="005A2B7B">
        <w:trPr>
          <w:trHeight w:val="819"/>
        </w:trPr>
        <w:tc>
          <w:tcPr>
            <w:tcW w:w="5000" w:type="pct"/>
          </w:tcPr>
          <w:p w14:paraId="5BA17F6A"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Maintiennent le calme dans leur groupe et s’assurent d’éloigner les élèves sous sa responsabilité (ou toute autre personne) de la zone affectée.</w:t>
            </w:r>
          </w:p>
          <w:p w14:paraId="5DA1F60C"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 xml:space="preserve">Avisent le coordonnateur local des mesures d’urgence et appliquent ses directives. </w:t>
            </w:r>
          </w:p>
          <w:p w14:paraId="296923D2" w14:textId="77777777" w:rsidR="00AE1F59" w:rsidRPr="005A2B7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5A2B7B">
              <w:rPr>
                <w:rFonts w:asciiTheme="minorHAnsi" w:eastAsia="Arial" w:hAnsiTheme="minorHAnsi" w:cstheme="minorHAnsi"/>
              </w:rPr>
              <w:t>Prodiguent les premiers soins au besoin.</w:t>
            </w:r>
          </w:p>
        </w:tc>
      </w:tr>
    </w:tbl>
    <w:p w14:paraId="7A575E29" w14:textId="50E3AAEA" w:rsidR="00AE1F59" w:rsidRDefault="00AE1F59" w:rsidP="00AE1F59">
      <w:pPr>
        <w:ind w:left="595"/>
        <w:rPr>
          <w:b/>
          <w:color w:val="000000" w:themeColor="text1"/>
          <w:sz w:val="22"/>
        </w:rPr>
      </w:pPr>
    </w:p>
    <w:p w14:paraId="4920BC0F" w14:textId="07DB5841" w:rsidR="006335A5" w:rsidRDefault="006335A5" w:rsidP="00AE1F59">
      <w:pPr>
        <w:ind w:left="595"/>
        <w:rPr>
          <w:b/>
          <w:color w:val="000000" w:themeColor="text1"/>
          <w:sz w:val="22"/>
        </w:rPr>
      </w:pPr>
    </w:p>
    <w:p w14:paraId="04D57010" w14:textId="0B38BD01" w:rsidR="006335A5" w:rsidRDefault="006335A5" w:rsidP="00AE1F59">
      <w:pPr>
        <w:ind w:left="595"/>
        <w:rPr>
          <w:b/>
          <w:color w:val="000000" w:themeColor="text1"/>
          <w:sz w:val="22"/>
        </w:rPr>
      </w:pPr>
    </w:p>
    <w:p w14:paraId="1AB782C4" w14:textId="77777777" w:rsidR="006335A5" w:rsidRDefault="006335A5" w:rsidP="00AE1F59">
      <w:pPr>
        <w:ind w:left="595"/>
        <w:rPr>
          <w:b/>
          <w:color w:val="000000" w:themeColor="text1"/>
          <w:sz w:val="22"/>
        </w:rPr>
      </w:pPr>
    </w:p>
    <w:p w14:paraId="1676BA08" w14:textId="77777777" w:rsidR="00AE1F59" w:rsidRPr="00D53530" w:rsidRDefault="00AE1F59" w:rsidP="0078092C">
      <w:pPr>
        <w:rPr>
          <w:b/>
          <w:color w:val="CD3049"/>
          <w:sz w:val="24"/>
          <w:szCs w:val="24"/>
        </w:rPr>
      </w:pPr>
      <w:r w:rsidRPr="00D53530">
        <w:rPr>
          <w:b/>
          <w:color w:val="CD3049"/>
          <w:sz w:val="24"/>
          <w:szCs w:val="24"/>
        </w:rPr>
        <w:t>B - Monoxyde de carbone (CO)</w:t>
      </w:r>
    </w:p>
    <w:tbl>
      <w:tblPr>
        <w:tblStyle w:val="Grilledutableau1"/>
        <w:tblW w:w="5000" w:type="pct"/>
        <w:tblLook w:val="04A0" w:firstRow="1" w:lastRow="0" w:firstColumn="1" w:lastColumn="0" w:noHBand="0" w:noVBand="1"/>
      </w:tblPr>
      <w:tblGrid>
        <w:gridCol w:w="10528"/>
      </w:tblGrid>
      <w:tr w:rsidR="00AE1F59" w:rsidRPr="0078092C" w14:paraId="13489193" w14:textId="77777777" w:rsidTr="00925942">
        <w:trPr>
          <w:trHeight w:val="454"/>
        </w:trPr>
        <w:tc>
          <w:tcPr>
            <w:tcW w:w="5000" w:type="pct"/>
            <w:shd w:val="clear" w:color="auto" w:fill="D0CECE" w:themeFill="background2" w:themeFillShade="E6"/>
          </w:tcPr>
          <w:p w14:paraId="63CB8F62" w14:textId="77777777" w:rsidR="00AE1F59" w:rsidRPr="00D53530" w:rsidRDefault="00AE1F59" w:rsidP="004C101C">
            <w:pPr>
              <w:spacing w:before="82"/>
              <w:ind w:left="0"/>
              <w:rPr>
                <w:rFonts w:asciiTheme="minorHAnsi" w:hAnsiTheme="minorHAnsi" w:cstheme="minorHAnsi"/>
                <w:b/>
                <w:color w:val="CD3049"/>
                <w:sz w:val="24"/>
                <w:szCs w:val="24"/>
              </w:rPr>
            </w:pPr>
            <w:r w:rsidRPr="00D53530">
              <w:rPr>
                <w:rFonts w:asciiTheme="minorHAnsi" w:hAnsiTheme="minorHAnsi" w:cstheme="minorHAnsi"/>
                <w:b/>
                <w:color w:val="CD3049"/>
                <w:sz w:val="24"/>
                <w:szCs w:val="24"/>
                <w:lang w:eastAsia="fr-FR"/>
              </w:rPr>
              <w:t>Consignes générales</w:t>
            </w:r>
          </w:p>
        </w:tc>
      </w:tr>
      <w:tr w:rsidR="00AE1F59" w:rsidRPr="0078092C" w14:paraId="35CE7A9C" w14:textId="77777777" w:rsidTr="0078092C">
        <w:trPr>
          <w:trHeight w:val="2423"/>
        </w:trPr>
        <w:tc>
          <w:tcPr>
            <w:tcW w:w="5000" w:type="pct"/>
          </w:tcPr>
          <w:p w14:paraId="047D53C4" w14:textId="6A3D8622" w:rsidR="00AE1F59" w:rsidRPr="0078092C" w:rsidRDefault="00AE1F59" w:rsidP="0078092C">
            <w:pPr>
              <w:pStyle w:val="Sansinterligne"/>
              <w:spacing w:before="82"/>
              <w:ind w:left="0" w:right="33"/>
              <w:jc w:val="both"/>
              <w:rPr>
                <w:rFonts w:cstheme="minorHAnsi"/>
                <w:sz w:val="20"/>
                <w:szCs w:val="20"/>
                <w:lang w:val="fr-CA"/>
              </w:rPr>
            </w:pPr>
            <w:r w:rsidRPr="0078092C">
              <w:rPr>
                <w:rFonts w:cstheme="minorHAnsi"/>
                <w:sz w:val="20"/>
                <w:szCs w:val="20"/>
                <w:lang w:val="fr-CA"/>
              </w:rPr>
              <w:t>Le CO est inodore, incolore et insipide, ce qui le rend difficile à détecter et extrêmement dangereux.</w:t>
            </w:r>
            <w:r w:rsidR="0078092C">
              <w:rPr>
                <w:rFonts w:cstheme="minorHAnsi"/>
                <w:sz w:val="20"/>
                <w:szCs w:val="20"/>
                <w:lang w:val="fr-CA"/>
              </w:rPr>
              <w:t xml:space="preserve"> Le</w:t>
            </w:r>
            <w:r w:rsidRPr="0078092C">
              <w:rPr>
                <w:rFonts w:cstheme="minorHAnsi"/>
                <w:sz w:val="20"/>
                <w:szCs w:val="20"/>
                <w:lang w:val="fr-CA"/>
              </w:rPr>
              <w:t xml:space="preserve">s installations ayant un système de chauffage au gaz sont équipées de détecteur permettant de créer une alerte. Malgré tout; l’analyse des signes et symptômes s’avère utile pour détecter une problématique concernant la présence d’une trop grande concentration monoxyde de carbone dans l’air. </w:t>
            </w:r>
          </w:p>
          <w:p w14:paraId="57034AFC" w14:textId="77777777" w:rsidR="00AE1F59" w:rsidRPr="0078092C" w:rsidRDefault="00AE1F59" w:rsidP="004C101C">
            <w:pPr>
              <w:pStyle w:val="Sansinterligne"/>
              <w:spacing w:before="0"/>
              <w:ind w:left="0" w:right="33"/>
              <w:jc w:val="both"/>
              <w:rPr>
                <w:rFonts w:eastAsia="Calibri" w:cstheme="minorHAnsi"/>
                <w:color w:val="000000"/>
                <w:sz w:val="20"/>
                <w:szCs w:val="20"/>
                <w:lang w:val="fr-CA"/>
              </w:rPr>
            </w:pPr>
          </w:p>
          <w:p w14:paraId="34609C02" w14:textId="48D167E5" w:rsidR="00AE1F59" w:rsidRPr="0078092C" w:rsidRDefault="00AE1F59" w:rsidP="004C101C">
            <w:pPr>
              <w:pStyle w:val="Sansinterligne"/>
              <w:spacing w:before="0"/>
              <w:ind w:left="0" w:right="33"/>
              <w:jc w:val="both"/>
              <w:rPr>
                <w:rFonts w:eastAsia="Calibri" w:cstheme="minorHAnsi"/>
                <w:color w:val="000000"/>
                <w:sz w:val="20"/>
                <w:szCs w:val="20"/>
                <w:lang w:val="fr-CA"/>
              </w:rPr>
            </w:pPr>
            <w:r w:rsidRPr="0078092C">
              <w:rPr>
                <w:rFonts w:eastAsia="Calibri" w:cstheme="minorHAnsi"/>
                <w:color w:val="000000"/>
                <w:sz w:val="20"/>
                <w:szCs w:val="20"/>
                <w:lang w:val="fr-CA"/>
              </w:rPr>
              <w:t>La présence des signes et symptômes ci-dessous chez un nombre anormal de personne</w:t>
            </w:r>
            <w:r w:rsidR="00C24E5D">
              <w:rPr>
                <w:rFonts w:eastAsia="Calibri" w:cstheme="minorHAnsi"/>
                <w:color w:val="000000"/>
                <w:sz w:val="20"/>
                <w:szCs w:val="20"/>
                <w:lang w:val="fr-CA"/>
              </w:rPr>
              <w:t>s</w:t>
            </w:r>
            <w:r w:rsidRPr="0078092C">
              <w:rPr>
                <w:rFonts w:eastAsia="Calibri" w:cstheme="minorHAnsi"/>
                <w:color w:val="000000"/>
                <w:sz w:val="20"/>
                <w:szCs w:val="20"/>
                <w:lang w:val="fr-CA"/>
              </w:rPr>
              <w:t xml:space="preserve"> en simultané peut être un signe d’une problématique : </w:t>
            </w:r>
          </w:p>
          <w:p w14:paraId="3A93AAD7" w14:textId="4391BB76" w:rsidR="00AE1F59" w:rsidRPr="0078092C" w:rsidRDefault="00AE1F59" w:rsidP="00D53530">
            <w:pPr>
              <w:pStyle w:val="Paragraphedeliste"/>
              <w:numPr>
                <w:ilvl w:val="0"/>
                <w:numId w:val="1"/>
              </w:numPr>
              <w:spacing w:before="0"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Maux de tête soudain</w:t>
            </w:r>
            <w:r w:rsidR="00C24E5D">
              <w:rPr>
                <w:rFonts w:asciiTheme="minorHAnsi" w:eastAsia="Arial" w:hAnsiTheme="minorHAnsi" w:cstheme="minorHAnsi"/>
              </w:rPr>
              <w:t>s</w:t>
            </w:r>
            <w:r w:rsidRPr="0078092C">
              <w:rPr>
                <w:rFonts w:asciiTheme="minorHAnsi" w:eastAsia="Arial" w:hAnsiTheme="minorHAnsi" w:cstheme="minorHAnsi"/>
              </w:rPr>
              <w:t>.</w:t>
            </w:r>
          </w:p>
          <w:p w14:paraId="4E0DBE11"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Nausées ou vomissements.</w:t>
            </w:r>
          </w:p>
          <w:p w14:paraId="0041625A"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Vertiges.</w:t>
            </w:r>
          </w:p>
          <w:p w14:paraId="6766D7CE" w14:textId="77777777" w:rsidR="00AE1F59" w:rsidRPr="0078092C" w:rsidRDefault="00AE1F59">
            <w:pPr>
              <w:pStyle w:val="Paragraphedeliste"/>
              <w:numPr>
                <w:ilvl w:val="0"/>
                <w:numId w:val="1"/>
              </w:numPr>
              <w:spacing w:before="82" w:after="0" w:line="240" w:lineRule="auto"/>
              <w:ind w:left="313" w:right="74" w:hanging="248"/>
              <w:rPr>
                <w:rFonts w:asciiTheme="minorHAnsi" w:hAnsiTheme="minorHAnsi" w:cstheme="minorHAnsi"/>
                <w:lang w:val="fr-CA"/>
              </w:rPr>
            </w:pPr>
            <w:r w:rsidRPr="0078092C">
              <w:rPr>
                <w:rFonts w:asciiTheme="minorHAnsi" w:eastAsia="Arial" w:hAnsiTheme="minorHAnsi" w:cstheme="minorHAnsi"/>
              </w:rPr>
              <w:t>Difficulté à se concentrer</w:t>
            </w:r>
            <w:r w:rsidRPr="0078092C">
              <w:rPr>
                <w:rFonts w:asciiTheme="minorHAnsi" w:hAnsiTheme="minorHAnsi" w:cstheme="minorHAnsi"/>
                <w:lang w:val="fr-CA"/>
              </w:rPr>
              <w:t xml:space="preserve"> ou somnolence.</w:t>
            </w:r>
          </w:p>
          <w:p w14:paraId="01AF1BE9" w14:textId="4AE3C07D" w:rsidR="00AE1F59" w:rsidRPr="0078092C" w:rsidRDefault="00D53530" w:rsidP="00D53530">
            <w:pPr>
              <w:pStyle w:val="Sansinterligne"/>
              <w:spacing w:after="41"/>
              <w:ind w:left="0" w:right="33"/>
              <w:jc w:val="both"/>
              <w:rPr>
                <w:rFonts w:eastAsia="Arial" w:cstheme="minorHAnsi"/>
                <w:b/>
                <w:bCs/>
                <w:caps/>
                <w:color w:val="000000"/>
                <w:spacing w:val="-4"/>
                <w:kern w:val="28"/>
                <w:sz w:val="20"/>
                <w:szCs w:val="20"/>
                <w:lang w:val="fr-CA" w:eastAsia="fr-FR"/>
              </w:rPr>
            </w:pPr>
            <w:r w:rsidRPr="00D53530">
              <w:rPr>
                <w:rFonts w:eastAsia="Arial" w:cstheme="minorHAnsi"/>
                <w:b/>
                <w:bCs/>
                <w:color w:val="CD3049"/>
                <w:spacing w:val="-4"/>
                <w:kern w:val="28"/>
                <w:sz w:val="20"/>
                <w:szCs w:val="20"/>
                <w:lang w:val="fr-FR" w:eastAsia="fr-FR"/>
              </w:rPr>
              <w:t>Important </w:t>
            </w:r>
            <w:r w:rsidR="00AE1F59" w:rsidRPr="00D53530">
              <w:rPr>
                <w:rFonts w:eastAsia="Arial" w:cstheme="minorHAnsi"/>
                <w:b/>
                <w:bCs/>
                <w:color w:val="000000"/>
                <w:spacing w:val="-4"/>
                <w:kern w:val="28"/>
                <w:sz w:val="20"/>
                <w:szCs w:val="20"/>
                <w:lang w:val="fr-FR" w:eastAsia="fr-FR"/>
              </w:rPr>
              <w:t>: En cas de fuite, l’évacuation doit être effectuée sans tarder</w:t>
            </w:r>
            <w:r w:rsidR="00AE1F59" w:rsidRPr="0078092C">
              <w:rPr>
                <w:rFonts w:eastAsia="Arial" w:cstheme="minorHAnsi"/>
                <w:bCs/>
                <w:color w:val="000000"/>
                <w:spacing w:val="-4"/>
                <w:kern w:val="28"/>
                <w:sz w:val="20"/>
                <w:szCs w:val="20"/>
                <w:lang w:val="fr-FR" w:eastAsia="fr-FR"/>
              </w:rPr>
              <w:t>.</w:t>
            </w:r>
            <w:r w:rsidR="00AE1F59" w:rsidRPr="0078092C">
              <w:rPr>
                <w:rFonts w:eastAsia="Arial" w:cstheme="minorHAnsi"/>
                <w:b/>
                <w:bCs/>
                <w:caps/>
                <w:color w:val="000000"/>
                <w:spacing w:val="-4"/>
                <w:kern w:val="28"/>
                <w:sz w:val="20"/>
                <w:szCs w:val="20"/>
                <w:lang w:val="fr-CA" w:eastAsia="fr-FR"/>
              </w:rPr>
              <w:t xml:space="preserve"> </w:t>
            </w:r>
          </w:p>
        </w:tc>
      </w:tr>
    </w:tbl>
    <w:p w14:paraId="4D4278A8" w14:textId="77777777" w:rsidR="00AE1F59" w:rsidRPr="00992F1B" w:rsidRDefault="00AE1F59" w:rsidP="00AE1F59">
      <w:pPr>
        <w:spacing w:after="0"/>
        <w:ind w:left="879"/>
        <w:rPr>
          <w:color w:val="FFFFFF" w:themeColor="background1"/>
          <w:sz w:val="14"/>
        </w:rPr>
      </w:pPr>
    </w:p>
    <w:tbl>
      <w:tblPr>
        <w:tblStyle w:val="Grilledutableau1"/>
        <w:tblW w:w="5000" w:type="pct"/>
        <w:tblLook w:val="04A0" w:firstRow="1" w:lastRow="0" w:firstColumn="1" w:lastColumn="0" w:noHBand="0" w:noVBand="1"/>
      </w:tblPr>
      <w:tblGrid>
        <w:gridCol w:w="10528"/>
      </w:tblGrid>
      <w:tr w:rsidR="00AE1F59" w:rsidRPr="0078092C" w14:paraId="621D7200" w14:textId="77777777" w:rsidTr="00925942">
        <w:trPr>
          <w:trHeight w:val="454"/>
        </w:trPr>
        <w:tc>
          <w:tcPr>
            <w:tcW w:w="5000" w:type="pct"/>
            <w:shd w:val="clear" w:color="auto" w:fill="D0CECE" w:themeFill="background2" w:themeFillShade="E6"/>
          </w:tcPr>
          <w:p w14:paraId="0A1BA88A"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Consignes spécifiques en fonction du rôle</w:t>
            </w:r>
          </w:p>
        </w:tc>
      </w:tr>
      <w:tr w:rsidR="00AE1F59" w:rsidRPr="0078092C" w14:paraId="2C16F81D" w14:textId="77777777" w:rsidTr="0078092C">
        <w:trPr>
          <w:trHeight w:val="283"/>
        </w:trPr>
        <w:tc>
          <w:tcPr>
            <w:tcW w:w="5000" w:type="pct"/>
          </w:tcPr>
          <w:p w14:paraId="1EAB48DD" w14:textId="77777777" w:rsidR="00AE1F59" w:rsidRPr="0078092C" w:rsidRDefault="00AE1F59" w:rsidP="004C101C">
            <w:pPr>
              <w:spacing w:before="41" w:after="41"/>
              <w:ind w:left="0"/>
              <w:rPr>
                <w:rFonts w:asciiTheme="minorHAnsi" w:hAnsiTheme="minorHAnsi" w:cstheme="minorHAnsi"/>
                <w:b/>
                <w:caps/>
                <w:sz w:val="22"/>
                <w:szCs w:val="22"/>
                <w:lang w:eastAsia="fr-FR"/>
              </w:rPr>
            </w:pPr>
            <w:r w:rsidRPr="0078092C">
              <w:rPr>
                <w:rFonts w:asciiTheme="minorHAnsi" w:hAnsiTheme="minorHAnsi" w:cstheme="minorHAnsi"/>
                <w:b/>
                <w:sz w:val="22"/>
                <w:szCs w:val="22"/>
                <w:lang w:eastAsia="fr-FR"/>
              </w:rPr>
              <w:t xml:space="preserve">Coordonnateur local des mesures d’urgence </w:t>
            </w:r>
            <w:r w:rsidRPr="0078092C">
              <w:rPr>
                <w:rFonts w:asciiTheme="minorHAnsi" w:hAnsiTheme="minorHAnsi" w:cstheme="minorHAnsi"/>
                <w:sz w:val="22"/>
                <w:szCs w:val="22"/>
                <w:lang w:eastAsia="fr-FR"/>
              </w:rPr>
              <w:t>(Direction ou son substitut)</w:t>
            </w:r>
          </w:p>
        </w:tc>
      </w:tr>
      <w:tr w:rsidR="00AE1F59" w:rsidRPr="0078092C" w14:paraId="2285E1B4" w14:textId="77777777" w:rsidTr="0078092C">
        <w:tc>
          <w:tcPr>
            <w:tcW w:w="5000" w:type="pct"/>
          </w:tcPr>
          <w:p w14:paraId="0839425C" w14:textId="66BD8CDD"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Tente d’identifier la nature de fuite, sa source et son ampleur (</w:t>
            </w:r>
            <w:r w:rsidR="00152AB2">
              <w:rPr>
                <w:rFonts w:asciiTheme="minorHAnsi" w:eastAsia="Arial" w:hAnsiTheme="minorHAnsi" w:cstheme="minorHAnsi"/>
              </w:rPr>
              <w:t>e</w:t>
            </w:r>
            <w:r w:rsidRPr="0078092C">
              <w:rPr>
                <w:rFonts w:asciiTheme="minorHAnsi" w:eastAsia="Arial" w:hAnsiTheme="minorHAnsi" w:cstheme="minorHAnsi"/>
              </w:rPr>
              <w:t>x</w:t>
            </w:r>
            <w:r w:rsidR="00152AB2">
              <w:rPr>
                <w:rFonts w:asciiTheme="minorHAnsi" w:eastAsia="Arial" w:hAnsiTheme="minorHAnsi" w:cstheme="minorHAnsi"/>
              </w:rPr>
              <w:t>.</w:t>
            </w:r>
            <w:r w:rsidRPr="0078092C">
              <w:rPr>
                <w:rFonts w:asciiTheme="minorHAnsi" w:eastAsia="Arial" w:hAnsiTheme="minorHAnsi" w:cstheme="minorHAnsi"/>
              </w:rPr>
              <w:t> : combustion de produits pétrolier</w:t>
            </w:r>
            <w:r w:rsidR="00C24E5D">
              <w:rPr>
                <w:rFonts w:asciiTheme="minorHAnsi" w:eastAsia="Arial" w:hAnsiTheme="minorHAnsi" w:cstheme="minorHAnsi"/>
              </w:rPr>
              <w:t>s</w:t>
            </w:r>
            <w:r w:rsidRPr="0078092C">
              <w:rPr>
                <w:rFonts w:asciiTheme="minorHAnsi" w:eastAsia="Arial" w:hAnsiTheme="minorHAnsi" w:cstheme="minorHAnsi"/>
              </w:rPr>
              <w:t>, échappement d’automobile, etc.) et si possible, tente de la faire cesser.</w:t>
            </w:r>
          </w:p>
          <w:p w14:paraId="17B38463"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S’assure de faire ventiler adéquatement (système de ventilation, fenêtres).</w:t>
            </w:r>
          </w:p>
          <w:p w14:paraId="5CEA8FF2" w14:textId="6B5ED4F0"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Fait appel au 911 en précisant les symptômes des personnes affectées, mobilise le C</w:t>
            </w:r>
            <w:r w:rsidR="0078092C">
              <w:rPr>
                <w:rFonts w:asciiTheme="minorHAnsi" w:eastAsia="Arial" w:hAnsiTheme="minorHAnsi" w:cstheme="minorHAnsi"/>
              </w:rPr>
              <w:t xml:space="preserve">omité local de sécurité </w:t>
            </w:r>
            <w:r w:rsidRPr="0078092C">
              <w:rPr>
                <w:rFonts w:asciiTheme="minorHAnsi" w:eastAsia="Arial" w:hAnsiTheme="minorHAnsi" w:cstheme="minorHAnsi"/>
              </w:rPr>
              <w:t>et applique la stratégie d’évacuation</w:t>
            </w:r>
            <w:r w:rsidR="00946BAC">
              <w:rPr>
                <w:rFonts w:asciiTheme="minorHAnsi" w:eastAsia="Arial" w:hAnsiTheme="minorHAnsi" w:cstheme="minorHAnsi"/>
              </w:rPr>
              <w:t>,</w:t>
            </w:r>
            <w:r w:rsidRPr="0078092C">
              <w:rPr>
                <w:rFonts w:asciiTheme="minorHAnsi" w:eastAsia="Arial" w:hAnsiTheme="minorHAnsi" w:cstheme="minorHAnsi"/>
              </w:rPr>
              <w:t xml:space="preserve"> et ce, dès que plusieurs personnes en simultanée présentent des signes et symptômes reliés à une concentration trop élevée de monoxyde de carbone dans l'air.</w:t>
            </w:r>
          </w:p>
          <w:p w14:paraId="2DA129C8" w14:textId="6EA69815"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 xml:space="preserve">Informe le </w:t>
            </w:r>
            <w:r w:rsidR="0078092C">
              <w:rPr>
                <w:rFonts w:asciiTheme="minorHAnsi" w:eastAsia="Arial" w:hAnsiTheme="minorHAnsi" w:cstheme="minorHAnsi"/>
              </w:rPr>
              <w:t>responsable</w:t>
            </w:r>
            <w:r w:rsidRPr="0078092C">
              <w:rPr>
                <w:rFonts w:asciiTheme="minorHAnsi" w:eastAsia="Arial" w:hAnsiTheme="minorHAnsi" w:cstheme="minorHAnsi"/>
              </w:rPr>
              <w:t xml:space="preserve"> des mesures d’urgence du CSS et coordonne la suite des actions avec lui.</w:t>
            </w:r>
          </w:p>
          <w:p w14:paraId="1ACCA298" w14:textId="77777777" w:rsidR="00AE1F59" w:rsidRPr="00D53530" w:rsidRDefault="00AE1F59" w:rsidP="004C101C">
            <w:pPr>
              <w:pStyle w:val="Paragraphedeliste"/>
              <w:spacing w:before="82" w:after="82"/>
              <w:ind w:left="222" w:right="249"/>
              <w:rPr>
                <w:rFonts w:asciiTheme="minorHAnsi" w:eastAsia="Arial" w:hAnsiTheme="minorHAnsi" w:cstheme="minorHAnsi"/>
                <w:sz w:val="11"/>
                <w:szCs w:val="11"/>
              </w:rPr>
            </w:pPr>
          </w:p>
          <w:p w14:paraId="378658E4" w14:textId="58207EEF" w:rsidR="00AE1F59" w:rsidRPr="0078092C" w:rsidRDefault="00AE1F59" w:rsidP="004C101C">
            <w:pPr>
              <w:spacing w:before="0"/>
              <w:ind w:left="0"/>
              <w:rPr>
                <w:rFonts w:asciiTheme="minorHAnsi" w:eastAsia="Arial" w:hAnsiTheme="minorHAnsi" w:cstheme="minorHAnsi"/>
                <w:b/>
                <w:bCs/>
              </w:rPr>
            </w:pPr>
            <w:r w:rsidRPr="0078092C">
              <w:rPr>
                <w:rFonts w:asciiTheme="minorHAnsi" w:eastAsia="Arial" w:hAnsiTheme="minorHAnsi" w:cstheme="minorHAnsi"/>
                <w:b/>
                <w:bCs/>
              </w:rPr>
              <w:t>À l’arrivée du Service d’incendie</w:t>
            </w:r>
            <w:r w:rsidR="009E09D1">
              <w:rPr>
                <w:rFonts w:asciiTheme="minorHAnsi" w:eastAsia="Arial" w:hAnsiTheme="minorHAnsi" w:cstheme="minorHAnsi"/>
                <w:b/>
                <w:bCs/>
              </w:rPr>
              <w:t> :</w:t>
            </w:r>
          </w:p>
          <w:p w14:paraId="380CFB18" w14:textId="77777777" w:rsidR="00AE1F59" w:rsidRPr="0078092C" w:rsidRDefault="00AE1F59" w:rsidP="00D53530">
            <w:pPr>
              <w:pStyle w:val="Paragraphedeliste"/>
              <w:numPr>
                <w:ilvl w:val="0"/>
                <w:numId w:val="1"/>
              </w:numPr>
              <w:spacing w:before="0"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S’identifie en tant que coordonnateur.</w:t>
            </w:r>
          </w:p>
          <w:p w14:paraId="6509A082"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Présente un état de situation :</w:t>
            </w:r>
          </w:p>
          <w:p w14:paraId="3D5F7E6F" w14:textId="77777777" w:rsidR="00AE1F59" w:rsidRPr="0078092C"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78092C">
              <w:rPr>
                <w:rFonts w:asciiTheme="minorHAnsi" w:eastAsia="Arial" w:hAnsiTheme="minorHAnsi" w:cstheme="minorHAnsi"/>
              </w:rPr>
              <w:t>Menaces et mesures prises.</w:t>
            </w:r>
          </w:p>
          <w:p w14:paraId="13822EAF" w14:textId="77777777" w:rsidR="00AE1F59" w:rsidRPr="0078092C" w:rsidRDefault="00AE1F59">
            <w:pPr>
              <w:pStyle w:val="Paragraphedeliste"/>
              <w:numPr>
                <w:ilvl w:val="0"/>
                <w:numId w:val="2"/>
              </w:numPr>
              <w:spacing w:before="82" w:after="0" w:line="240" w:lineRule="auto"/>
              <w:ind w:left="712" w:right="74" w:hanging="248"/>
              <w:rPr>
                <w:rFonts w:asciiTheme="minorHAnsi" w:eastAsia="Arial" w:hAnsiTheme="minorHAnsi" w:cstheme="minorHAnsi"/>
              </w:rPr>
            </w:pPr>
            <w:r w:rsidRPr="0078092C">
              <w:rPr>
                <w:rFonts w:asciiTheme="minorHAnsi" w:eastAsia="Arial" w:hAnsiTheme="minorHAnsi" w:cstheme="minorHAnsi"/>
              </w:rPr>
              <w:t>Résultat de l’évacuation (Dénombrement et des usagers manquants).</w:t>
            </w:r>
          </w:p>
          <w:p w14:paraId="0445B88F"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Remet le Plan de mesures d’urgence, la liste des élèves, les plans de l’école et la clé d’urgence.</w:t>
            </w:r>
          </w:p>
          <w:p w14:paraId="01C5F648" w14:textId="79296713"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 xml:space="preserve">En collaboration avec le </w:t>
            </w:r>
            <w:r w:rsidR="00861C3A">
              <w:rPr>
                <w:rFonts w:asciiTheme="minorHAnsi" w:eastAsia="Arial" w:hAnsiTheme="minorHAnsi" w:cstheme="minorHAnsi"/>
              </w:rPr>
              <w:t>responsable</w:t>
            </w:r>
            <w:r w:rsidR="00861C3A" w:rsidRPr="005A2B7B">
              <w:rPr>
                <w:rFonts w:asciiTheme="minorHAnsi" w:eastAsia="Arial" w:hAnsiTheme="minorHAnsi" w:cstheme="minorHAnsi"/>
              </w:rPr>
              <w:t xml:space="preserve"> des mesures d’urgence du CSS</w:t>
            </w:r>
            <w:r w:rsidRPr="0078092C">
              <w:rPr>
                <w:rFonts w:asciiTheme="minorHAnsi" w:eastAsia="Arial" w:hAnsiTheme="minorHAnsi" w:cstheme="minorHAnsi"/>
              </w:rPr>
              <w:t xml:space="preserve">, évalue la nécessité d’utiliser </w:t>
            </w:r>
            <w:r w:rsidR="00861C3A">
              <w:rPr>
                <w:rFonts w:asciiTheme="minorHAnsi" w:eastAsia="Arial" w:hAnsiTheme="minorHAnsi" w:cstheme="minorHAnsi"/>
              </w:rPr>
              <w:t>un hébergement</w:t>
            </w:r>
            <w:r w:rsidRPr="0078092C">
              <w:rPr>
                <w:rFonts w:asciiTheme="minorHAnsi" w:eastAsia="Arial" w:hAnsiTheme="minorHAnsi" w:cstheme="minorHAnsi"/>
              </w:rPr>
              <w:t xml:space="preserve"> temporaire et organise les mesures temporaires à mettre en place pour compenser le bon fonctionnement de certains équipements.</w:t>
            </w:r>
          </w:p>
        </w:tc>
      </w:tr>
      <w:tr w:rsidR="00AE1F59" w:rsidRPr="0078092C" w14:paraId="303A3138" w14:textId="77777777" w:rsidTr="0078092C">
        <w:trPr>
          <w:trHeight w:val="283"/>
        </w:trPr>
        <w:tc>
          <w:tcPr>
            <w:tcW w:w="5000" w:type="pct"/>
          </w:tcPr>
          <w:p w14:paraId="05307D0E" w14:textId="77777777" w:rsidR="00AE1F59" w:rsidRPr="00861C3A" w:rsidRDefault="00AE1F59" w:rsidP="004C101C">
            <w:pPr>
              <w:spacing w:before="41" w:after="41"/>
              <w:ind w:left="0"/>
              <w:rPr>
                <w:rFonts w:asciiTheme="minorHAnsi" w:hAnsiTheme="minorHAnsi" w:cstheme="minorHAnsi"/>
                <w:b/>
                <w:caps/>
                <w:sz w:val="22"/>
                <w:szCs w:val="22"/>
                <w:lang w:eastAsia="fr-FR"/>
              </w:rPr>
            </w:pPr>
            <w:r w:rsidRPr="00861C3A">
              <w:rPr>
                <w:rFonts w:asciiTheme="minorHAnsi" w:hAnsiTheme="minorHAnsi" w:cstheme="minorHAnsi"/>
                <w:b/>
                <w:sz w:val="22"/>
                <w:szCs w:val="22"/>
                <w:lang w:eastAsia="fr-FR"/>
              </w:rPr>
              <w:t>Élèves</w:t>
            </w:r>
          </w:p>
        </w:tc>
      </w:tr>
      <w:tr w:rsidR="00AE1F59" w:rsidRPr="0078092C" w14:paraId="64F62E02" w14:textId="77777777" w:rsidTr="0078092C">
        <w:tc>
          <w:tcPr>
            <w:tcW w:w="5000" w:type="pct"/>
          </w:tcPr>
          <w:p w14:paraId="437EEE7C" w14:textId="77777777" w:rsidR="00AE1F59" w:rsidRPr="0078092C"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Avisent l’enseignant de toute anomalie (inconfort ressenti et constaté chez d’autres élèves).</w:t>
            </w:r>
          </w:p>
          <w:p w14:paraId="778FED46" w14:textId="77777777" w:rsidR="00AE1F59" w:rsidRPr="0078092C"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Demeurent attentifs aux consignes et s’éloignent de la zone affectée.</w:t>
            </w:r>
          </w:p>
          <w:p w14:paraId="678E9BA6" w14:textId="77777777" w:rsidR="00AE1F59" w:rsidRPr="0078092C"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Restent calmes.</w:t>
            </w:r>
          </w:p>
        </w:tc>
      </w:tr>
      <w:tr w:rsidR="00AE1F59" w:rsidRPr="0078092C" w14:paraId="3AB08E22" w14:textId="77777777" w:rsidTr="0078092C">
        <w:trPr>
          <w:trHeight w:val="283"/>
        </w:trPr>
        <w:tc>
          <w:tcPr>
            <w:tcW w:w="5000" w:type="pct"/>
          </w:tcPr>
          <w:p w14:paraId="534FE27C" w14:textId="2EA598CB" w:rsidR="00AE1F59" w:rsidRPr="00861C3A" w:rsidRDefault="006335A5" w:rsidP="004C101C">
            <w:pPr>
              <w:spacing w:before="41" w:after="41"/>
              <w:ind w:left="0"/>
              <w:rPr>
                <w:rFonts w:asciiTheme="minorHAnsi" w:hAnsiTheme="minorHAnsi" w:cstheme="minorHAnsi"/>
                <w:b/>
                <w:caps/>
                <w:spacing w:val="-4"/>
                <w:kern w:val="28"/>
                <w:sz w:val="22"/>
                <w:szCs w:val="22"/>
                <w:lang w:eastAsia="fr-FR"/>
              </w:rPr>
            </w:pPr>
            <w:r>
              <w:rPr>
                <w:rFonts w:asciiTheme="minorHAnsi" w:hAnsiTheme="minorHAnsi" w:cstheme="minorHAnsi"/>
                <w:b/>
                <w:sz w:val="22"/>
                <w:szCs w:val="22"/>
              </w:rPr>
              <w:t>Responsables des élèves</w:t>
            </w:r>
            <w:r w:rsidRPr="00EB253C">
              <w:rPr>
                <w:rFonts w:asciiTheme="minorHAnsi" w:hAnsiTheme="minorHAnsi" w:cstheme="minorHAnsi"/>
                <w:b/>
                <w:sz w:val="22"/>
                <w:szCs w:val="22"/>
              </w:rPr>
              <w:t xml:space="preserve"> </w:t>
            </w:r>
            <w:r w:rsidR="00AE1F59" w:rsidRPr="00861C3A">
              <w:rPr>
                <w:rFonts w:asciiTheme="minorHAnsi" w:hAnsiTheme="minorHAnsi" w:cstheme="minorHAnsi"/>
                <w:sz w:val="22"/>
                <w:szCs w:val="22"/>
              </w:rPr>
              <w:t>(Enseignant, personnel de soutien ou autre)</w:t>
            </w:r>
          </w:p>
        </w:tc>
      </w:tr>
      <w:tr w:rsidR="00AE1F59" w:rsidRPr="0078092C" w14:paraId="50976E59" w14:textId="77777777" w:rsidTr="0078092C">
        <w:trPr>
          <w:trHeight w:val="899"/>
        </w:trPr>
        <w:tc>
          <w:tcPr>
            <w:tcW w:w="5000" w:type="pct"/>
          </w:tcPr>
          <w:p w14:paraId="22497516"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 xml:space="preserve">Maintiennent le calme dans leur groupe et s’assurent d’éloigner les élèves sous sa responsabilité (ou toute autre personne) de la zone affectée. </w:t>
            </w:r>
          </w:p>
          <w:p w14:paraId="771D9273"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Avisent le coordonnateur local des mesures d’urgence et appliquent ses directives.</w:t>
            </w:r>
          </w:p>
          <w:p w14:paraId="44882E3A"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Prodiguent les premiers soins au besoin.</w:t>
            </w:r>
          </w:p>
          <w:p w14:paraId="37624901" w14:textId="77777777" w:rsidR="00AE1F59" w:rsidRPr="0078092C"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78092C">
              <w:rPr>
                <w:rFonts w:asciiTheme="minorHAnsi" w:eastAsia="Arial" w:hAnsiTheme="minorHAnsi" w:cstheme="minorHAnsi"/>
              </w:rPr>
              <w:t xml:space="preserve">Si possible, procèdent à l’ouverture des portes et des fenêtres. </w:t>
            </w:r>
          </w:p>
        </w:tc>
      </w:tr>
    </w:tbl>
    <w:p w14:paraId="5C713501" w14:textId="6F7E86AC" w:rsidR="00AE1F59" w:rsidRDefault="00AE1F59" w:rsidP="00AE1F59">
      <w:r>
        <w:br w:type="page"/>
      </w:r>
    </w:p>
    <w:tbl>
      <w:tblPr>
        <w:tblStyle w:val="Grilledutableau1"/>
        <w:tblW w:w="5000" w:type="pct"/>
        <w:tblBorders>
          <w:top w:val="single" w:sz="24" w:space="0" w:color="000000"/>
          <w:left w:val="single" w:sz="24" w:space="0" w:color="000000"/>
          <w:bottom w:val="single" w:sz="24" w:space="0" w:color="000000"/>
          <w:right w:val="single" w:sz="24" w:space="0" w:color="000000"/>
          <w:insideH w:val="none" w:sz="0" w:space="0" w:color="auto"/>
          <w:insideV w:val="none" w:sz="0" w:space="0" w:color="auto"/>
        </w:tblBorders>
        <w:tblLook w:val="04A0" w:firstRow="1" w:lastRow="0" w:firstColumn="1" w:lastColumn="0" w:noHBand="0" w:noVBand="1"/>
      </w:tblPr>
      <w:tblGrid>
        <w:gridCol w:w="10538"/>
      </w:tblGrid>
      <w:tr w:rsidR="00D67DFB" w:rsidRPr="00D67DFB" w14:paraId="1D7F62AF" w14:textId="77777777" w:rsidTr="00D53530">
        <w:trPr>
          <w:trHeight w:val="397"/>
        </w:trPr>
        <w:tc>
          <w:tcPr>
            <w:tcW w:w="5000" w:type="pct"/>
            <w:tcBorders>
              <w:top w:val="nil"/>
              <w:left w:val="nil"/>
              <w:bottom w:val="nil"/>
              <w:right w:val="nil"/>
            </w:tcBorders>
            <w:shd w:val="clear" w:color="auto" w:fill="FFFFFF" w:themeFill="background1"/>
            <w:vAlign w:val="center"/>
          </w:tcPr>
          <w:p w14:paraId="1523E7C6" w14:textId="1A0A31CE" w:rsidR="00D67DFB" w:rsidRPr="00D67DFB" w:rsidRDefault="00D53530" w:rsidP="00D53530">
            <w:pPr>
              <w:pStyle w:val="En-ttedetabledesmatires"/>
              <w:rPr>
                <w:rFonts w:eastAsia="Times New Roman"/>
                <w:smallCaps/>
                <w:kern w:val="28"/>
                <w:sz w:val="28"/>
                <w:szCs w:val="28"/>
              </w:rPr>
            </w:pPr>
            <w:bookmarkStart w:id="25" w:name="_Toc117499094"/>
            <w:bookmarkStart w:id="26" w:name="_Toc44313744"/>
            <w:bookmarkStart w:id="27" w:name="_Toc44425528"/>
            <w:r w:rsidRPr="001D6B7D">
              <w:rPr>
                <w:rFonts w:ascii="Tahoma" w:eastAsia="Calibri" w:hAnsi="Tahoma" w:cs="Tahoma"/>
                <w:noProof/>
                <w:lang w:eastAsia="fr-CA"/>
              </w:rPr>
              <w:lastRenderedPageBreak/>
              <w:drawing>
                <wp:anchor distT="0" distB="0" distL="114300" distR="114300" simplePos="0" relativeHeight="251667456" behindDoc="0" locked="0" layoutInCell="1" allowOverlap="1" wp14:anchorId="67E2F2DB" wp14:editId="1C1DAE43">
                  <wp:simplePos x="0" y="0"/>
                  <wp:positionH relativeFrom="column">
                    <wp:posOffset>5779770</wp:posOffset>
                  </wp:positionH>
                  <wp:positionV relativeFrom="paragraph">
                    <wp:posOffset>-78740</wp:posOffset>
                  </wp:positionV>
                  <wp:extent cx="658495" cy="647700"/>
                  <wp:effectExtent l="0" t="0" r="1905" b="0"/>
                  <wp:wrapNone/>
                  <wp:docPr id="43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pic:nvPicPr>
                        <pic:blipFill>
                          <a:blip r:embed="rId2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8495" cy="647700"/>
                          </a:xfrm>
                          <a:prstGeom prst="rect">
                            <a:avLst/>
                          </a:prstGeom>
                        </pic:spPr>
                      </pic:pic>
                    </a:graphicData>
                  </a:graphic>
                  <wp14:sizeRelH relativeFrom="page">
                    <wp14:pctWidth>0</wp14:pctWidth>
                  </wp14:sizeRelH>
                  <wp14:sizeRelV relativeFrom="page">
                    <wp14:pctHeight>0</wp14:pctHeight>
                  </wp14:sizeRelV>
                </wp:anchor>
              </w:drawing>
            </w:r>
            <w:r w:rsidR="00D67DFB" w:rsidRPr="00D53530">
              <w:t>Menaces biologiques</w:t>
            </w:r>
            <w:bookmarkEnd w:id="25"/>
            <w:r w:rsidR="00D67DFB" w:rsidRPr="00D67DFB">
              <w:rPr>
                <w:rFonts w:eastAsia="Times New Roman"/>
                <w:smallCaps/>
                <w:kern w:val="28"/>
                <w:sz w:val="36"/>
                <w:szCs w:val="28"/>
              </w:rPr>
              <w:t xml:space="preserve"> </w:t>
            </w:r>
            <w:r w:rsidR="00D67DFB" w:rsidRPr="00D53530">
              <w:rPr>
                <w:rFonts w:eastAsia="Times New Roman"/>
                <w:smallCaps/>
                <w:kern w:val="28"/>
                <w:sz w:val="28"/>
                <w:szCs w:val="28"/>
              </w:rPr>
              <w:t>(</w:t>
            </w:r>
            <w:r w:rsidR="00D67DFB" w:rsidRPr="00D53530">
              <w:rPr>
                <w:sz w:val="28"/>
                <w:szCs w:val="28"/>
              </w:rPr>
              <w:t>Virus, épidémie, bactéries, parasites, etc.)</w:t>
            </w:r>
          </w:p>
        </w:tc>
      </w:tr>
      <w:bookmarkEnd w:id="26"/>
      <w:bookmarkEnd w:id="27"/>
    </w:tbl>
    <w:p w14:paraId="3AF99F8D" w14:textId="200C7C53" w:rsidR="00AE1F59" w:rsidRPr="001D6B7D" w:rsidRDefault="00AE1F59" w:rsidP="00AE1F59">
      <w:pPr>
        <w:spacing w:before="120" w:after="0" w:line="240" w:lineRule="auto"/>
        <w:ind w:left="771" w:right="48"/>
        <w:jc w:val="both"/>
        <w:rPr>
          <w:rFonts w:ascii="Tahoma" w:eastAsia="Calibri" w:hAnsi="Tahoma" w:cs="Tahoma"/>
        </w:rPr>
      </w:pPr>
    </w:p>
    <w:tbl>
      <w:tblPr>
        <w:tblStyle w:val="Grilledutableau1"/>
        <w:tblW w:w="5000" w:type="pct"/>
        <w:tblLook w:val="04A0" w:firstRow="1" w:lastRow="0" w:firstColumn="1" w:lastColumn="0" w:noHBand="0" w:noVBand="1"/>
      </w:tblPr>
      <w:tblGrid>
        <w:gridCol w:w="10528"/>
      </w:tblGrid>
      <w:tr w:rsidR="00AE1F59" w:rsidRPr="00D67DFB" w14:paraId="3C187154" w14:textId="77777777" w:rsidTr="00D67DFB">
        <w:trPr>
          <w:trHeight w:val="454"/>
        </w:trPr>
        <w:tc>
          <w:tcPr>
            <w:tcW w:w="5000" w:type="pct"/>
            <w:shd w:val="clear" w:color="auto" w:fill="D9D9D9" w:themeFill="background1" w:themeFillShade="D9"/>
          </w:tcPr>
          <w:p w14:paraId="156AC51C"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 xml:space="preserve">Consignes générales </w:t>
            </w:r>
          </w:p>
        </w:tc>
      </w:tr>
      <w:tr w:rsidR="00AE1F59" w:rsidRPr="00D67DFB" w14:paraId="789DD78F" w14:textId="77777777" w:rsidTr="00D67DFB">
        <w:tc>
          <w:tcPr>
            <w:tcW w:w="5000" w:type="pct"/>
          </w:tcPr>
          <w:p w14:paraId="10C07929" w14:textId="77777777" w:rsidR="00AE1F59" w:rsidRPr="00D67DFB" w:rsidRDefault="00AE1F59" w:rsidP="00D67DFB">
            <w:pPr>
              <w:spacing w:before="82"/>
              <w:ind w:left="0"/>
              <w:jc w:val="both"/>
              <w:rPr>
                <w:rFonts w:asciiTheme="minorHAnsi" w:eastAsia="Calibri" w:hAnsiTheme="minorHAnsi" w:cstheme="minorHAnsi"/>
              </w:rPr>
            </w:pPr>
            <w:r w:rsidRPr="00D67DFB">
              <w:rPr>
                <w:rFonts w:asciiTheme="minorHAnsi" w:eastAsia="Calibri" w:hAnsiTheme="minorHAnsi" w:cstheme="minorHAnsi"/>
              </w:rPr>
              <w:t>Les milieux scolaires sont des milieux propices à l’apparition et à la propagation de menaces biologiques. Celles-ci peuvent prendre plusieurs formes (grippe, rhume, varicelle, coqueluche, poux, oxyures, etc.).</w:t>
            </w:r>
          </w:p>
          <w:p w14:paraId="42F4E4F9" w14:textId="77777777" w:rsidR="00AE1F59" w:rsidRPr="00D67DFB" w:rsidRDefault="00AE1F59" w:rsidP="004C101C">
            <w:pPr>
              <w:spacing w:before="0"/>
              <w:ind w:left="0"/>
              <w:rPr>
                <w:rFonts w:asciiTheme="minorHAnsi" w:eastAsia="Calibri" w:hAnsiTheme="minorHAnsi" w:cstheme="minorHAnsi"/>
              </w:rPr>
            </w:pPr>
          </w:p>
          <w:p w14:paraId="4800FE72" w14:textId="77777777" w:rsidR="00AE1F59" w:rsidRPr="00D67DFB" w:rsidRDefault="00AE1F59" w:rsidP="004C101C">
            <w:pPr>
              <w:spacing w:before="0"/>
              <w:ind w:left="0"/>
              <w:rPr>
                <w:rFonts w:asciiTheme="minorHAnsi" w:eastAsia="Calibri" w:hAnsiTheme="minorHAnsi" w:cstheme="minorHAnsi"/>
              </w:rPr>
            </w:pPr>
            <w:r w:rsidRPr="00D67DFB">
              <w:rPr>
                <w:rFonts w:asciiTheme="minorHAnsi" w:eastAsia="Calibri" w:hAnsiTheme="minorHAnsi" w:cstheme="minorHAnsi"/>
              </w:rPr>
              <w:t>De manière générale, afin de limiter la propagation, il est recommandé d’appliquer :</w:t>
            </w:r>
          </w:p>
          <w:p w14:paraId="692E3B05" w14:textId="77777777"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Calibri" w:hAnsiTheme="minorHAnsi" w:cstheme="minorHAnsi"/>
              </w:rPr>
              <w:t xml:space="preserve">La </w:t>
            </w:r>
            <w:r w:rsidRPr="00D67DFB">
              <w:rPr>
                <w:rFonts w:asciiTheme="minorHAnsi" w:eastAsia="Arial" w:hAnsiTheme="minorHAnsi" w:cstheme="minorHAnsi"/>
              </w:rPr>
              <w:t>distanciation et dans certains cas de promouvoir le confinement de la personne malade.</w:t>
            </w:r>
          </w:p>
          <w:p w14:paraId="2D9B2654" w14:textId="77777777"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 xml:space="preserve">Les règles d’hygiène usuelles (tousser dans son coude, lavage de main). </w:t>
            </w:r>
          </w:p>
          <w:p w14:paraId="341A337E" w14:textId="77777777"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 xml:space="preserve">Le port d’équipements de protection individuelle (masques, visière, gants). </w:t>
            </w:r>
          </w:p>
          <w:p w14:paraId="6C362D7B" w14:textId="77777777"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 xml:space="preserve">Une augmentation de la fréquence de nettoyage des lieux. </w:t>
            </w:r>
          </w:p>
          <w:p w14:paraId="757BB72D" w14:textId="77777777" w:rsidR="00AE1F59" w:rsidRPr="00D67DFB" w:rsidRDefault="00AE1F59" w:rsidP="004C101C">
            <w:pPr>
              <w:spacing w:before="0"/>
              <w:ind w:left="0"/>
              <w:rPr>
                <w:rFonts w:asciiTheme="minorHAnsi" w:eastAsia="Calibri" w:hAnsiTheme="minorHAnsi" w:cstheme="minorHAnsi"/>
              </w:rPr>
            </w:pPr>
          </w:p>
          <w:p w14:paraId="262F1DFA" w14:textId="4B3ADEAF" w:rsidR="00AE1F59" w:rsidRPr="00D67DFB" w:rsidRDefault="00AE1F59" w:rsidP="00D67DFB">
            <w:pPr>
              <w:spacing w:before="0" w:after="41"/>
              <w:ind w:left="0"/>
              <w:jc w:val="both"/>
              <w:rPr>
                <w:rFonts w:asciiTheme="minorHAnsi" w:eastAsia="Calibri" w:hAnsiTheme="minorHAnsi" w:cstheme="minorHAnsi"/>
              </w:rPr>
            </w:pPr>
            <w:r w:rsidRPr="00D67DFB">
              <w:rPr>
                <w:rFonts w:asciiTheme="minorHAnsi" w:eastAsia="Calibri" w:hAnsiTheme="minorHAnsi" w:cstheme="minorHAnsi"/>
              </w:rPr>
              <w:t xml:space="preserve">Lors d’une situation de pandémie, le CSS, applique les directives émanant de la Santé publique du gouvernement du Québec en ce qui a trait à la fermeture des écoles et aux mesures de prévention à mettre en place. </w:t>
            </w:r>
          </w:p>
        </w:tc>
      </w:tr>
    </w:tbl>
    <w:p w14:paraId="5A637DB0" w14:textId="77777777" w:rsidR="00AE1F59" w:rsidRPr="00465D80" w:rsidRDefault="00AE1F59" w:rsidP="00AE1F59">
      <w:pPr>
        <w:spacing w:after="0"/>
        <w:ind w:left="879"/>
        <w:rPr>
          <w:sz w:val="14"/>
        </w:rPr>
      </w:pPr>
    </w:p>
    <w:tbl>
      <w:tblPr>
        <w:tblStyle w:val="Grilledutableau1"/>
        <w:tblW w:w="5000" w:type="pct"/>
        <w:tblLook w:val="04A0" w:firstRow="1" w:lastRow="0" w:firstColumn="1" w:lastColumn="0" w:noHBand="0" w:noVBand="1"/>
      </w:tblPr>
      <w:tblGrid>
        <w:gridCol w:w="10528"/>
      </w:tblGrid>
      <w:tr w:rsidR="00AE1F59" w:rsidRPr="00D67DFB" w14:paraId="79467DF6" w14:textId="77777777" w:rsidTr="00D67DFB">
        <w:trPr>
          <w:trHeight w:val="454"/>
        </w:trPr>
        <w:tc>
          <w:tcPr>
            <w:tcW w:w="5000" w:type="pct"/>
            <w:shd w:val="clear" w:color="auto" w:fill="D9D9D9" w:themeFill="background1" w:themeFillShade="D9"/>
          </w:tcPr>
          <w:p w14:paraId="35D9A2C7"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Consignes spécifiques en fonction du rôle</w:t>
            </w:r>
          </w:p>
        </w:tc>
      </w:tr>
      <w:tr w:rsidR="00AE1F59" w:rsidRPr="00D67DFB" w14:paraId="689DE18F" w14:textId="77777777" w:rsidTr="00D67DFB">
        <w:trPr>
          <w:trHeight w:val="283"/>
        </w:trPr>
        <w:tc>
          <w:tcPr>
            <w:tcW w:w="5000" w:type="pct"/>
          </w:tcPr>
          <w:p w14:paraId="205B461F" w14:textId="77777777" w:rsidR="00AE1F59" w:rsidRPr="00D67DFB" w:rsidRDefault="00AE1F59" w:rsidP="004C101C">
            <w:pPr>
              <w:spacing w:before="41" w:after="41"/>
              <w:ind w:left="0"/>
              <w:rPr>
                <w:rFonts w:asciiTheme="minorHAnsi" w:hAnsiTheme="minorHAnsi" w:cstheme="minorHAnsi"/>
                <w:b/>
                <w:caps/>
                <w:sz w:val="22"/>
                <w:szCs w:val="22"/>
                <w:lang w:eastAsia="fr-FR"/>
              </w:rPr>
            </w:pPr>
            <w:r w:rsidRPr="00D67DFB">
              <w:rPr>
                <w:rFonts w:asciiTheme="minorHAnsi" w:hAnsiTheme="minorHAnsi" w:cstheme="minorHAnsi"/>
                <w:b/>
                <w:sz w:val="22"/>
                <w:szCs w:val="22"/>
                <w:lang w:eastAsia="fr-FR"/>
              </w:rPr>
              <w:t xml:space="preserve">Coordonnateur local des mesures d’urgence </w:t>
            </w:r>
            <w:r w:rsidRPr="00D67DFB">
              <w:rPr>
                <w:rFonts w:asciiTheme="minorHAnsi" w:hAnsiTheme="minorHAnsi" w:cstheme="minorHAnsi"/>
                <w:sz w:val="22"/>
                <w:szCs w:val="22"/>
                <w:lang w:eastAsia="fr-FR"/>
              </w:rPr>
              <w:t>(Direction ou son substitut)</w:t>
            </w:r>
          </w:p>
        </w:tc>
      </w:tr>
      <w:tr w:rsidR="00AE1F59" w:rsidRPr="00D67DFB" w14:paraId="65D74E8E" w14:textId="77777777" w:rsidTr="00D67DFB">
        <w:tc>
          <w:tcPr>
            <w:tcW w:w="5000" w:type="pct"/>
          </w:tcPr>
          <w:p w14:paraId="0BE32409" w14:textId="5612DF5A"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S’assure de l’application des directives de la Santé</w:t>
            </w:r>
            <w:r w:rsidR="00C24E5D">
              <w:rPr>
                <w:rFonts w:asciiTheme="minorHAnsi" w:eastAsia="Arial" w:hAnsiTheme="minorHAnsi" w:cstheme="minorHAnsi"/>
              </w:rPr>
              <w:t xml:space="preserve"> </w:t>
            </w:r>
            <w:r w:rsidRPr="00D67DFB">
              <w:rPr>
                <w:rFonts w:asciiTheme="minorHAnsi" w:eastAsia="Arial" w:hAnsiTheme="minorHAnsi" w:cstheme="minorHAnsi"/>
              </w:rPr>
              <w:t>publique du Québec et de toutes autres émanant du coordonnateur des mesures d’urgence du CSS.</w:t>
            </w:r>
          </w:p>
          <w:p w14:paraId="23EA3521" w14:textId="77777777"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Met en place les mesures de contrôle nécessaires.</w:t>
            </w:r>
          </w:p>
          <w:p w14:paraId="6B04EDE1" w14:textId="10C94B6E"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Assure un suivi rigoureux de l’évolution de la situation dans son établissement et en rend compte au coordonnateur des mesures d’urgence du CSS.</w:t>
            </w:r>
          </w:p>
          <w:p w14:paraId="3726C81A" w14:textId="2D0F599C"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Participe à l’étude épidémiologique</w:t>
            </w:r>
            <w:r w:rsidR="00C24E5D">
              <w:rPr>
                <w:rFonts w:asciiTheme="minorHAnsi" w:eastAsia="Arial" w:hAnsiTheme="minorHAnsi" w:cstheme="minorHAnsi"/>
              </w:rPr>
              <w:t>,</w:t>
            </w:r>
            <w:r w:rsidRPr="00D67DFB">
              <w:rPr>
                <w:rFonts w:asciiTheme="minorHAnsi" w:eastAsia="Arial" w:hAnsiTheme="minorHAnsi" w:cstheme="minorHAnsi"/>
              </w:rPr>
              <w:t xml:space="preserve"> lorsque nécessaire.</w:t>
            </w:r>
          </w:p>
        </w:tc>
      </w:tr>
      <w:tr w:rsidR="00AE1F59" w:rsidRPr="00D67DFB" w14:paraId="28E80A46" w14:textId="77777777" w:rsidTr="00D67DFB">
        <w:trPr>
          <w:trHeight w:val="283"/>
        </w:trPr>
        <w:tc>
          <w:tcPr>
            <w:tcW w:w="5000" w:type="pct"/>
          </w:tcPr>
          <w:p w14:paraId="0FED97DF" w14:textId="77777777" w:rsidR="00AE1F59" w:rsidRPr="00841754" w:rsidRDefault="00AE1F59" w:rsidP="004C101C">
            <w:pPr>
              <w:spacing w:before="41" w:after="41"/>
              <w:ind w:left="0"/>
              <w:rPr>
                <w:rFonts w:asciiTheme="minorHAnsi" w:hAnsiTheme="minorHAnsi" w:cstheme="minorHAnsi"/>
                <w:b/>
                <w:caps/>
                <w:sz w:val="22"/>
                <w:szCs w:val="22"/>
                <w:lang w:eastAsia="fr-FR"/>
              </w:rPr>
            </w:pPr>
            <w:r w:rsidRPr="00841754">
              <w:rPr>
                <w:rFonts w:asciiTheme="minorHAnsi" w:hAnsiTheme="minorHAnsi" w:cstheme="minorHAnsi"/>
                <w:b/>
                <w:sz w:val="22"/>
                <w:szCs w:val="22"/>
                <w:lang w:eastAsia="fr-FR"/>
              </w:rPr>
              <w:t>Élèves</w:t>
            </w:r>
          </w:p>
        </w:tc>
      </w:tr>
      <w:tr w:rsidR="00AE1F59" w:rsidRPr="00D67DFB" w14:paraId="4DF4BB67" w14:textId="77777777" w:rsidTr="00D67DFB">
        <w:tc>
          <w:tcPr>
            <w:tcW w:w="5000" w:type="pct"/>
          </w:tcPr>
          <w:p w14:paraId="68DEE51C" w14:textId="77777777" w:rsidR="00AE1F59" w:rsidRPr="008417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Respectent les consignes transmises (lavage des mains, port du masque, distanciation, etc.).</w:t>
            </w:r>
          </w:p>
          <w:p w14:paraId="4A086087" w14:textId="40ED8E50" w:rsidR="00AE1F59" w:rsidRPr="00841754"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41754">
              <w:rPr>
                <w:rFonts w:asciiTheme="minorHAnsi" w:eastAsia="Arial" w:hAnsiTheme="minorHAnsi" w:cstheme="minorHAnsi"/>
              </w:rPr>
              <w:t>Informent les enseignant</w:t>
            </w:r>
            <w:r w:rsidR="00C24E5D">
              <w:rPr>
                <w:rFonts w:asciiTheme="minorHAnsi" w:eastAsia="Arial" w:hAnsiTheme="minorHAnsi" w:cstheme="minorHAnsi"/>
              </w:rPr>
              <w:t>s</w:t>
            </w:r>
            <w:r w:rsidRPr="00841754">
              <w:rPr>
                <w:rFonts w:asciiTheme="minorHAnsi" w:eastAsia="Arial" w:hAnsiTheme="minorHAnsi" w:cstheme="minorHAnsi"/>
              </w:rPr>
              <w:t xml:space="preserve"> de toute anomalie ou symptômes particuliers.</w:t>
            </w:r>
          </w:p>
          <w:p w14:paraId="3E6BF076" w14:textId="5141A0AE" w:rsidR="00AE1F59" w:rsidRPr="00D67DF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b/>
                <w:bCs/>
                <w:caps/>
                <w:color w:val="000000"/>
                <w:spacing w:val="-4"/>
                <w:kern w:val="28"/>
                <w:lang w:eastAsia="fr-FR"/>
              </w:rPr>
            </w:pPr>
            <w:r w:rsidRPr="00841754">
              <w:rPr>
                <w:rFonts w:asciiTheme="minorHAnsi" w:eastAsia="Arial" w:hAnsiTheme="minorHAnsi" w:cstheme="minorHAnsi"/>
              </w:rPr>
              <w:t>Demeurent</w:t>
            </w:r>
            <w:r w:rsidRPr="00D67DFB">
              <w:rPr>
                <w:rFonts w:asciiTheme="minorHAnsi" w:eastAsia="Arial" w:hAnsiTheme="minorHAnsi" w:cstheme="minorHAnsi"/>
                <w:bCs/>
                <w:color w:val="000000"/>
                <w:spacing w:val="-4"/>
                <w:kern w:val="28"/>
                <w:lang w:eastAsia="fr-FR"/>
              </w:rPr>
              <w:t> </w:t>
            </w:r>
            <w:r w:rsidR="00841754" w:rsidRPr="00D67DFB">
              <w:rPr>
                <w:rFonts w:asciiTheme="minorHAnsi" w:eastAsia="Arial" w:hAnsiTheme="minorHAnsi" w:cstheme="minorHAnsi"/>
                <w:bCs/>
                <w:color w:val="000000"/>
                <w:spacing w:val="-4"/>
                <w:kern w:val="28"/>
                <w:lang w:eastAsia="fr-FR"/>
              </w:rPr>
              <w:t>à</w:t>
            </w:r>
            <w:r w:rsidRPr="00D67DFB">
              <w:rPr>
                <w:rFonts w:asciiTheme="minorHAnsi" w:eastAsia="Arial" w:hAnsiTheme="minorHAnsi" w:cstheme="minorHAnsi"/>
                <w:bCs/>
                <w:color w:val="000000"/>
                <w:spacing w:val="-4"/>
                <w:kern w:val="28"/>
                <w:lang w:eastAsia="fr-FR"/>
              </w:rPr>
              <w:t xml:space="preserve"> la maison en cas de présence de symptômes.</w:t>
            </w:r>
          </w:p>
        </w:tc>
      </w:tr>
      <w:tr w:rsidR="00AE1F59" w:rsidRPr="00D67DFB" w14:paraId="1149180E" w14:textId="77777777" w:rsidTr="00D67DFB">
        <w:trPr>
          <w:trHeight w:val="283"/>
        </w:trPr>
        <w:tc>
          <w:tcPr>
            <w:tcW w:w="5000" w:type="pct"/>
          </w:tcPr>
          <w:p w14:paraId="40C644C5" w14:textId="2D89C9DC" w:rsidR="00AE1F59" w:rsidRPr="00841754" w:rsidRDefault="006335A5" w:rsidP="004C101C">
            <w:pPr>
              <w:spacing w:before="41" w:after="41"/>
              <w:ind w:left="0"/>
              <w:rPr>
                <w:rFonts w:asciiTheme="minorHAnsi" w:hAnsiTheme="minorHAnsi" w:cstheme="minorHAnsi"/>
                <w:b/>
                <w:caps/>
                <w:spacing w:val="-4"/>
                <w:kern w:val="28"/>
                <w:sz w:val="22"/>
                <w:szCs w:val="22"/>
                <w:lang w:eastAsia="fr-FR"/>
              </w:rPr>
            </w:pPr>
            <w:r>
              <w:rPr>
                <w:rFonts w:asciiTheme="minorHAnsi" w:hAnsiTheme="minorHAnsi" w:cstheme="minorHAnsi"/>
                <w:b/>
                <w:sz w:val="22"/>
                <w:szCs w:val="22"/>
              </w:rPr>
              <w:t>Responsables des élèves</w:t>
            </w:r>
            <w:r w:rsidR="00AE1F59" w:rsidRPr="00841754">
              <w:rPr>
                <w:rFonts w:asciiTheme="minorHAnsi" w:hAnsiTheme="minorHAnsi" w:cstheme="minorHAnsi"/>
                <w:b/>
                <w:sz w:val="22"/>
                <w:szCs w:val="22"/>
              </w:rPr>
              <w:t xml:space="preserve"> </w:t>
            </w:r>
            <w:r w:rsidR="00AE1F59" w:rsidRPr="00841754">
              <w:rPr>
                <w:rFonts w:asciiTheme="minorHAnsi" w:hAnsiTheme="minorHAnsi" w:cstheme="minorHAnsi"/>
                <w:sz w:val="22"/>
                <w:szCs w:val="22"/>
              </w:rPr>
              <w:t>(Enseignant, personnel de soutien ou autre)</w:t>
            </w:r>
          </w:p>
        </w:tc>
      </w:tr>
      <w:tr w:rsidR="00AE1F59" w:rsidRPr="00D67DFB" w14:paraId="6EF74933" w14:textId="77777777" w:rsidTr="00D67DFB">
        <w:tc>
          <w:tcPr>
            <w:tcW w:w="5000" w:type="pct"/>
          </w:tcPr>
          <w:p w14:paraId="3C2C866F" w14:textId="74796854" w:rsidR="00AE1F59" w:rsidRPr="00D67DF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Appliquent les consignes du coordonnateur d’urgence local des mesures d’urgence et l’informent de toute anomalie ou symptômes particulier</w:t>
            </w:r>
            <w:r w:rsidR="00C24E5D">
              <w:rPr>
                <w:rFonts w:asciiTheme="minorHAnsi" w:eastAsia="Arial" w:hAnsiTheme="minorHAnsi" w:cstheme="minorHAnsi"/>
              </w:rPr>
              <w:t>s</w:t>
            </w:r>
            <w:r w:rsidRPr="00D67DFB">
              <w:rPr>
                <w:rFonts w:asciiTheme="minorHAnsi" w:eastAsia="Arial" w:hAnsiTheme="minorHAnsi" w:cstheme="minorHAnsi"/>
              </w:rPr>
              <w:t xml:space="preserve"> au sein de son groupe. </w:t>
            </w:r>
          </w:p>
          <w:p w14:paraId="132E36C1" w14:textId="70A4537A" w:rsidR="00AE1F59" w:rsidRPr="00D67DF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67DFB">
              <w:rPr>
                <w:rFonts w:asciiTheme="minorHAnsi" w:eastAsia="Arial" w:hAnsiTheme="minorHAnsi" w:cstheme="minorHAnsi"/>
              </w:rPr>
              <w:t>Participent à l’étude épidémiologique</w:t>
            </w:r>
            <w:r w:rsidR="00C24E5D">
              <w:rPr>
                <w:rFonts w:asciiTheme="minorHAnsi" w:eastAsia="Arial" w:hAnsiTheme="minorHAnsi" w:cstheme="minorHAnsi"/>
              </w:rPr>
              <w:t>,</w:t>
            </w:r>
            <w:r w:rsidRPr="00D67DFB">
              <w:rPr>
                <w:rFonts w:asciiTheme="minorHAnsi" w:eastAsia="Arial" w:hAnsiTheme="minorHAnsi" w:cstheme="minorHAnsi"/>
              </w:rPr>
              <w:t xml:space="preserve"> lorsque nécessaire.</w:t>
            </w:r>
          </w:p>
        </w:tc>
      </w:tr>
    </w:tbl>
    <w:p w14:paraId="1FC0277C" w14:textId="32E777EB" w:rsidR="00AE1F59" w:rsidRDefault="00AE1F59" w:rsidP="00AE1F59">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8"/>
      </w:tblGrid>
      <w:tr w:rsidR="00825B6B" w:rsidRPr="001D6B7D" w14:paraId="49FE280F" w14:textId="77777777" w:rsidTr="00D53530">
        <w:trPr>
          <w:trHeight w:val="397"/>
        </w:trPr>
        <w:tc>
          <w:tcPr>
            <w:tcW w:w="5000" w:type="pct"/>
            <w:shd w:val="clear" w:color="auto" w:fill="FFFFFF" w:themeFill="background1"/>
            <w:vAlign w:val="center"/>
          </w:tcPr>
          <w:p w14:paraId="7FCBD6D8" w14:textId="328ED3DE" w:rsidR="00825B6B" w:rsidRPr="00D53530" w:rsidRDefault="00FB6B55" w:rsidP="00D53530">
            <w:pPr>
              <w:pStyle w:val="En-ttedetabledesmatires"/>
            </w:pPr>
            <w:bookmarkStart w:id="28" w:name="_Toc117499095"/>
            <w:r w:rsidRPr="00FB6B55">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35040" behindDoc="0" locked="0" layoutInCell="1" allowOverlap="1" wp14:anchorId="0EAD8F98" wp14:editId="7E5DE36A">
                  <wp:simplePos x="0" y="0"/>
                  <wp:positionH relativeFrom="column">
                    <wp:posOffset>3776345</wp:posOffset>
                  </wp:positionH>
                  <wp:positionV relativeFrom="page">
                    <wp:posOffset>142240</wp:posOffset>
                  </wp:positionV>
                  <wp:extent cx="1160780" cy="502920"/>
                  <wp:effectExtent l="0" t="0" r="0" b="5080"/>
                  <wp:wrapThrough wrapText="bothSides">
                    <wp:wrapPolygon edited="0">
                      <wp:start x="9689" y="0"/>
                      <wp:lineTo x="0" y="7636"/>
                      <wp:lineTo x="0" y="9818"/>
                      <wp:lineTo x="8744" y="17455"/>
                      <wp:lineTo x="8980" y="21273"/>
                      <wp:lineTo x="9926" y="21273"/>
                      <wp:lineTo x="14888" y="21273"/>
                      <wp:lineTo x="19142" y="19636"/>
                      <wp:lineTo x="18906" y="17455"/>
                      <wp:lineTo x="21269" y="10909"/>
                      <wp:lineTo x="21269" y="2182"/>
                      <wp:lineTo x="20324" y="0"/>
                      <wp:lineTo x="9689"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0780" cy="502920"/>
                          </a:xfrm>
                          <a:prstGeom prst="rect">
                            <a:avLst/>
                          </a:prstGeom>
                        </pic:spPr>
                      </pic:pic>
                    </a:graphicData>
                  </a:graphic>
                  <wp14:sizeRelH relativeFrom="margin">
                    <wp14:pctWidth>0</wp14:pctWidth>
                  </wp14:sizeRelH>
                  <wp14:sizeRelV relativeFrom="margin">
                    <wp14:pctHeight>0</wp14:pctHeight>
                  </wp14:sizeRelV>
                </wp:anchor>
              </w:drawing>
            </w:r>
            <w:r w:rsidR="00825B6B" w:rsidRPr="00D53530">
              <w:rPr>
                <w:rStyle w:val="Titre1Car"/>
                <w:rFonts w:asciiTheme="minorHAnsi" w:eastAsiaTheme="minorHAnsi" w:hAnsiTheme="minorHAnsi" w:cstheme="minorHAnsi"/>
                <w:color w:val="CD3049"/>
                <w:sz w:val="44"/>
                <w:szCs w:val="44"/>
              </w:rPr>
              <w:t xml:space="preserve">Urgence médicale - </w:t>
            </w:r>
            <w:r w:rsidR="00825B6B" w:rsidRPr="00D53530">
              <w:rPr>
                <w:rStyle w:val="Titre1Car"/>
                <w:rFonts w:asciiTheme="minorHAnsi" w:eastAsiaTheme="minorHAnsi" w:hAnsiTheme="minorHAnsi" w:cstheme="minorHAnsi"/>
                <w:color w:val="CD3049"/>
                <w:sz w:val="32"/>
                <w:szCs w:val="32"/>
              </w:rPr>
              <w:t>Arrêt cardiaque</w:t>
            </w:r>
            <w:bookmarkEnd w:id="28"/>
            <w:r w:rsidR="00825B6B" w:rsidRPr="00D53530">
              <w:rPr>
                <w:rStyle w:val="Titre1Car"/>
                <w:rFonts w:asciiTheme="minorHAnsi" w:eastAsiaTheme="minorHAnsi" w:hAnsiTheme="minorHAnsi" w:cstheme="minorHAnsi"/>
                <w:color w:val="CD3049"/>
                <w:sz w:val="44"/>
                <w:szCs w:val="44"/>
              </w:rPr>
              <w:t xml:space="preserve"> </w:t>
            </w:r>
          </w:p>
        </w:tc>
      </w:tr>
    </w:tbl>
    <w:p w14:paraId="3653B093" w14:textId="171F682E" w:rsidR="00AE1F59" w:rsidRPr="001D6B7D" w:rsidRDefault="00AE1F59" w:rsidP="00AE1F59">
      <w:pPr>
        <w:spacing w:before="120" w:after="0" w:line="240" w:lineRule="auto"/>
        <w:ind w:left="771" w:right="48"/>
        <w:jc w:val="both"/>
        <w:rPr>
          <w:rFonts w:ascii="Tahoma" w:eastAsia="Calibri" w:hAnsi="Tahoma" w:cs="Tahoma"/>
        </w:rPr>
      </w:pPr>
    </w:p>
    <w:tbl>
      <w:tblPr>
        <w:tblStyle w:val="Grilledutableau1"/>
        <w:tblW w:w="5000" w:type="pct"/>
        <w:tblLook w:val="04A0" w:firstRow="1" w:lastRow="0" w:firstColumn="1" w:lastColumn="0" w:noHBand="0" w:noVBand="1"/>
      </w:tblPr>
      <w:tblGrid>
        <w:gridCol w:w="10528"/>
      </w:tblGrid>
      <w:tr w:rsidR="00AE1F59" w:rsidRPr="00D40EA6" w14:paraId="63E433AB" w14:textId="77777777" w:rsidTr="00825B6B">
        <w:trPr>
          <w:trHeight w:val="454"/>
        </w:trPr>
        <w:tc>
          <w:tcPr>
            <w:tcW w:w="5000" w:type="pct"/>
            <w:shd w:val="clear" w:color="auto" w:fill="D9D9D9" w:themeFill="background1" w:themeFillShade="D9"/>
          </w:tcPr>
          <w:p w14:paraId="43A9CB2C"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 xml:space="preserve">Consignes générales </w:t>
            </w:r>
          </w:p>
        </w:tc>
      </w:tr>
      <w:tr w:rsidR="00AE1F59" w:rsidRPr="001D6B7D" w14:paraId="4F8CF6DE" w14:textId="77777777" w:rsidTr="00825B6B">
        <w:tc>
          <w:tcPr>
            <w:tcW w:w="5000" w:type="pct"/>
          </w:tcPr>
          <w:p w14:paraId="449F1B69" w14:textId="19866C73" w:rsidR="00AE1F59" w:rsidRPr="00825B6B" w:rsidRDefault="00AE1F59" w:rsidP="00825B6B">
            <w:pPr>
              <w:spacing w:before="82"/>
              <w:ind w:left="0"/>
              <w:jc w:val="both"/>
              <w:rPr>
                <w:rFonts w:asciiTheme="minorHAnsi" w:eastAsia="Calibri" w:hAnsiTheme="minorHAnsi" w:cstheme="minorHAnsi"/>
              </w:rPr>
            </w:pPr>
            <w:r w:rsidRPr="00825B6B">
              <w:rPr>
                <w:rFonts w:asciiTheme="minorHAnsi" w:eastAsia="Calibri" w:hAnsiTheme="minorHAnsi" w:cstheme="minorHAnsi"/>
              </w:rPr>
              <w:t>En situation d’arrêt cardiaque, il est impératif d’agir le plus rapidement possible. Un cours délai d’intervention augmente non seulement les chances de survie</w:t>
            </w:r>
            <w:r w:rsidR="00C24E5D">
              <w:rPr>
                <w:rFonts w:asciiTheme="minorHAnsi" w:eastAsia="Calibri" w:hAnsiTheme="minorHAnsi" w:cstheme="minorHAnsi"/>
              </w:rPr>
              <w:t>,</w:t>
            </w:r>
            <w:r w:rsidRPr="00825B6B">
              <w:rPr>
                <w:rFonts w:asciiTheme="minorHAnsi" w:eastAsia="Calibri" w:hAnsiTheme="minorHAnsi" w:cstheme="minorHAnsi"/>
              </w:rPr>
              <w:t xml:space="preserve"> mais aussi, aide à prévenir ou limiter les lésions que ce type d’incident peut causer.</w:t>
            </w:r>
          </w:p>
          <w:p w14:paraId="2F03EF6D" w14:textId="77777777" w:rsidR="00AE1F59" w:rsidRPr="00825B6B" w:rsidRDefault="00AE1F59" w:rsidP="004C101C">
            <w:pPr>
              <w:spacing w:before="82"/>
              <w:ind w:left="0"/>
              <w:rPr>
                <w:rFonts w:asciiTheme="minorHAnsi" w:eastAsia="Calibri" w:hAnsiTheme="minorHAnsi" w:cstheme="minorHAnsi"/>
                <w:b/>
              </w:rPr>
            </w:pPr>
            <w:r w:rsidRPr="00825B6B">
              <w:rPr>
                <w:rFonts w:asciiTheme="minorHAnsi" w:eastAsia="Calibri" w:hAnsiTheme="minorHAnsi" w:cstheme="minorHAnsi"/>
                <w:b/>
              </w:rPr>
              <w:t>Principes généraux à suivre en contexte d’arrêt cardiaque</w:t>
            </w:r>
          </w:p>
          <w:p w14:paraId="450507FB" w14:textId="77777777"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Signaler rapidement le 911 pour faire venir les secours</w:t>
            </w:r>
          </w:p>
          <w:p w14:paraId="6D100AC9" w14:textId="77777777"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Débuter le plus rapidement possible le RCR en attendant de pouvoir utiliser le DEA</w:t>
            </w:r>
          </w:p>
          <w:p w14:paraId="1B7AC2B9" w14:textId="77777777" w:rsidR="00AE1F59" w:rsidRPr="00825B6B"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825B6B">
              <w:rPr>
                <w:rFonts w:asciiTheme="minorHAnsi" w:eastAsia="Arial" w:hAnsiTheme="minorHAnsi" w:cstheme="minorHAnsi"/>
              </w:rPr>
              <w:t>Utiliser le DEA, en</w:t>
            </w:r>
            <w:r w:rsidRPr="00825B6B">
              <w:rPr>
                <w:rFonts w:asciiTheme="minorHAnsi" w:eastAsia="Calibri" w:hAnsiTheme="minorHAnsi" w:cstheme="minorHAnsi"/>
              </w:rPr>
              <w:t xml:space="preserve"> suivant les directives données, jusqu’à l’arrivée des secours</w:t>
            </w:r>
          </w:p>
        </w:tc>
      </w:tr>
    </w:tbl>
    <w:p w14:paraId="6DE77D4F" w14:textId="77777777" w:rsidR="00AE1F59" w:rsidRPr="00465D80" w:rsidRDefault="00AE1F59" w:rsidP="00AE1F59">
      <w:pPr>
        <w:spacing w:after="0"/>
        <w:ind w:left="879"/>
        <w:rPr>
          <w:sz w:val="14"/>
        </w:rPr>
      </w:pPr>
    </w:p>
    <w:tbl>
      <w:tblPr>
        <w:tblStyle w:val="Grilledutableau1"/>
        <w:tblW w:w="5000" w:type="pct"/>
        <w:tblLook w:val="04A0" w:firstRow="1" w:lastRow="0" w:firstColumn="1" w:lastColumn="0" w:noHBand="0" w:noVBand="1"/>
      </w:tblPr>
      <w:tblGrid>
        <w:gridCol w:w="10528"/>
      </w:tblGrid>
      <w:tr w:rsidR="00AE1F59" w:rsidRPr="00825B6B" w14:paraId="16C720E5" w14:textId="77777777" w:rsidTr="00825B6B">
        <w:trPr>
          <w:trHeight w:val="454"/>
        </w:trPr>
        <w:tc>
          <w:tcPr>
            <w:tcW w:w="5000" w:type="pct"/>
            <w:shd w:val="clear" w:color="auto" w:fill="D9D9D9" w:themeFill="background1" w:themeFillShade="D9"/>
          </w:tcPr>
          <w:p w14:paraId="64BF37A8" w14:textId="77777777" w:rsidR="00AE1F59" w:rsidRPr="00D53530" w:rsidRDefault="00AE1F59" w:rsidP="004C101C">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Consignes spécifiques en fonction du rôle</w:t>
            </w:r>
          </w:p>
        </w:tc>
      </w:tr>
      <w:tr w:rsidR="00AE1F59" w:rsidRPr="00825B6B" w14:paraId="3AB6E6B3" w14:textId="77777777" w:rsidTr="00825B6B">
        <w:trPr>
          <w:trHeight w:val="283"/>
        </w:trPr>
        <w:tc>
          <w:tcPr>
            <w:tcW w:w="5000" w:type="pct"/>
          </w:tcPr>
          <w:p w14:paraId="7045A424" w14:textId="77777777" w:rsidR="00AE1F59" w:rsidRPr="00825B6B" w:rsidRDefault="00AE1F59" w:rsidP="004C101C">
            <w:pPr>
              <w:spacing w:before="41" w:after="41"/>
              <w:ind w:left="0"/>
              <w:rPr>
                <w:rFonts w:asciiTheme="minorHAnsi" w:hAnsiTheme="minorHAnsi" w:cstheme="minorHAnsi"/>
                <w:b/>
                <w:caps/>
                <w:sz w:val="22"/>
                <w:szCs w:val="22"/>
                <w:lang w:eastAsia="fr-FR"/>
              </w:rPr>
            </w:pPr>
            <w:r w:rsidRPr="00825B6B">
              <w:rPr>
                <w:rFonts w:asciiTheme="minorHAnsi" w:hAnsiTheme="minorHAnsi" w:cstheme="minorHAnsi"/>
                <w:b/>
                <w:sz w:val="22"/>
                <w:szCs w:val="22"/>
                <w:lang w:eastAsia="fr-FR"/>
              </w:rPr>
              <w:t xml:space="preserve">Coordonnateur local des mesures d’urgence </w:t>
            </w:r>
            <w:r w:rsidRPr="00825B6B">
              <w:rPr>
                <w:rFonts w:asciiTheme="minorHAnsi" w:hAnsiTheme="minorHAnsi" w:cstheme="minorHAnsi"/>
                <w:sz w:val="22"/>
                <w:szCs w:val="22"/>
                <w:lang w:eastAsia="fr-FR"/>
              </w:rPr>
              <w:t>(Direction ou son substitut)</w:t>
            </w:r>
          </w:p>
        </w:tc>
      </w:tr>
      <w:tr w:rsidR="00AE1F59" w:rsidRPr="00825B6B" w14:paraId="059B9742" w14:textId="77777777" w:rsidTr="00825B6B">
        <w:tc>
          <w:tcPr>
            <w:tcW w:w="5000" w:type="pct"/>
          </w:tcPr>
          <w:p w14:paraId="15BD30FB" w14:textId="77777777"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Signale le 911</w:t>
            </w:r>
          </w:p>
          <w:p w14:paraId="160CB965" w14:textId="608D3458"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Signale le code et le local où se produit la situation à l’interphone afin qu’un secouriste puisse se rendre sur les lieux</w:t>
            </w:r>
            <w:r w:rsidR="00800CED">
              <w:rPr>
                <w:rFonts w:asciiTheme="minorHAnsi" w:eastAsia="Arial" w:hAnsiTheme="minorHAnsi" w:cstheme="minorHAnsi"/>
              </w:rPr>
              <w:t>.</w:t>
            </w:r>
          </w:p>
          <w:p w14:paraId="0131119D" w14:textId="7E992567"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S’assure qu’un secouriste débute les manœuvres de réanimation (RCR) et que le DEA est utilisé rapidement</w:t>
            </w:r>
            <w:r w:rsidR="00800CED">
              <w:rPr>
                <w:rFonts w:asciiTheme="minorHAnsi" w:eastAsia="Arial" w:hAnsiTheme="minorHAnsi" w:cstheme="minorHAnsi"/>
              </w:rPr>
              <w:t>.</w:t>
            </w:r>
          </w:p>
          <w:p w14:paraId="527D772C" w14:textId="0E4FB09D"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 xml:space="preserve">Informe le </w:t>
            </w:r>
            <w:r w:rsidR="00825B6B">
              <w:rPr>
                <w:rFonts w:asciiTheme="minorHAnsi" w:eastAsia="Arial" w:hAnsiTheme="minorHAnsi" w:cstheme="minorHAnsi"/>
              </w:rPr>
              <w:t>responsable</w:t>
            </w:r>
            <w:r w:rsidRPr="00825B6B">
              <w:rPr>
                <w:rFonts w:asciiTheme="minorHAnsi" w:eastAsia="Arial" w:hAnsiTheme="minorHAnsi" w:cstheme="minorHAnsi"/>
              </w:rPr>
              <w:t xml:space="preserve"> des mesures d’urgence du CSS.</w:t>
            </w:r>
          </w:p>
          <w:p w14:paraId="00F00859" w14:textId="77777777" w:rsidR="00AE1F59" w:rsidRPr="00825B6B" w:rsidRDefault="00AE1F59" w:rsidP="004C101C">
            <w:pPr>
              <w:spacing w:before="82"/>
              <w:ind w:left="0" w:right="249"/>
              <w:jc w:val="both"/>
              <w:rPr>
                <w:rFonts w:asciiTheme="minorHAnsi" w:eastAsia="Arial" w:hAnsiTheme="minorHAnsi" w:cstheme="minorHAnsi"/>
                <w:b/>
              </w:rPr>
            </w:pPr>
            <w:r w:rsidRPr="00825B6B">
              <w:rPr>
                <w:rFonts w:asciiTheme="minorHAnsi" w:eastAsia="Arial" w:hAnsiTheme="minorHAnsi" w:cstheme="minorHAnsi"/>
                <w:b/>
              </w:rPr>
              <w:t xml:space="preserve">À l’arrivée des Services ambulanciers : </w:t>
            </w:r>
          </w:p>
          <w:p w14:paraId="137CDFC1" w14:textId="77777777" w:rsidR="00AE1F59" w:rsidRPr="00825B6B"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S’identifie en tant que coordonnateur.</w:t>
            </w:r>
          </w:p>
          <w:p w14:paraId="77AAA4AE" w14:textId="6B235DFD" w:rsidR="00AE1F59"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Présente un état de situation et guide les secours vers le local où se déroule l’incident.</w:t>
            </w:r>
          </w:p>
          <w:p w14:paraId="38A0A30A" w14:textId="412A221D" w:rsidR="008B3598" w:rsidRPr="00825B6B" w:rsidRDefault="008B3598">
            <w:pPr>
              <w:pStyle w:val="Paragraphedeliste"/>
              <w:numPr>
                <w:ilvl w:val="0"/>
                <w:numId w:val="1"/>
              </w:numPr>
              <w:spacing w:before="82" w:after="0" w:line="240" w:lineRule="auto"/>
              <w:ind w:left="313" w:right="74" w:hanging="248"/>
              <w:rPr>
                <w:rFonts w:asciiTheme="minorHAnsi" w:eastAsia="Arial" w:hAnsiTheme="minorHAnsi" w:cstheme="minorHAnsi"/>
              </w:rPr>
            </w:pPr>
            <w:r>
              <w:rPr>
                <w:rFonts w:asciiTheme="minorHAnsi" w:eastAsia="Arial" w:hAnsiTheme="minorHAnsi" w:cstheme="minorHAnsi"/>
              </w:rPr>
              <w:t>S’assure qu’une personne significative pour la victime l’accompagne dans l’ambulance et demeure avec elle jusqu’à l’arrivée des proches.</w:t>
            </w:r>
          </w:p>
        </w:tc>
      </w:tr>
      <w:tr w:rsidR="00AE1F59" w:rsidRPr="00825B6B" w14:paraId="39CC500C" w14:textId="77777777" w:rsidTr="00825B6B">
        <w:trPr>
          <w:trHeight w:val="283"/>
        </w:trPr>
        <w:tc>
          <w:tcPr>
            <w:tcW w:w="5000" w:type="pct"/>
          </w:tcPr>
          <w:p w14:paraId="3D0667E3" w14:textId="77777777" w:rsidR="00AE1F59" w:rsidRPr="00825B6B" w:rsidRDefault="00AE1F59" w:rsidP="004C101C">
            <w:pPr>
              <w:spacing w:before="41" w:after="41"/>
              <w:ind w:left="0"/>
              <w:rPr>
                <w:rFonts w:asciiTheme="minorHAnsi" w:hAnsiTheme="minorHAnsi" w:cstheme="minorHAnsi"/>
                <w:b/>
                <w:caps/>
                <w:sz w:val="22"/>
                <w:szCs w:val="22"/>
                <w:lang w:eastAsia="fr-FR"/>
              </w:rPr>
            </w:pPr>
            <w:r w:rsidRPr="00825B6B">
              <w:rPr>
                <w:rFonts w:asciiTheme="minorHAnsi" w:hAnsiTheme="minorHAnsi" w:cstheme="minorHAnsi"/>
                <w:b/>
                <w:sz w:val="22"/>
                <w:szCs w:val="22"/>
                <w:lang w:eastAsia="fr-FR"/>
              </w:rPr>
              <w:t>Élèves</w:t>
            </w:r>
          </w:p>
        </w:tc>
      </w:tr>
      <w:tr w:rsidR="00AE1F59" w:rsidRPr="00825B6B" w14:paraId="76E92074" w14:textId="77777777" w:rsidTr="00825B6B">
        <w:tc>
          <w:tcPr>
            <w:tcW w:w="5000" w:type="pct"/>
          </w:tcPr>
          <w:p w14:paraId="6E27BB5E" w14:textId="77777777" w:rsidR="00AE1F59" w:rsidRPr="00825B6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Avisent l’enseignant de toute anomalie (inconfort ressenti et constaté chez d’autres élèves).</w:t>
            </w:r>
          </w:p>
          <w:p w14:paraId="054BEB48" w14:textId="77777777" w:rsidR="00AE1F59" w:rsidRPr="00825B6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Demeurent attentifs aux consignes et s’éloignent de la zone affectée.</w:t>
            </w:r>
          </w:p>
          <w:p w14:paraId="4C8DCC72" w14:textId="77777777" w:rsidR="00AE1F59" w:rsidRPr="00825B6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b/>
                <w:bCs/>
                <w:caps/>
                <w:color w:val="000000"/>
                <w:spacing w:val="-4"/>
                <w:kern w:val="28"/>
                <w:lang w:eastAsia="fr-FR"/>
              </w:rPr>
            </w:pPr>
            <w:r w:rsidRPr="00825B6B">
              <w:rPr>
                <w:rFonts w:asciiTheme="minorHAnsi" w:eastAsia="Arial" w:hAnsiTheme="minorHAnsi" w:cstheme="minorHAnsi"/>
              </w:rPr>
              <w:t>Restent calmes.</w:t>
            </w:r>
          </w:p>
        </w:tc>
      </w:tr>
      <w:tr w:rsidR="00AE1F59" w:rsidRPr="00825B6B" w14:paraId="52736F0A" w14:textId="77777777" w:rsidTr="00825B6B">
        <w:trPr>
          <w:trHeight w:val="283"/>
        </w:trPr>
        <w:tc>
          <w:tcPr>
            <w:tcW w:w="5000" w:type="pct"/>
          </w:tcPr>
          <w:p w14:paraId="688F09AF" w14:textId="34ABBF17" w:rsidR="00AE1F59" w:rsidRPr="00825B6B" w:rsidRDefault="006335A5" w:rsidP="004C101C">
            <w:pPr>
              <w:spacing w:before="41" w:after="41"/>
              <w:ind w:left="0"/>
              <w:rPr>
                <w:rFonts w:asciiTheme="minorHAnsi" w:hAnsiTheme="minorHAnsi" w:cstheme="minorHAnsi"/>
                <w:b/>
                <w:caps/>
                <w:spacing w:val="-4"/>
                <w:kern w:val="28"/>
                <w:sz w:val="22"/>
                <w:szCs w:val="22"/>
                <w:lang w:eastAsia="fr-FR"/>
              </w:rPr>
            </w:pPr>
            <w:r>
              <w:rPr>
                <w:rFonts w:asciiTheme="minorHAnsi" w:hAnsiTheme="minorHAnsi" w:cstheme="minorHAnsi"/>
                <w:b/>
                <w:sz w:val="22"/>
                <w:szCs w:val="22"/>
              </w:rPr>
              <w:t>Responsables des élèves</w:t>
            </w:r>
            <w:r w:rsidR="00AE1F59" w:rsidRPr="00825B6B">
              <w:rPr>
                <w:rFonts w:asciiTheme="minorHAnsi" w:hAnsiTheme="minorHAnsi" w:cstheme="minorHAnsi"/>
                <w:b/>
                <w:sz w:val="22"/>
                <w:szCs w:val="22"/>
              </w:rPr>
              <w:t xml:space="preserve"> </w:t>
            </w:r>
            <w:r w:rsidR="00AE1F59" w:rsidRPr="00825B6B">
              <w:rPr>
                <w:rFonts w:asciiTheme="minorHAnsi" w:hAnsiTheme="minorHAnsi" w:cstheme="minorHAnsi"/>
                <w:sz w:val="22"/>
                <w:szCs w:val="22"/>
              </w:rPr>
              <w:t>(Enseignant, personnel de soutien ou autre)</w:t>
            </w:r>
          </w:p>
        </w:tc>
      </w:tr>
      <w:tr w:rsidR="00AE1F59" w:rsidRPr="00825B6B" w14:paraId="5D1034AC" w14:textId="77777777" w:rsidTr="00825B6B">
        <w:tc>
          <w:tcPr>
            <w:tcW w:w="5000" w:type="pct"/>
          </w:tcPr>
          <w:p w14:paraId="3177C520" w14:textId="5B6E1DF1" w:rsidR="00AE1F59" w:rsidRPr="00825B6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Signalent</w:t>
            </w:r>
            <w:r w:rsidR="00800CED">
              <w:rPr>
                <w:rFonts w:asciiTheme="minorHAnsi" w:eastAsia="Arial" w:hAnsiTheme="minorHAnsi" w:cstheme="minorHAnsi"/>
              </w:rPr>
              <w:t> l’urgence</w:t>
            </w:r>
            <w:r w:rsidRPr="00825B6B">
              <w:rPr>
                <w:rFonts w:asciiTheme="minorHAnsi" w:eastAsia="Arial" w:hAnsiTheme="minorHAnsi" w:cstheme="minorHAnsi"/>
              </w:rPr>
              <w:t xml:space="preserve"> dès qu’</w:t>
            </w:r>
            <w:r w:rsidR="00800CED">
              <w:rPr>
                <w:rFonts w:asciiTheme="minorHAnsi" w:eastAsia="Arial" w:hAnsiTheme="minorHAnsi" w:cstheme="minorHAnsi"/>
              </w:rPr>
              <w:t>elle</w:t>
            </w:r>
            <w:r w:rsidRPr="00825B6B">
              <w:rPr>
                <w:rFonts w:asciiTheme="minorHAnsi" w:eastAsia="Arial" w:hAnsiTheme="minorHAnsi" w:cstheme="minorHAnsi"/>
              </w:rPr>
              <w:t xml:space="preserve"> survient soit en communiquant directement avec la direction ou en envoyant un élève. </w:t>
            </w:r>
          </w:p>
          <w:p w14:paraId="5AD22514" w14:textId="53FC1E15" w:rsidR="00AE1F59" w:rsidRPr="00825B6B" w:rsidRDefault="004C0D02">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Pr>
                <w:rFonts w:asciiTheme="minorHAnsi" w:eastAsia="Arial" w:hAnsiTheme="minorHAnsi" w:cstheme="minorHAnsi"/>
              </w:rPr>
              <w:t>Envoient</w:t>
            </w:r>
            <w:r w:rsidR="00AE1F59" w:rsidRPr="00825B6B">
              <w:rPr>
                <w:rFonts w:asciiTheme="minorHAnsi" w:eastAsia="Arial" w:hAnsiTheme="minorHAnsi" w:cstheme="minorHAnsi"/>
              </w:rPr>
              <w:t xml:space="preserve"> un élève ou un collègue chercher le défibrillateur dès que possible</w:t>
            </w:r>
          </w:p>
          <w:p w14:paraId="4AE562E8" w14:textId="774781F1" w:rsidR="00AE1F59" w:rsidRPr="00825B6B"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rPr>
            </w:pPr>
            <w:r w:rsidRPr="00825B6B">
              <w:rPr>
                <w:rFonts w:asciiTheme="minorHAnsi" w:eastAsia="Arial" w:hAnsiTheme="minorHAnsi" w:cstheme="minorHAnsi"/>
              </w:rPr>
              <w:t>Une fois qu</w:t>
            </w:r>
            <w:r w:rsidR="008B3598">
              <w:rPr>
                <w:rFonts w:asciiTheme="minorHAnsi" w:eastAsia="Arial" w:hAnsiTheme="minorHAnsi" w:cstheme="minorHAnsi"/>
              </w:rPr>
              <w:t>e le</w:t>
            </w:r>
            <w:r w:rsidRPr="00825B6B">
              <w:rPr>
                <w:rFonts w:asciiTheme="minorHAnsi" w:eastAsia="Arial" w:hAnsiTheme="minorHAnsi" w:cstheme="minorHAnsi"/>
              </w:rPr>
              <w:t xml:space="preserve"> secouriste</w:t>
            </w:r>
            <w:r w:rsidR="008B3598">
              <w:rPr>
                <w:rFonts w:asciiTheme="minorHAnsi" w:eastAsia="Arial" w:hAnsiTheme="minorHAnsi" w:cstheme="minorHAnsi"/>
              </w:rPr>
              <w:t xml:space="preserve"> est</w:t>
            </w:r>
            <w:r w:rsidRPr="00825B6B">
              <w:rPr>
                <w:rFonts w:asciiTheme="minorHAnsi" w:eastAsia="Arial" w:hAnsiTheme="minorHAnsi" w:cstheme="minorHAnsi"/>
              </w:rPr>
              <w:t xml:space="preserve"> arriv</w:t>
            </w:r>
            <w:r w:rsidR="008B3598">
              <w:rPr>
                <w:rFonts w:asciiTheme="minorHAnsi" w:eastAsia="Arial" w:hAnsiTheme="minorHAnsi" w:cstheme="minorHAnsi"/>
              </w:rPr>
              <w:t>é</w:t>
            </w:r>
            <w:r w:rsidRPr="00825B6B">
              <w:rPr>
                <w:rFonts w:asciiTheme="minorHAnsi" w:eastAsia="Arial" w:hAnsiTheme="minorHAnsi" w:cstheme="minorHAnsi"/>
              </w:rPr>
              <w:t>, fai</w:t>
            </w:r>
            <w:r w:rsidR="008B3598">
              <w:rPr>
                <w:rFonts w:asciiTheme="minorHAnsi" w:eastAsia="Arial" w:hAnsiTheme="minorHAnsi" w:cstheme="minorHAnsi"/>
              </w:rPr>
              <w:t xml:space="preserve">re un </w:t>
            </w:r>
            <w:r w:rsidRPr="00825B6B">
              <w:rPr>
                <w:rFonts w:asciiTheme="minorHAnsi" w:eastAsia="Arial" w:hAnsiTheme="minorHAnsi" w:cstheme="minorHAnsi"/>
              </w:rPr>
              <w:t>court résumé de la situation et éloigne</w:t>
            </w:r>
            <w:r w:rsidR="008B3598">
              <w:rPr>
                <w:rFonts w:asciiTheme="minorHAnsi" w:eastAsia="Arial" w:hAnsiTheme="minorHAnsi" w:cstheme="minorHAnsi"/>
              </w:rPr>
              <w:t>r</w:t>
            </w:r>
            <w:r w:rsidRPr="00825B6B">
              <w:rPr>
                <w:rFonts w:asciiTheme="minorHAnsi" w:eastAsia="Arial" w:hAnsiTheme="minorHAnsi" w:cstheme="minorHAnsi"/>
              </w:rPr>
              <w:t xml:space="preserve"> les autres élèves de la scène. </w:t>
            </w:r>
          </w:p>
        </w:tc>
      </w:tr>
    </w:tbl>
    <w:p w14:paraId="461ECC66" w14:textId="77777777" w:rsidR="00DB4431" w:rsidRPr="00D53530" w:rsidRDefault="00DB4431" w:rsidP="00DB4431">
      <w:pPr>
        <w:jc w:val="both"/>
        <w:rPr>
          <w:rFonts w:asciiTheme="minorHAnsi" w:hAnsiTheme="minorHAnsi" w:cstheme="minorHAnsi"/>
          <w:b/>
          <w:bCs/>
          <w:noProof/>
          <w:color w:val="CD3049"/>
          <w:sz w:val="22"/>
          <w:szCs w:val="22"/>
        </w:rPr>
      </w:pPr>
    </w:p>
    <w:p w14:paraId="63BEE2BB" w14:textId="26944112" w:rsidR="00DB4431" w:rsidRPr="00925942" w:rsidRDefault="00DB4431" w:rsidP="00DB4431">
      <w:pPr>
        <w:jc w:val="both"/>
        <w:rPr>
          <w:rFonts w:asciiTheme="minorHAnsi" w:hAnsiTheme="minorHAnsi" w:cstheme="minorHAnsi"/>
          <w:b/>
          <w:bCs/>
          <w:noProof/>
          <w:color w:val="CD3049"/>
          <w:sz w:val="22"/>
          <w:szCs w:val="22"/>
        </w:rPr>
      </w:pPr>
      <w:r w:rsidRPr="00925942">
        <w:rPr>
          <w:rFonts w:asciiTheme="minorHAnsi" w:hAnsiTheme="minorHAnsi" w:cstheme="minorHAnsi"/>
          <w:b/>
          <w:bCs/>
          <w:noProof/>
          <w:color w:val="CD3049"/>
          <w:sz w:val="22"/>
          <w:szCs w:val="22"/>
        </w:rPr>
        <w:t>IMPORTANT </w:t>
      </w:r>
    </w:p>
    <w:p w14:paraId="460E1AF8" w14:textId="77777777" w:rsidR="007D462B" w:rsidRPr="00925942" w:rsidRDefault="007D462B" w:rsidP="007D462B">
      <w:pPr>
        <w:pStyle w:val="Paragraphedeliste"/>
        <w:numPr>
          <w:ilvl w:val="0"/>
          <w:numId w:val="5"/>
        </w:numPr>
        <w:spacing w:after="160" w:line="259" w:lineRule="auto"/>
        <w:rPr>
          <w:rFonts w:asciiTheme="minorHAnsi" w:hAnsiTheme="minorHAnsi" w:cstheme="minorHAnsi"/>
          <w:color w:val="CD3049"/>
          <w:sz w:val="22"/>
          <w:szCs w:val="22"/>
        </w:rPr>
      </w:pPr>
      <w:r w:rsidRPr="00925942">
        <w:rPr>
          <w:rFonts w:asciiTheme="minorHAnsi" w:hAnsiTheme="minorHAnsi" w:cstheme="minorHAnsi"/>
          <w:color w:val="CD3049"/>
          <w:sz w:val="22"/>
          <w:szCs w:val="22"/>
        </w:rPr>
        <w:t>Faire accompagner la victime dans l’ambulance. Dans le cas d’un élève, cibler un adulte représentatif pour lui.</w:t>
      </w:r>
    </w:p>
    <w:p w14:paraId="2D0D1533" w14:textId="5059FCFA" w:rsidR="00DB4431" w:rsidRPr="00925942" w:rsidRDefault="00DB4431" w:rsidP="00DB4431">
      <w:pPr>
        <w:pStyle w:val="Paragraphedeliste"/>
        <w:numPr>
          <w:ilvl w:val="0"/>
          <w:numId w:val="5"/>
        </w:numPr>
        <w:spacing w:after="160" w:line="259" w:lineRule="auto"/>
        <w:rPr>
          <w:rFonts w:asciiTheme="minorHAnsi" w:hAnsiTheme="minorHAnsi" w:cstheme="minorHAnsi"/>
          <w:color w:val="CD3049"/>
          <w:sz w:val="22"/>
          <w:szCs w:val="22"/>
        </w:rPr>
      </w:pPr>
      <w:r w:rsidRPr="00925942">
        <w:rPr>
          <w:rFonts w:asciiTheme="minorHAnsi" w:hAnsiTheme="minorHAnsi" w:cstheme="minorHAnsi"/>
          <w:color w:val="CD3049"/>
          <w:sz w:val="22"/>
          <w:szCs w:val="22"/>
        </w:rPr>
        <w:t>Prévoir un soutien psychologique aux élèves et aux membres du personnel, s’il y a lieu.</w:t>
      </w:r>
    </w:p>
    <w:p w14:paraId="69F30344" w14:textId="6F4EFD4B" w:rsidR="00DB4431" w:rsidRPr="00925942" w:rsidRDefault="00DB4431" w:rsidP="00DB4431">
      <w:pPr>
        <w:pStyle w:val="Paragraphedeliste"/>
        <w:numPr>
          <w:ilvl w:val="0"/>
          <w:numId w:val="5"/>
        </w:numPr>
        <w:spacing w:after="160" w:line="259" w:lineRule="auto"/>
        <w:rPr>
          <w:rFonts w:asciiTheme="minorHAnsi" w:hAnsiTheme="minorHAnsi" w:cstheme="minorHAnsi"/>
          <w:color w:val="CD3049"/>
          <w:sz w:val="22"/>
          <w:szCs w:val="22"/>
        </w:rPr>
      </w:pPr>
      <w:r w:rsidRPr="00925942">
        <w:rPr>
          <w:rFonts w:asciiTheme="minorHAnsi" w:hAnsiTheme="minorHAnsi" w:cstheme="minorHAnsi"/>
          <w:color w:val="CD3049"/>
          <w:sz w:val="22"/>
          <w:szCs w:val="22"/>
        </w:rPr>
        <w:t>Prévoir une communication aux parents</w:t>
      </w:r>
      <w:r w:rsidR="008B3598" w:rsidRPr="00925942">
        <w:rPr>
          <w:rFonts w:asciiTheme="minorHAnsi" w:hAnsiTheme="minorHAnsi" w:cstheme="minorHAnsi"/>
          <w:color w:val="CD3049"/>
          <w:sz w:val="22"/>
          <w:szCs w:val="22"/>
        </w:rPr>
        <w:t>, s’il y a lieu.</w:t>
      </w:r>
    </w:p>
    <w:p w14:paraId="51ADB5B6" w14:textId="14284AFD" w:rsidR="008B3598" w:rsidRPr="00925942" w:rsidRDefault="008B3598" w:rsidP="000C4F92">
      <w:pPr>
        <w:pStyle w:val="Paragraphedeliste"/>
        <w:numPr>
          <w:ilvl w:val="0"/>
          <w:numId w:val="5"/>
        </w:numPr>
        <w:spacing w:after="160" w:line="259" w:lineRule="auto"/>
        <w:rPr>
          <w:rFonts w:asciiTheme="minorHAnsi" w:hAnsiTheme="minorHAnsi" w:cstheme="minorHAnsi"/>
          <w:color w:val="CD3049"/>
          <w:sz w:val="22"/>
          <w:szCs w:val="22"/>
        </w:rPr>
      </w:pPr>
      <w:r w:rsidRPr="00925942">
        <w:rPr>
          <w:rFonts w:asciiTheme="minorHAnsi" w:hAnsiTheme="minorHAnsi" w:cstheme="minorHAnsi"/>
          <w:color w:val="CD3049"/>
          <w:sz w:val="22"/>
          <w:szCs w:val="22"/>
        </w:rPr>
        <w:t>Éviter toute communication avec les médias</w:t>
      </w:r>
      <w:r w:rsidR="007D462B" w:rsidRPr="00925942">
        <w:rPr>
          <w:rFonts w:asciiTheme="minorHAnsi" w:hAnsiTheme="minorHAnsi" w:cstheme="minorHAnsi"/>
          <w:color w:val="CD3049"/>
          <w:sz w:val="22"/>
          <w:szCs w:val="22"/>
        </w:rPr>
        <w:t>.</w:t>
      </w:r>
    </w:p>
    <w:p w14:paraId="51C194E2" w14:textId="656A2183" w:rsidR="00AE1F59" w:rsidRDefault="00AE1F59" w:rsidP="00AE1F59">
      <w:pPr>
        <w:ind w:left="879"/>
      </w:pPr>
      <w:r>
        <w:br w:type="page"/>
      </w:r>
    </w:p>
    <w:tbl>
      <w:tblPr>
        <w:tblStyle w:val="Grilledutableau11"/>
        <w:tblW w:w="5000" w:type="pct"/>
        <w:tblBorders>
          <w:top w:val="single" w:sz="24" w:space="0" w:color="000000"/>
          <w:left w:val="single" w:sz="24" w:space="0" w:color="000000"/>
          <w:bottom w:val="single" w:sz="24" w:space="0" w:color="000000"/>
          <w:right w:val="single" w:sz="24" w:space="0" w:color="000000"/>
          <w:insideH w:val="none" w:sz="0" w:space="0" w:color="auto"/>
          <w:insideV w:val="none" w:sz="0" w:space="0" w:color="auto"/>
        </w:tblBorders>
        <w:tblLook w:val="04A0" w:firstRow="1" w:lastRow="0" w:firstColumn="1" w:lastColumn="0" w:noHBand="0" w:noVBand="1"/>
      </w:tblPr>
      <w:tblGrid>
        <w:gridCol w:w="10538"/>
      </w:tblGrid>
      <w:tr w:rsidR="00825B6B" w:rsidRPr="00B31403" w14:paraId="6B9FE608" w14:textId="77777777" w:rsidTr="00D53530">
        <w:trPr>
          <w:trHeight w:val="397"/>
        </w:trPr>
        <w:tc>
          <w:tcPr>
            <w:tcW w:w="5000" w:type="pct"/>
            <w:tcBorders>
              <w:top w:val="nil"/>
              <w:left w:val="nil"/>
              <w:bottom w:val="nil"/>
              <w:right w:val="nil"/>
            </w:tcBorders>
            <w:shd w:val="clear" w:color="auto" w:fill="FFFFFF" w:themeFill="background1"/>
            <w:vAlign w:val="center"/>
          </w:tcPr>
          <w:p w14:paraId="712D22E0" w14:textId="593E71C1" w:rsidR="00825B6B" w:rsidRPr="00D53530" w:rsidRDefault="00FB6B55" w:rsidP="00D53530">
            <w:pPr>
              <w:pStyle w:val="En-ttedetabledesmatires"/>
            </w:pPr>
            <w:bookmarkStart w:id="29" w:name="_Toc117499096"/>
            <w:r w:rsidRPr="00FB6B55">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36064" behindDoc="0" locked="0" layoutInCell="1" allowOverlap="1" wp14:anchorId="4BF39754" wp14:editId="29F2E9A7">
                  <wp:simplePos x="0" y="0"/>
                  <wp:positionH relativeFrom="column">
                    <wp:posOffset>3760470</wp:posOffset>
                  </wp:positionH>
                  <wp:positionV relativeFrom="page">
                    <wp:posOffset>-184785</wp:posOffset>
                  </wp:positionV>
                  <wp:extent cx="621665" cy="594360"/>
                  <wp:effectExtent l="0" t="0" r="635" b="2540"/>
                  <wp:wrapThrough wrapText="bothSides">
                    <wp:wrapPolygon edited="0">
                      <wp:start x="13679" y="0"/>
                      <wp:lineTo x="0" y="0"/>
                      <wp:lineTo x="0" y="4615"/>
                      <wp:lineTo x="1324" y="8308"/>
                      <wp:lineTo x="5295" y="14769"/>
                      <wp:lineTo x="11473" y="21231"/>
                      <wp:lineTo x="12355" y="21231"/>
                      <wp:lineTo x="14562" y="21231"/>
                      <wp:lineTo x="16327" y="14769"/>
                      <wp:lineTo x="20298" y="7385"/>
                      <wp:lineTo x="21181" y="5077"/>
                      <wp:lineTo x="21181" y="1846"/>
                      <wp:lineTo x="17651" y="0"/>
                      <wp:lineTo x="13679"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621665" cy="594360"/>
                          </a:xfrm>
                          <a:prstGeom prst="rect">
                            <a:avLst/>
                          </a:prstGeom>
                        </pic:spPr>
                      </pic:pic>
                    </a:graphicData>
                  </a:graphic>
                  <wp14:sizeRelH relativeFrom="margin">
                    <wp14:pctWidth>0</wp14:pctWidth>
                  </wp14:sizeRelH>
                  <wp14:sizeRelV relativeFrom="margin">
                    <wp14:pctHeight>0</wp14:pctHeight>
                  </wp14:sizeRelV>
                </wp:anchor>
              </w:drawing>
            </w:r>
            <w:r w:rsidR="00825B6B" w:rsidRPr="00D53530">
              <w:rPr>
                <w:rStyle w:val="Titre1Car"/>
                <w:rFonts w:asciiTheme="minorHAnsi" w:eastAsiaTheme="minorHAnsi" w:hAnsiTheme="minorHAnsi" w:cstheme="minorHAnsi"/>
                <w:color w:val="CD3049"/>
                <w:sz w:val="44"/>
                <w:szCs w:val="44"/>
              </w:rPr>
              <w:t>Phénomènes météorologiques</w:t>
            </w:r>
            <w:bookmarkEnd w:id="29"/>
          </w:p>
        </w:tc>
      </w:tr>
    </w:tbl>
    <w:p w14:paraId="7048A814" w14:textId="0817BAFA" w:rsidR="00AE1F59" w:rsidRPr="00B31403" w:rsidRDefault="00AE1F59" w:rsidP="00AE1F59">
      <w:pPr>
        <w:spacing w:before="120" w:after="0" w:line="240" w:lineRule="auto"/>
        <w:ind w:left="771" w:right="48"/>
        <w:jc w:val="both"/>
        <w:rPr>
          <w:rFonts w:ascii="Tahoma" w:eastAsia="Calibri" w:hAnsi="Tahoma" w:cs="Tahoma"/>
        </w:rPr>
      </w:pPr>
    </w:p>
    <w:tbl>
      <w:tblPr>
        <w:tblStyle w:val="Grilledutableau11"/>
        <w:tblW w:w="5000" w:type="pct"/>
        <w:tblLook w:val="04A0" w:firstRow="1" w:lastRow="0" w:firstColumn="1" w:lastColumn="0" w:noHBand="0" w:noVBand="1"/>
      </w:tblPr>
      <w:tblGrid>
        <w:gridCol w:w="10528"/>
      </w:tblGrid>
      <w:tr w:rsidR="00AE1F59" w:rsidRPr="00B31403" w14:paraId="758E9052" w14:textId="77777777" w:rsidTr="00825B6B">
        <w:trPr>
          <w:trHeight w:val="454"/>
        </w:trPr>
        <w:tc>
          <w:tcPr>
            <w:tcW w:w="5000" w:type="pct"/>
            <w:shd w:val="clear" w:color="auto" w:fill="D9D9D9" w:themeFill="background1" w:themeFillShade="D9"/>
          </w:tcPr>
          <w:p w14:paraId="2E650C1D" w14:textId="77777777" w:rsidR="00AE1F59" w:rsidRPr="00D53530" w:rsidRDefault="00AE1F59" w:rsidP="00D53530">
            <w:pPr>
              <w:spacing w:before="82"/>
              <w:ind w:left="73"/>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 xml:space="preserve">Consignes générales </w:t>
            </w:r>
          </w:p>
        </w:tc>
      </w:tr>
      <w:tr w:rsidR="00AE1F59" w:rsidRPr="00B31403" w14:paraId="75B4C3D6" w14:textId="77777777" w:rsidTr="00825B6B">
        <w:tc>
          <w:tcPr>
            <w:tcW w:w="5000" w:type="pct"/>
          </w:tcPr>
          <w:p w14:paraId="7943872E" w14:textId="65F189E7" w:rsidR="00AE1F59" w:rsidRPr="00B31403" w:rsidRDefault="00AE1F59" w:rsidP="00D53530">
            <w:pPr>
              <w:spacing w:before="82"/>
              <w:ind w:left="73"/>
              <w:jc w:val="both"/>
              <w:rPr>
                <w:rFonts w:asciiTheme="minorHAnsi" w:eastAsia="Calibri" w:hAnsiTheme="minorHAnsi" w:cstheme="minorHAnsi"/>
              </w:rPr>
            </w:pPr>
            <w:r w:rsidRPr="00B31403">
              <w:rPr>
                <w:rFonts w:asciiTheme="minorHAnsi" w:eastAsia="Calibri" w:hAnsiTheme="minorHAnsi" w:cstheme="minorHAnsi"/>
              </w:rPr>
              <w:t>Le CSS est exposé, particulièrement en période hivernale, à des conditions météorologiques qui peuvent compromettre la sécurité de ses élèves dans le cadre de leurs déplacements. Dans ce contexte, la décision de procéder à la fermeture ou la fermeture partielle de l’organisation peut s’avérer nécessaire.</w:t>
            </w:r>
          </w:p>
          <w:p w14:paraId="2EA5F768" w14:textId="77777777" w:rsidR="00AE1F59" w:rsidRPr="00B31403" w:rsidRDefault="00AE1F59" w:rsidP="00D53530">
            <w:pPr>
              <w:spacing w:before="82"/>
              <w:ind w:left="73"/>
              <w:jc w:val="both"/>
              <w:rPr>
                <w:rFonts w:asciiTheme="minorHAnsi" w:eastAsia="Calibri" w:hAnsiTheme="minorHAnsi" w:cstheme="minorHAnsi"/>
              </w:rPr>
            </w:pPr>
            <w:r w:rsidRPr="00B31403">
              <w:rPr>
                <w:rFonts w:asciiTheme="minorHAnsi" w:eastAsia="Calibri" w:hAnsiTheme="minorHAnsi" w:cstheme="minorHAnsi"/>
              </w:rPr>
              <w:t xml:space="preserve">Par ailleurs, dans d’autres cas, l’occurrence d’une tempête (ou l’événement) peut se produire en cours de journée, alors que les élèves sont présents. Dans un tel cas : </w:t>
            </w:r>
          </w:p>
          <w:p w14:paraId="301128D3" w14:textId="6C7F1508" w:rsidR="00AE1F59" w:rsidRPr="00B31403"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B31403">
              <w:rPr>
                <w:rFonts w:asciiTheme="minorHAnsi" w:eastAsia="Arial" w:hAnsiTheme="minorHAnsi" w:cstheme="minorHAnsi"/>
              </w:rPr>
              <w:t>S’assurer de suivre les directives données par</w:t>
            </w:r>
            <w:r w:rsidR="00F277D3">
              <w:rPr>
                <w:rFonts w:asciiTheme="minorHAnsi" w:eastAsia="Arial" w:hAnsiTheme="minorHAnsi" w:cstheme="minorHAnsi"/>
              </w:rPr>
              <w:t xml:space="preserve"> le</w:t>
            </w:r>
            <w:r w:rsidRPr="00B31403">
              <w:rPr>
                <w:rFonts w:asciiTheme="minorHAnsi" w:eastAsia="Arial" w:hAnsiTheme="minorHAnsi" w:cstheme="minorHAnsi"/>
              </w:rPr>
              <w:t xml:space="preserve"> CSS.</w:t>
            </w:r>
          </w:p>
          <w:p w14:paraId="1D57EA8A" w14:textId="30023706" w:rsidR="00AE1F59" w:rsidRPr="00B31403"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B31403">
              <w:rPr>
                <w:rFonts w:asciiTheme="minorHAnsi" w:eastAsia="Arial" w:hAnsiTheme="minorHAnsi" w:cstheme="minorHAnsi"/>
              </w:rPr>
              <w:t xml:space="preserve">S’assurer de conduire les </w:t>
            </w:r>
            <w:r w:rsidR="00B31403" w:rsidRPr="00B31403">
              <w:rPr>
                <w:rFonts w:asciiTheme="minorHAnsi" w:eastAsia="Arial" w:hAnsiTheme="minorHAnsi" w:cstheme="minorHAnsi"/>
              </w:rPr>
              <w:t>élèves</w:t>
            </w:r>
            <w:r w:rsidRPr="00B31403">
              <w:rPr>
                <w:rFonts w:asciiTheme="minorHAnsi" w:eastAsia="Arial" w:hAnsiTheme="minorHAnsi" w:cstheme="minorHAnsi"/>
              </w:rPr>
              <w:t xml:space="preserve"> dans un lieu sécuritaire du bâtiment ou dans un autre bâtiment.</w:t>
            </w:r>
          </w:p>
          <w:p w14:paraId="50CD7956" w14:textId="77777777" w:rsidR="00AE1F59" w:rsidRPr="00B31403"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B31403">
              <w:rPr>
                <w:rFonts w:asciiTheme="minorHAnsi" w:eastAsia="Arial" w:hAnsiTheme="minorHAnsi" w:cstheme="minorHAnsi"/>
              </w:rPr>
              <w:t>Prévoir les ressources</w:t>
            </w:r>
            <w:r w:rsidRPr="00B31403">
              <w:rPr>
                <w:rFonts w:asciiTheme="minorHAnsi" w:eastAsia="Calibri" w:hAnsiTheme="minorHAnsi" w:cstheme="minorHAnsi"/>
              </w:rPr>
              <w:t xml:space="preserve"> pour subvenir aux besoins des élèves et voir à leur hébergement si nécessaire. </w:t>
            </w:r>
          </w:p>
        </w:tc>
      </w:tr>
    </w:tbl>
    <w:p w14:paraId="32C9E2A7" w14:textId="77777777" w:rsidR="00AE1F59" w:rsidRPr="00171C2B" w:rsidRDefault="00AE1F59" w:rsidP="00AE1F59">
      <w:pPr>
        <w:spacing w:after="0"/>
        <w:ind w:left="879"/>
        <w:rPr>
          <w:sz w:val="14"/>
          <w:highlight w:val="yellow"/>
        </w:rPr>
      </w:pPr>
    </w:p>
    <w:p w14:paraId="0608E887" w14:textId="77777777" w:rsidR="00AE1F59" w:rsidRPr="00171C2B" w:rsidRDefault="00AE1F59" w:rsidP="00AE1F59">
      <w:pPr>
        <w:spacing w:after="0"/>
        <w:ind w:left="879"/>
        <w:rPr>
          <w:sz w:val="14"/>
          <w:highlight w:val="yellow"/>
        </w:rPr>
      </w:pPr>
    </w:p>
    <w:tbl>
      <w:tblPr>
        <w:tblStyle w:val="Grilledutableau11"/>
        <w:tblW w:w="5000" w:type="pct"/>
        <w:tblLook w:val="04A0" w:firstRow="1" w:lastRow="0" w:firstColumn="1" w:lastColumn="0" w:noHBand="0" w:noVBand="1"/>
      </w:tblPr>
      <w:tblGrid>
        <w:gridCol w:w="10528"/>
      </w:tblGrid>
      <w:tr w:rsidR="00AE1F59" w:rsidRPr="00F15647" w14:paraId="34E93846" w14:textId="77777777" w:rsidTr="001739E0">
        <w:trPr>
          <w:trHeight w:val="454"/>
        </w:trPr>
        <w:tc>
          <w:tcPr>
            <w:tcW w:w="5000" w:type="pct"/>
            <w:shd w:val="clear" w:color="auto" w:fill="D9D9D9" w:themeFill="background1" w:themeFillShade="D9"/>
          </w:tcPr>
          <w:p w14:paraId="71AA7F79" w14:textId="77777777" w:rsidR="00AE1F59" w:rsidRPr="00D53530" w:rsidRDefault="00AE1F59" w:rsidP="00D53530">
            <w:pPr>
              <w:spacing w:before="82"/>
              <w:ind w:left="0"/>
              <w:rPr>
                <w:rFonts w:asciiTheme="minorHAnsi" w:hAnsiTheme="minorHAnsi" w:cstheme="minorHAnsi"/>
                <w:b/>
                <w:color w:val="CD3049"/>
                <w:sz w:val="24"/>
                <w:szCs w:val="24"/>
                <w:lang w:eastAsia="fr-FR"/>
              </w:rPr>
            </w:pPr>
            <w:r w:rsidRPr="00D53530">
              <w:rPr>
                <w:rFonts w:asciiTheme="minorHAnsi" w:hAnsiTheme="minorHAnsi" w:cstheme="minorHAnsi"/>
                <w:b/>
                <w:color w:val="CD3049"/>
                <w:sz w:val="24"/>
                <w:szCs w:val="24"/>
                <w:lang w:eastAsia="fr-FR"/>
              </w:rPr>
              <w:t>Consignes spécifiques en fonction du rôle</w:t>
            </w:r>
          </w:p>
        </w:tc>
      </w:tr>
      <w:tr w:rsidR="00AE1F59" w:rsidRPr="00F15647" w14:paraId="6855D9BD" w14:textId="77777777" w:rsidTr="001739E0">
        <w:trPr>
          <w:trHeight w:val="283"/>
        </w:trPr>
        <w:tc>
          <w:tcPr>
            <w:tcW w:w="5000" w:type="pct"/>
          </w:tcPr>
          <w:p w14:paraId="72209DE2" w14:textId="54D085DD" w:rsidR="00AE1F59" w:rsidRPr="00F15647" w:rsidRDefault="001739E0" w:rsidP="00D53530">
            <w:pPr>
              <w:spacing w:before="41" w:after="41"/>
              <w:ind w:left="0"/>
              <w:rPr>
                <w:rFonts w:asciiTheme="minorHAnsi" w:hAnsiTheme="minorHAnsi" w:cstheme="minorHAnsi"/>
                <w:b/>
                <w:caps/>
                <w:sz w:val="22"/>
                <w:szCs w:val="22"/>
                <w:lang w:eastAsia="fr-FR"/>
              </w:rPr>
            </w:pPr>
            <w:r w:rsidRPr="00F15647">
              <w:rPr>
                <w:rFonts w:asciiTheme="minorHAnsi" w:hAnsiTheme="minorHAnsi" w:cstheme="minorHAnsi"/>
                <w:b/>
                <w:sz w:val="22"/>
                <w:szCs w:val="22"/>
                <w:lang w:eastAsia="fr-FR"/>
              </w:rPr>
              <w:t xml:space="preserve">Direction du </w:t>
            </w:r>
            <w:r w:rsidR="00AE1F59" w:rsidRPr="00F15647">
              <w:rPr>
                <w:rFonts w:asciiTheme="minorHAnsi" w:hAnsiTheme="minorHAnsi" w:cstheme="minorHAnsi"/>
                <w:b/>
                <w:sz w:val="22"/>
                <w:szCs w:val="22"/>
                <w:lang w:eastAsia="fr-FR"/>
              </w:rPr>
              <w:t>CSS</w:t>
            </w:r>
          </w:p>
        </w:tc>
      </w:tr>
      <w:tr w:rsidR="00AE1F59" w:rsidRPr="00171C2B" w14:paraId="0D64A1BC" w14:textId="77777777" w:rsidTr="001739E0">
        <w:tc>
          <w:tcPr>
            <w:tcW w:w="5000" w:type="pct"/>
          </w:tcPr>
          <w:p w14:paraId="408F2491" w14:textId="77777777" w:rsidR="00AE1F59" w:rsidRPr="00DA181F" w:rsidRDefault="00AE1F59" w:rsidP="004C101C">
            <w:pPr>
              <w:spacing w:before="82"/>
              <w:ind w:left="0" w:right="249"/>
              <w:contextualSpacing/>
              <w:jc w:val="both"/>
              <w:rPr>
                <w:rFonts w:asciiTheme="minorHAnsi" w:eastAsia="Arial" w:hAnsiTheme="minorHAnsi" w:cstheme="minorHAnsi"/>
                <w:b/>
              </w:rPr>
            </w:pPr>
            <w:r w:rsidRPr="00DA181F">
              <w:rPr>
                <w:rFonts w:asciiTheme="minorHAnsi" w:eastAsia="Arial" w:hAnsiTheme="minorHAnsi" w:cstheme="minorHAnsi"/>
                <w:b/>
              </w:rPr>
              <w:t>La veille</w:t>
            </w:r>
          </w:p>
          <w:p w14:paraId="4E7AA0A6" w14:textId="0433A7EB" w:rsidR="00AE1F59" w:rsidRPr="00DA181F" w:rsidRDefault="00F15647">
            <w:pPr>
              <w:pStyle w:val="Paragraphedeliste"/>
              <w:numPr>
                <w:ilvl w:val="0"/>
                <w:numId w:val="1"/>
              </w:numPr>
              <w:spacing w:before="82" w:after="0" w:line="240" w:lineRule="auto"/>
              <w:ind w:left="313" w:right="74" w:hanging="248"/>
              <w:rPr>
                <w:rFonts w:asciiTheme="minorHAnsi" w:eastAsia="Calibri" w:hAnsiTheme="minorHAnsi" w:cstheme="minorHAnsi"/>
              </w:rPr>
            </w:pPr>
            <w:r w:rsidRPr="00DA181F">
              <w:rPr>
                <w:rFonts w:asciiTheme="minorHAnsi" w:eastAsia="Calibri" w:hAnsiTheme="minorHAnsi" w:cstheme="minorHAnsi"/>
              </w:rPr>
              <w:t>C</w:t>
            </w:r>
            <w:r w:rsidR="00AE1F59" w:rsidRPr="00DA181F">
              <w:rPr>
                <w:rFonts w:asciiTheme="minorHAnsi" w:eastAsia="Calibri" w:hAnsiTheme="minorHAnsi" w:cstheme="minorHAnsi"/>
              </w:rPr>
              <w:t xml:space="preserve">ontacter les </w:t>
            </w:r>
            <w:r w:rsidR="001739E0" w:rsidRPr="00DA181F">
              <w:rPr>
                <w:rFonts w:asciiTheme="minorHAnsi" w:eastAsia="Calibri" w:hAnsiTheme="minorHAnsi" w:cstheme="minorHAnsi"/>
              </w:rPr>
              <w:t>directions d’établissement</w:t>
            </w:r>
            <w:r w:rsidR="00AE1F59" w:rsidRPr="00DA181F">
              <w:rPr>
                <w:rFonts w:asciiTheme="minorHAnsi" w:eastAsia="Calibri" w:hAnsiTheme="minorHAnsi" w:cstheme="minorHAnsi"/>
              </w:rPr>
              <w:t xml:space="preserve"> pour qu’ils se placent en </w:t>
            </w:r>
            <w:r w:rsidR="00436EF2">
              <w:rPr>
                <w:rFonts w:asciiTheme="minorHAnsi" w:eastAsia="Calibri" w:hAnsiTheme="minorHAnsi" w:cstheme="minorHAnsi"/>
              </w:rPr>
              <w:t>attente</w:t>
            </w:r>
            <w:r w:rsidR="00AE1F59" w:rsidRPr="00DA181F">
              <w:rPr>
                <w:rFonts w:asciiTheme="minorHAnsi" w:eastAsia="Calibri" w:hAnsiTheme="minorHAnsi" w:cstheme="minorHAnsi"/>
              </w:rPr>
              <w:t>.</w:t>
            </w:r>
          </w:p>
          <w:p w14:paraId="5171CF34" w14:textId="77777777" w:rsidR="00AE1F59" w:rsidRPr="00DA181F" w:rsidRDefault="00AE1F59" w:rsidP="004C101C">
            <w:pPr>
              <w:spacing w:before="82"/>
              <w:ind w:left="422"/>
              <w:contextualSpacing/>
              <w:rPr>
                <w:rFonts w:asciiTheme="minorHAnsi" w:eastAsia="Calibri" w:hAnsiTheme="minorHAnsi" w:cstheme="minorHAnsi"/>
              </w:rPr>
            </w:pPr>
          </w:p>
          <w:p w14:paraId="1626E1FF" w14:textId="73F7944C" w:rsidR="00AE1F59" w:rsidRPr="00DA181F" w:rsidRDefault="00AE1F59" w:rsidP="004C101C">
            <w:pPr>
              <w:spacing w:before="82"/>
              <w:ind w:left="0" w:right="249"/>
              <w:contextualSpacing/>
              <w:jc w:val="both"/>
              <w:rPr>
                <w:rFonts w:asciiTheme="minorHAnsi" w:eastAsia="Arial" w:hAnsiTheme="minorHAnsi" w:cstheme="minorHAnsi"/>
                <w:b/>
              </w:rPr>
            </w:pPr>
            <w:r w:rsidRPr="00DA181F">
              <w:rPr>
                <w:rFonts w:asciiTheme="minorHAnsi" w:eastAsia="Arial" w:hAnsiTheme="minorHAnsi" w:cstheme="minorHAnsi"/>
                <w:b/>
              </w:rPr>
              <w:t>Le matin même de l’occurrence du phénomène météorologique</w:t>
            </w:r>
            <w:r w:rsidR="00D95C14">
              <w:rPr>
                <w:rFonts w:asciiTheme="minorHAnsi" w:eastAsia="Arial" w:hAnsiTheme="minorHAnsi" w:cstheme="minorHAnsi"/>
                <w:b/>
              </w:rPr>
              <w:t> :</w:t>
            </w:r>
          </w:p>
          <w:p w14:paraId="6CB8C0E3" w14:textId="77777777" w:rsidR="00AE1F59" w:rsidRPr="00DA181F" w:rsidRDefault="00AE1F59" w:rsidP="004C101C">
            <w:pPr>
              <w:spacing w:before="82"/>
              <w:ind w:left="0" w:right="249"/>
              <w:contextualSpacing/>
              <w:jc w:val="both"/>
              <w:rPr>
                <w:rFonts w:asciiTheme="minorHAnsi" w:eastAsia="Arial" w:hAnsiTheme="minorHAnsi" w:cstheme="minorHAnsi"/>
              </w:rPr>
            </w:pPr>
          </w:p>
          <w:p w14:paraId="06CCA8B9" w14:textId="77777777" w:rsidR="00AE1F59" w:rsidRPr="00DA181F" w:rsidRDefault="00AE1F59" w:rsidP="004C101C">
            <w:pPr>
              <w:spacing w:before="82"/>
              <w:ind w:left="0" w:right="249"/>
              <w:contextualSpacing/>
              <w:jc w:val="both"/>
              <w:rPr>
                <w:rFonts w:asciiTheme="minorHAnsi" w:eastAsia="Arial" w:hAnsiTheme="minorHAnsi" w:cstheme="minorHAnsi"/>
              </w:rPr>
            </w:pPr>
            <w:r w:rsidRPr="00DA181F">
              <w:rPr>
                <w:rFonts w:asciiTheme="minorHAnsi" w:eastAsia="Arial" w:hAnsiTheme="minorHAnsi" w:cstheme="minorHAnsi"/>
              </w:rPr>
              <w:t xml:space="preserve">1) En cas de décision de fermeture : </w:t>
            </w:r>
          </w:p>
          <w:p w14:paraId="7471762E" w14:textId="0834D6F4" w:rsidR="00AE1F59" w:rsidRPr="00DA181F"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DA181F">
              <w:rPr>
                <w:rFonts w:asciiTheme="minorHAnsi" w:eastAsia="Calibri" w:hAnsiTheme="minorHAnsi" w:cstheme="minorHAnsi"/>
              </w:rPr>
              <w:t xml:space="preserve">Contacter les </w:t>
            </w:r>
            <w:r w:rsidR="00F15647" w:rsidRPr="00DA181F">
              <w:rPr>
                <w:rFonts w:asciiTheme="minorHAnsi" w:eastAsia="Calibri" w:hAnsiTheme="minorHAnsi" w:cstheme="minorHAnsi"/>
              </w:rPr>
              <w:t>coordonnateurs</w:t>
            </w:r>
            <w:r w:rsidRPr="00DA181F">
              <w:rPr>
                <w:rFonts w:asciiTheme="minorHAnsi" w:eastAsia="Calibri" w:hAnsiTheme="minorHAnsi" w:cstheme="minorHAnsi"/>
              </w:rPr>
              <w:t xml:space="preserve"> locaux des mesures d’urgence</w:t>
            </w:r>
            <w:r w:rsidR="001739E0" w:rsidRPr="00DA181F">
              <w:rPr>
                <w:rFonts w:asciiTheme="minorHAnsi" w:eastAsia="Calibri" w:hAnsiTheme="minorHAnsi" w:cstheme="minorHAnsi"/>
              </w:rPr>
              <w:t xml:space="preserve"> (directions)</w:t>
            </w:r>
            <w:r w:rsidRPr="00DA181F">
              <w:rPr>
                <w:rFonts w:asciiTheme="minorHAnsi" w:eastAsia="Calibri" w:hAnsiTheme="minorHAnsi" w:cstheme="minorHAnsi"/>
              </w:rPr>
              <w:t xml:space="preserve"> pour leur faire part de la décision</w:t>
            </w:r>
            <w:r w:rsidR="00F15647" w:rsidRPr="00DA181F">
              <w:rPr>
                <w:rFonts w:asciiTheme="minorHAnsi" w:eastAsia="Calibri" w:hAnsiTheme="minorHAnsi" w:cstheme="minorHAnsi"/>
              </w:rPr>
              <w:t>.</w:t>
            </w:r>
          </w:p>
          <w:p w14:paraId="3FCFACA9" w14:textId="0FFC6C3E" w:rsidR="00AE1F59" w:rsidRPr="00DA181F" w:rsidRDefault="00AE1F59">
            <w:pPr>
              <w:pStyle w:val="Paragraphedeliste"/>
              <w:numPr>
                <w:ilvl w:val="0"/>
                <w:numId w:val="1"/>
              </w:numPr>
              <w:spacing w:before="82" w:after="0" w:line="240" w:lineRule="auto"/>
              <w:ind w:left="313" w:right="74" w:hanging="248"/>
              <w:rPr>
                <w:rFonts w:asciiTheme="minorHAnsi" w:eastAsia="Calibri" w:hAnsiTheme="minorHAnsi" w:cstheme="minorHAnsi"/>
              </w:rPr>
            </w:pPr>
            <w:r w:rsidRPr="00DA181F">
              <w:rPr>
                <w:rFonts w:asciiTheme="minorHAnsi" w:eastAsia="Calibri" w:hAnsiTheme="minorHAnsi" w:cstheme="minorHAnsi"/>
              </w:rPr>
              <w:t>S’assurer que les messages de fermeture sont indiqués sur le site internet du CSS et les médias sociaux</w:t>
            </w:r>
            <w:r w:rsidR="001739E0" w:rsidRPr="00DA181F">
              <w:rPr>
                <w:rFonts w:asciiTheme="minorHAnsi" w:eastAsia="Calibri" w:hAnsiTheme="minorHAnsi" w:cstheme="minorHAnsi"/>
              </w:rPr>
              <w:t>.</w:t>
            </w:r>
          </w:p>
          <w:p w14:paraId="61D14E27" w14:textId="77777777" w:rsidR="001739E0" w:rsidRPr="00DA181F" w:rsidRDefault="001739E0" w:rsidP="001739E0">
            <w:pPr>
              <w:pStyle w:val="Paragraphedeliste"/>
              <w:spacing w:before="82" w:after="0" w:line="240" w:lineRule="auto"/>
              <w:ind w:left="313" w:right="74"/>
              <w:rPr>
                <w:rFonts w:asciiTheme="minorHAnsi" w:eastAsia="Calibri" w:hAnsiTheme="minorHAnsi" w:cstheme="minorHAnsi"/>
              </w:rPr>
            </w:pPr>
          </w:p>
          <w:p w14:paraId="1D1FA33E" w14:textId="53726788" w:rsidR="00AE1F59" w:rsidRPr="00DA181F" w:rsidRDefault="00AE1F59" w:rsidP="004C101C">
            <w:pPr>
              <w:spacing w:before="82"/>
              <w:ind w:left="0" w:right="249"/>
              <w:contextualSpacing/>
              <w:jc w:val="both"/>
              <w:rPr>
                <w:rFonts w:asciiTheme="minorHAnsi" w:eastAsia="Arial" w:hAnsiTheme="minorHAnsi" w:cstheme="minorHAnsi"/>
              </w:rPr>
            </w:pPr>
            <w:r w:rsidRPr="00DA181F">
              <w:rPr>
                <w:rFonts w:asciiTheme="minorHAnsi" w:eastAsia="Arial" w:hAnsiTheme="minorHAnsi" w:cstheme="minorHAnsi"/>
              </w:rPr>
              <w:t>2) En cas de maintien des activités (</w:t>
            </w:r>
            <w:r w:rsidR="001739E0" w:rsidRPr="00DA181F">
              <w:rPr>
                <w:rFonts w:asciiTheme="minorHAnsi" w:eastAsia="Arial" w:hAnsiTheme="minorHAnsi" w:cstheme="minorHAnsi"/>
              </w:rPr>
              <w:t>non-fermeture</w:t>
            </w:r>
            <w:r w:rsidRPr="00DA181F">
              <w:rPr>
                <w:rFonts w:asciiTheme="minorHAnsi" w:eastAsia="Arial" w:hAnsiTheme="minorHAnsi" w:cstheme="minorHAnsi"/>
              </w:rPr>
              <w:t>)</w:t>
            </w:r>
            <w:r w:rsidR="00D95C14">
              <w:rPr>
                <w:rFonts w:asciiTheme="minorHAnsi" w:eastAsia="Arial" w:hAnsiTheme="minorHAnsi" w:cstheme="minorHAnsi"/>
              </w:rPr>
              <w:t> :</w:t>
            </w:r>
          </w:p>
          <w:p w14:paraId="61C63ED0" w14:textId="55D23947" w:rsidR="00AE1F59" w:rsidRPr="00DA181F" w:rsidRDefault="00AE1F59">
            <w:pPr>
              <w:pStyle w:val="Paragraphedeliste"/>
              <w:numPr>
                <w:ilvl w:val="0"/>
                <w:numId w:val="1"/>
              </w:numPr>
              <w:spacing w:before="82" w:after="0" w:line="240" w:lineRule="auto"/>
              <w:ind w:left="313" w:right="74" w:hanging="248"/>
              <w:rPr>
                <w:rFonts w:asciiTheme="minorHAnsi" w:eastAsia="Arial" w:hAnsiTheme="minorHAnsi" w:cstheme="minorHAnsi"/>
              </w:rPr>
            </w:pPr>
            <w:r w:rsidRPr="00DA181F">
              <w:rPr>
                <w:rFonts w:asciiTheme="minorHAnsi" w:eastAsia="Calibri" w:hAnsiTheme="minorHAnsi" w:cstheme="minorHAnsi"/>
              </w:rPr>
              <w:t xml:space="preserve">Contacter les </w:t>
            </w:r>
            <w:r w:rsidR="00F15647" w:rsidRPr="00DA181F">
              <w:rPr>
                <w:rFonts w:asciiTheme="minorHAnsi" w:eastAsia="Calibri" w:hAnsiTheme="minorHAnsi" w:cstheme="minorHAnsi"/>
              </w:rPr>
              <w:t>coordonnateurs locaux</w:t>
            </w:r>
            <w:r w:rsidRPr="00DA181F">
              <w:rPr>
                <w:rFonts w:asciiTheme="minorHAnsi" w:eastAsia="Calibri" w:hAnsiTheme="minorHAnsi" w:cstheme="minorHAnsi"/>
              </w:rPr>
              <w:t xml:space="preserve"> pour lever l’état d’alerte</w:t>
            </w:r>
            <w:r w:rsidR="00F15647" w:rsidRPr="00DA181F">
              <w:rPr>
                <w:rFonts w:asciiTheme="minorHAnsi" w:eastAsia="Calibri" w:hAnsiTheme="minorHAnsi" w:cstheme="minorHAnsi"/>
              </w:rPr>
              <w:t>.</w:t>
            </w:r>
            <w:r w:rsidRPr="00DA181F">
              <w:rPr>
                <w:rFonts w:asciiTheme="minorHAnsi" w:eastAsia="Calibri" w:hAnsiTheme="minorHAnsi" w:cstheme="minorHAnsi"/>
              </w:rPr>
              <w:t xml:space="preserve"> </w:t>
            </w:r>
          </w:p>
        </w:tc>
      </w:tr>
      <w:tr w:rsidR="00DA181F" w:rsidRPr="00171C2B" w14:paraId="77814F29" w14:textId="77777777" w:rsidTr="001739E0">
        <w:trPr>
          <w:trHeight w:val="283"/>
        </w:trPr>
        <w:tc>
          <w:tcPr>
            <w:tcW w:w="5000" w:type="pct"/>
          </w:tcPr>
          <w:p w14:paraId="689D598C" w14:textId="350A9778" w:rsidR="00DA181F" w:rsidRPr="00DA181F" w:rsidRDefault="00DA181F" w:rsidP="00D53530">
            <w:pPr>
              <w:spacing w:before="41" w:after="41"/>
              <w:ind w:left="0"/>
              <w:rPr>
                <w:rFonts w:asciiTheme="minorHAnsi" w:hAnsiTheme="minorHAnsi" w:cstheme="minorHAnsi"/>
                <w:b/>
                <w:caps/>
                <w:sz w:val="22"/>
                <w:szCs w:val="22"/>
                <w:lang w:eastAsia="fr-FR"/>
              </w:rPr>
            </w:pPr>
            <w:r w:rsidRPr="00DA181F">
              <w:rPr>
                <w:rFonts w:asciiTheme="minorHAnsi" w:hAnsiTheme="minorHAnsi" w:cstheme="minorHAnsi"/>
                <w:b/>
                <w:sz w:val="22"/>
                <w:szCs w:val="22"/>
                <w:lang w:eastAsia="fr-FR"/>
              </w:rPr>
              <w:t xml:space="preserve">Coordonnateur local des mesures d’urgence </w:t>
            </w:r>
            <w:r w:rsidRPr="00DA181F">
              <w:rPr>
                <w:rFonts w:asciiTheme="minorHAnsi" w:hAnsiTheme="minorHAnsi" w:cstheme="minorHAnsi"/>
                <w:sz w:val="22"/>
                <w:szCs w:val="22"/>
                <w:lang w:eastAsia="fr-FR"/>
              </w:rPr>
              <w:t>(Direction ou son substitut)</w:t>
            </w:r>
          </w:p>
        </w:tc>
      </w:tr>
      <w:tr w:rsidR="00AE1F59" w:rsidRPr="00171C2B" w14:paraId="5B72CE39" w14:textId="77777777" w:rsidTr="00D53530">
        <w:trPr>
          <w:trHeight w:val="3171"/>
        </w:trPr>
        <w:tc>
          <w:tcPr>
            <w:tcW w:w="5000" w:type="pct"/>
          </w:tcPr>
          <w:p w14:paraId="36C6C90A" w14:textId="3BD0ADA4" w:rsidR="00AE1F59" w:rsidRPr="00DA181F" w:rsidRDefault="00AE1F59" w:rsidP="004C101C">
            <w:pPr>
              <w:pBdr>
                <w:top w:val="nil"/>
                <w:left w:val="nil"/>
                <w:bottom w:val="nil"/>
                <w:right w:val="nil"/>
                <w:between w:val="nil"/>
              </w:pBdr>
              <w:spacing w:before="82"/>
              <w:ind w:left="0" w:right="249"/>
              <w:contextualSpacing/>
              <w:jc w:val="both"/>
              <w:rPr>
                <w:rFonts w:asciiTheme="minorHAnsi" w:eastAsia="Arial" w:hAnsiTheme="minorHAnsi" w:cstheme="minorHAnsi"/>
                <w:b/>
                <w:bCs/>
                <w:caps/>
                <w:color w:val="000000"/>
                <w:spacing w:val="-4"/>
                <w:kern w:val="28"/>
                <w:lang w:eastAsia="fr-FR"/>
              </w:rPr>
            </w:pPr>
            <w:r w:rsidRPr="00DA181F">
              <w:rPr>
                <w:rFonts w:asciiTheme="minorHAnsi" w:eastAsia="Arial" w:hAnsiTheme="minorHAnsi" w:cstheme="minorHAnsi"/>
                <w:b/>
                <w:bCs/>
                <w:color w:val="000000"/>
                <w:spacing w:val="-4"/>
                <w:kern w:val="28"/>
                <w:lang w:eastAsia="fr-FR"/>
              </w:rPr>
              <w:t>La veille</w:t>
            </w:r>
            <w:r w:rsidR="00D95C14">
              <w:rPr>
                <w:rFonts w:asciiTheme="minorHAnsi" w:eastAsia="Arial" w:hAnsiTheme="minorHAnsi" w:cstheme="minorHAnsi"/>
                <w:b/>
                <w:bCs/>
                <w:color w:val="000000"/>
                <w:spacing w:val="-4"/>
                <w:kern w:val="28"/>
                <w:lang w:eastAsia="fr-FR"/>
              </w:rPr>
              <w:t> :</w:t>
            </w:r>
          </w:p>
          <w:p w14:paraId="031B42E7" w14:textId="2E344F88" w:rsidR="00AE1F59" w:rsidRPr="00DA181F" w:rsidRDefault="00DA181F">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Calibri" w:hAnsiTheme="minorHAnsi" w:cstheme="minorHAnsi"/>
              </w:rPr>
            </w:pPr>
            <w:r w:rsidRPr="00DA181F">
              <w:rPr>
                <w:rFonts w:asciiTheme="minorHAnsi" w:eastAsia="Calibri" w:hAnsiTheme="minorHAnsi" w:cstheme="minorHAnsi"/>
              </w:rPr>
              <w:t>Rester disponibles en attente des consignes de la direction des CSS</w:t>
            </w:r>
            <w:r w:rsidR="00AE1F59" w:rsidRPr="00DA181F">
              <w:rPr>
                <w:rFonts w:asciiTheme="minorHAnsi" w:eastAsia="Calibri" w:hAnsiTheme="minorHAnsi" w:cstheme="minorHAnsi"/>
              </w:rPr>
              <w:t xml:space="preserve">. </w:t>
            </w:r>
          </w:p>
          <w:p w14:paraId="47E24938" w14:textId="77777777" w:rsidR="00AE1F59" w:rsidRPr="00DA181F" w:rsidRDefault="00AE1F59" w:rsidP="004C101C">
            <w:pPr>
              <w:pBdr>
                <w:top w:val="nil"/>
                <w:left w:val="nil"/>
                <w:bottom w:val="nil"/>
                <w:right w:val="nil"/>
                <w:between w:val="nil"/>
              </w:pBdr>
              <w:spacing w:before="82"/>
              <w:ind w:left="422"/>
              <w:contextualSpacing/>
              <w:rPr>
                <w:rFonts w:asciiTheme="minorHAnsi" w:eastAsia="Calibri" w:hAnsiTheme="minorHAnsi" w:cstheme="minorHAnsi"/>
              </w:rPr>
            </w:pPr>
          </w:p>
          <w:p w14:paraId="4F1FD71E" w14:textId="1F5D4994" w:rsidR="00AE1F59" w:rsidRPr="00DA181F" w:rsidRDefault="00AE1F59" w:rsidP="004C101C">
            <w:pPr>
              <w:pBdr>
                <w:top w:val="nil"/>
                <w:left w:val="nil"/>
                <w:bottom w:val="nil"/>
                <w:right w:val="nil"/>
                <w:between w:val="nil"/>
              </w:pBdr>
              <w:spacing w:before="82"/>
              <w:ind w:left="0" w:right="249"/>
              <w:contextualSpacing/>
              <w:jc w:val="both"/>
              <w:rPr>
                <w:rFonts w:asciiTheme="minorHAnsi" w:eastAsia="Arial" w:hAnsiTheme="minorHAnsi" w:cstheme="minorHAnsi"/>
                <w:b/>
              </w:rPr>
            </w:pPr>
            <w:r w:rsidRPr="00DA181F">
              <w:rPr>
                <w:rFonts w:asciiTheme="minorHAnsi" w:eastAsia="Arial" w:hAnsiTheme="minorHAnsi" w:cstheme="minorHAnsi"/>
                <w:b/>
              </w:rPr>
              <w:t>Le matin même de l’occurrence du phénomène météorologique</w:t>
            </w:r>
            <w:r w:rsidR="00D95C14">
              <w:rPr>
                <w:rFonts w:asciiTheme="minorHAnsi" w:eastAsia="Arial" w:hAnsiTheme="minorHAnsi" w:cstheme="minorHAnsi"/>
                <w:b/>
              </w:rPr>
              <w:t> :</w:t>
            </w:r>
          </w:p>
          <w:p w14:paraId="138C685A" w14:textId="77777777" w:rsidR="00AE1F59" w:rsidRPr="00DA181F" w:rsidRDefault="00AE1F59" w:rsidP="004C101C">
            <w:pPr>
              <w:pBdr>
                <w:top w:val="nil"/>
                <w:left w:val="nil"/>
                <w:bottom w:val="nil"/>
                <w:right w:val="nil"/>
                <w:between w:val="nil"/>
              </w:pBdr>
              <w:spacing w:before="82"/>
              <w:ind w:left="0" w:right="249"/>
              <w:contextualSpacing/>
              <w:jc w:val="both"/>
              <w:rPr>
                <w:rFonts w:asciiTheme="minorHAnsi" w:eastAsia="Arial" w:hAnsiTheme="minorHAnsi" w:cstheme="minorHAnsi"/>
              </w:rPr>
            </w:pPr>
          </w:p>
          <w:p w14:paraId="0C8BFEFE" w14:textId="77777777" w:rsidR="00AE1F59" w:rsidRPr="00DA181F" w:rsidRDefault="00AE1F59" w:rsidP="004C101C">
            <w:pPr>
              <w:pBdr>
                <w:top w:val="nil"/>
                <w:left w:val="nil"/>
                <w:bottom w:val="nil"/>
                <w:right w:val="nil"/>
                <w:between w:val="nil"/>
              </w:pBdr>
              <w:spacing w:before="82"/>
              <w:ind w:left="0" w:right="249"/>
              <w:contextualSpacing/>
              <w:jc w:val="both"/>
              <w:rPr>
                <w:rFonts w:asciiTheme="minorHAnsi" w:eastAsia="Arial" w:hAnsiTheme="minorHAnsi" w:cstheme="minorHAnsi"/>
              </w:rPr>
            </w:pPr>
            <w:r w:rsidRPr="00DA181F">
              <w:rPr>
                <w:rFonts w:asciiTheme="minorHAnsi" w:eastAsia="Arial" w:hAnsiTheme="minorHAnsi" w:cstheme="minorHAnsi"/>
              </w:rPr>
              <w:t>1) En cas de décision de fermeture :</w:t>
            </w:r>
          </w:p>
          <w:p w14:paraId="71C215E3" w14:textId="249D209E" w:rsidR="00AE1F59"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Calibri" w:hAnsiTheme="minorHAnsi" w:cstheme="minorHAnsi"/>
              </w:rPr>
            </w:pPr>
            <w:r w:rsidRPr="00DA181F">
              <w:rPr>
                <w:rFonts w:asciiTheme="minorHAnsi" w:eastAsia="Calibri" w:hAnsiTheme="minorHAnsi" w:cstheme="minorHAnsi"/>
              </w:rPr>
              <w:t>Communiquer avec les membres de leur</w:t>
            </w:r>
            <w:r w:rsidR="00C24E5D">
              <w:rPr>
                <w:rFonts w:asciiTheme="minorHAnsi" w:eastAsia="Calibri" w:hAnsiTheme="minorHAnsi" w:cstheme="minorHAnsi"/>
              </w:rPr>
              <w:t>s</w:t>
            </w:r>
            <w:r w:rsidRPr="00DA181F">
              <w:rPr>
                <w:rFonts w:asciiTheme="minorHAnsi" w:eastAsia="Calibri" w:hAnsiTheme="minorHAnsi" w:cstheme="minorHAnsi"/>
              </w:rPr>
              <w:t xml:space="preserve"> équipes respectives afin de les informer de la fermeture.</w:t>
            </w:r>
          </w:p>
          <w:p w14:paraId="2DBD399E" w14:textId="63FC837C" w:rsidR="00DA181F" w:rsidRPr="00DA181F" w:rsidRDefault="00DA181F" w:rsidP="00D53530">
            <w:pPr>
              <w:pStyle w:val="Paragraphedeliste"/>
              <w:numPr>
                <w:ilvl w:val="0"/>
                <w:numId w:val="1"/>
              </w:numPr>
              <w:pBdr>
                <w:top w:val="nil"/>
                <w:left w:val="nil"/>
                <w:bottom w:val="nil"/>
                <w:right w:val="nil"/>
                <w:between w:val="nil"/>
              </w:pBdr>
              <w:spacing w:before="82" w:after="0" w:line="240" w:lineRule="auto"/>
              <w:ind w:left="313" w:right="74" w:hanging="248"/>
              <w:jc w:val="left"/>
              <w:rPr>
                <w:rFonts w:asciiTheme="minorHAnsi" w:eastAsia="Calibri" w:hAnsiTheme="minorHAnsi" w:cstheme="minorHAnsi"/>
              </w:rPr>
            </w:pPr>
            <w:r w:rsidRPr="00DA181F">
              <w:rPr>
                <w:rFonts w:asciiTheme="minorHAnsi" w:eastAsia="Calibri" w:hAnsiTheme="minorHAnsi" w:cstheme="minorHAnsi"/>
              </w:rPr>
              <w:t xml:space="preserve">S’assurer qu’un membre de son équipe-école se présente sur les lieux afin d’informer les parents se présentant à l’école </w:t>
            </w:r>
            <w:r w:rsidR="00D53530">
              <w:rPr>
                <w:rFonts w:asciiTheme="minorHAnsi" w:eastAsia="Calibri" w:hAnsiTheme="minorHAnsi" w:cstheme="minorHAnsi"/>
              </w:rPr>
              <w:br/>
            </w:r>
            <w:r w:rsidRPr="00DA181F">
              <w:rPr>
                <w:rFonts w:asciiTheme="minorHAnsi" w:eastAsia="Calibri" w:hAnsiTheme="minorHAnsi" w:cstheme="minorHAnsi"/>
              </w:rPr>
              <w:t>de la fermeture de l’école.</w:t>
            </w:r>
            <w:r w:rsidRPr="00DA181F">
              <w:rPr>
                <w:rFonts w:asciiTheme="minorHAnsi" w:eastAsia="Arial" w:hAnsiTheme="minorHAnsi" w:cstheme="minorHAnsi"/>
              </w:rPr>
              <w:t xml:space="preserve"> </w:t>
            </w:r>
          </w:p>
          <w:p w14:paraId="372FF6EA" w14:textId="502AD4DC" w:rsidR="00AE1F59" w:rsidRPr="00DA181F" w:rsidRDefault="00AE1F59" w:rsidP="004C101C">
            <w:pPr>
              <w:spacing w:before="82"/>
              <w:ind w:left="0" w:right="249"/>
              <w:contextualSpacing/>
              <w:jc w:val="both"/>
              <w:rPr>
                <w:rFonts w:asciiTheme="minorHAnsi" w:eastAsia="Arial" w:hAnsiTheme="minorHAnsi" w:cstheme="minorHAnsi"/>
              </w:rPr>
            </w:pPr>
            <w:r w:rsidRPr="00DA181F">
              <w:rPr>
                <w:rFonts w:asciiTheme="minorHAnsi" w:eastAsia="Arial" w:hAnsiTheme="minorHAnsi" w:cstheme="minorHAnsi"/>
              </w:rPr>
              <w:t>2) En cas de maintien des activités (</w:t>
            </w:r>
            <w:r w:rsidR="001739E0" w:rsidRPr="00DA181F">
              <w:rPr>
                <w:rFonts w:asciiTheme="minorHAnsi" w:eastAsia="Arial" w:hAnsiTheme="minorHAnsi" w:cstheme="minorHAnsi"/>
              </w:rPr>
              <w:t>non-fermeture</w:t>
            </w:r>
            <w:r w:rsidRPr="00DA181F">
              <w:rPr>
                <w:rFonts w:asciiTheme="minorHAnsi" w:eastAsia="Arial" w:hAnsiTheme="minorHAnsi" w:cstheme="minorHAnsi"/>
              </w:rPr>
              <w:t>)</w:t>
            </w:r>
          </w:p>
          <w:p w14:paraId="46202D33" w14:textId="1634EDF7" w:rsidR="00AE1F59" w:rsidRPr="00DA181F" w:rsidRDefault="00AE1F59">
            <w:pPr>
              <w:pStyle w:val="Paragraphedeliste"/>
              <w:numPr>
                <w:ilvl w:val="0"/>
                <w:numId w:val="1"/>
              </w:numPr>
              <w:pBdr>
                <w:top w:val="nil"/>
                <w:left w:val="nil"/>
                <w:bottom w:val="nil"/>
                <w:right w:val="nil"/>
                <w:between w:val="nil"/>
              </w:pBdr>
              <w:spacing w:before="82" w:after="0" w:line="240" w:lineRule="auto"/>
              <w:ind w:left="313" w:right="74" w:hanging="248"/>
              <w:rPr>
                <w:rFonts w:asciiTheme="minorHAnsi" w:eastAsia="Arial" w:hAnsiTheme="minorHAnsi" w:cstheme="minorHAnsi"/>
                <w:b/>
                <w:bCs/>
                <w:caps/>
                <w:color w:val="000000"/>
                <w:spacing w:val="-4"/>
                <w:kern w:val="28"/>
                <w:lang w:eastAsia="fr-FR"/>
              </w:rPr>
            </w:pPr>
            <w:r w:rsidRPr="00DA181F">
              <w:rPr>
                <w:rFonts w:asciiTheme="minorHAnsi" w:eastAsia="Calibri" w:hAnsiTheme="minorHAnsi" w:cstheme="minorHAnsi"/>
              </w:rPr>
              <w:t>Aucune action à poser</w:t>
            </w:r>
            <w:r w:rsidR="001739E0" w:rsidRPr="00DA181F">
              <w:rPr>
                <w:rFonts w:asciiTheme="minorHAnsi" w:eastAsia="Calibri" w:hAnsiTheme="minorHAnsi" w:cstheme="minorHAnsi"/>
              </w:rPr>
              <w:t>.</w:t>
            </w:r>
          </w:p>
        </w:tc>
      </w:tr>
    </w:tbl>
    <w:p w14:paraId="04A0CF87" w14:textId="7261A437" w:rsidR="001A24F2" w:rsidRDefault="001A24F2" w:rsidP="00AE1F59">
      <w:pPr>
        <w:spacing w:after="0"/>
        <w:ind w:left="595"/>
        <w:rPr>
          <w:b/>
          <w:color w:val="4472C4" w:themeColor="accent1"/>
          <w:sz w:val="22"/>
          <w:highlight w:val="yellow"/>
        </w:rPr>
      </w:pPr>
    </w:p>
    <w:p w14:paraId="4EBE8B5D" w14:textId="77777777" w:rsidR="00904F23" w:rsidRDefault="00904F23">
      <w: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B325BB" w:rsidRPr="00464AB6" w14:paraId="2E9AD370" w14:textId="77777777" w:rsidTr="00D53530">
        <w:trPr>
          <w:trHeight w:val="283"/>
        </w:trPr>
        <w:tc>
          <w:tcPr>
            <w:tcW w:w="5000" w:type="pct"/>
            <w:shd w:val="clear" w:color="auto" w:fill="FFFFFF" w:themeFill="background1"/>
            <w:vAlign w:val="center"/>
          </w:tcPr>
          <w:p w14:paraId="37E02FE9" w14:textId="51DFF44A" w:rsidR="00B325BB" w:rsidRPr="00D53530" w:rsidRDefault="00D23B73" w:rsidP="00D53530">
            <w:pPr>
              <w:pStyle w:val="En-ttedetabledesmatires"/>
            </w:pPr>
            <w:bookmarkStart w:id="30" w:name="_Toc117499097"/>
            <w:r w:rsidRPr="00D23B73">
              <w:rPr>
                <w:rStyle w:val="Titre1Car"/>
                <w:rFonts w:asciiTheme="minorHAnsi" w:eastAsiaTheme="minorHAnsi" w:hAnsiTheme="minorHAnsi" w:cstheme="minorHAnsi"/>
                <w:noProof/>
                <w:color w:val="CD3049"/>
                <w:sz w:val="32"/>
                <w:szCs w:val="32"/>
              </w:rPr>
              <w:lastRenderedPageBreak/>
              <w:drawing>
                <wp:anchor distT="0" distB="0" distL="114300" distR="114300" simplePos="0" relativeHeight="251737088" behindDoc="0" locked="0" layoutInCell="1" allowOverlap="1" wp14:anchorId="7FCA40E1" wp14:editId="5B7514DD">
                  <wp:simplePos x="0" y="0"/>
                  <wp:positionH relativeFrom="column">
                    <wp:posOffset>4996180</wp:posOffset>
                  </wp:positionH>
                  <wp:positionV relativeFrom="page">
                    <wp:posOffset>6350</wp:posOffset>
                  </wp:positionV>
                  <wp:extent cx="1041400" cy="535305"/>
                  <wp:effectExtent l="0" t="0" r="0" b="0"/>
                  <wp:wrapThrough wrapText="bothSides">
                    <wp:wrapPolygon edited="0">
                      <wp:start x="13698" y="0"/>
                      <wp:lineTo x="3688" y="512"/>
                      <wp:lineTo x="2371" y="1537"/>
                      <wp:lineTo x="2371" y="8199"/>
                      <wp:lineTo x="0" y="9737"/>
                      <wp:lineTo x="0" y="12299"/>
                      <wp:lineTo x="10800" y="16399"/>
                      <wp:lineTo x="10800" y="16911"/>
                      <wp:lineTo x="13434" y="21011"/>
                      <wp:lineTo x="13698" y="21011"/>
                      <wp:lineTo x="17912" y="21011"/>
                      <wp:lineTo x="18439" y="21011"/>
                      <wp:lineTo x="21073" y="16911"/>
                      <wp:lineTo x="21337" y="14349"/>
                      <wp:lineTo x="21337" y="3075"/>
                      <wp:lineTo x="17912" y="0"/>
                      <wp:lineTo x="13698"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1400" cy="535305"/>
                          </a:xfrm>
                          <a:prstGeom prst="rect">
                            <a:avLst/>
                          </a:prstGeom>
                        </pic:spPr>
                      </pic:pic>
                    </a:graphicData>
                  </a:graphic>
                  <wp14:sizeRelH relativeFrom="margin">
                    <wp14:pctWidth>0</wp14:pctWidth>
                  </wp14:sizeRelH>
                  <wp14:sizeRelV relativeFrom="margin">
                    <wp14:pctHeight>0</wp14:pctHeight>
                  </wp14:sizeRelV>
                </wp:anchor>
              </w:drawing>
            </w:r>
            <w:r w:rsidR="00B325BB" w:rsidRPr="00D53530">
              <w:rPr>
                <w:rStyle w:val="Titre1Car"/>
                <w:rFonts w:asciiTheme="minorHAnsi" w:eastAsiaTheme="minorHAnsi" w:hAnsiTheme="minorHAnsi" w:cstheme="minorHAnsi"/>
                <w:color w:val="CD3049"/>
                <w:sz w:val="44"/>
                <w:szCs w:val="44"/>
              </w:rPr>
              <w:t xml:space="preserve">Dommage à la structure </w:t>
            </w:r>
            <w:r w:rsidR="00D53530">
              <w:rPr>
                <w:rStyle w:val="Titre1Car"/>
                <w:rFonts w:asciiTheme="minorHAnsi" w:eastAsiaTheme="minorHAnsi" w:hAnsiTheme="minorHAnsi" w:cstheme="minorHAnsi"/>
                <w:color w:val="CD3049"/>
                <w:sz w:val="44"/>
                <w:szCs w:val="44"/>
              </w:rPr>
              <w:t>-</w:t>
            </w:r>
            <w:r w:rsidR="00B325BB" w:rsidRPr="00D53530">
              <w:rPr>
                <w:rStyle w:val="Titre1Car"/>
                <w:rFonts w:asciiTheme="minorHAnsi" w:eastAsiaTheme="minorHAnsi" w:hAnsiTheme="minorHAnsi" w:cstheme="minorHAnsi"/>
                <w:color w:val="CD3049"/>
                <w:sz w:val="44"/>
                <w:szCs w:val="44"/>
              </w:rPr>
              <w:t xml:space="preserve"> </w:t>
            </w:r>
            <w:r w:rsidR="00B325BB" w:rsidRPr="00D53530">
              <w:rPr>
                <w:rStyle w:val="Titre1Car"/>
                <w:rFonts w:asciiTheme="minorHAnsi" w:eastAsiaTheme="minorHAnsi" w:hAnsiTheme="minorHAnsi" w:cstheme="minorHAnsi"/>
                <w:color w:val="CD3049"/>
                <w:sz w:val="32"/>
                <w:szCs w:val="32"/>
              </w:rPr>
              <w:t>Tremblement de terre</w:t>
            </w:r>
            <w:bookmarkEnd w:id="30"/>
          </w:p>
        </w:tc>
      </w:tr>
      <w:tr w:rsidR="00B325BB" w:rsidRPr="00464AB6" w14:paraId="70A76612" w14:textId="77777777" w:rsidTr="00D53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2D27F324" w14:textId="77777777" w:rsidR="00B325BB" w:rsidRPr="00D53530" w:rsidRDefault="00B325BB" w:rsidP="00FB11AB">
            <w:pPr>
              <w:spacing w:before="82"/>
              <w:ind w:left="0"/>
              <w:rPr>
                <w:rFonts w:asciiTheme="minorHAnsi" w:hAnsiTheme="minorHAnsi" w:cstheme="minorHAnsi"/>
                <w:b/>
                <w:bCs/>
                <w:caps/>
                <w:color w:val="CD3049"/>
                <w:sz w:val="24"/>
                <w:szCs w:val="24"/>
                <w:lang w:eastAsia="fr-FR"/>
              </w:rPr>
            </w:pPr>
            <w:r w:rsidRPr="00D53530">
              <w:rPr>
                <w:rFonts w:asciiTheme="minorHAnsi" w:hAnsiTheme="minorHAnsi" w:cstheme="minorHAnsi"/>
                <w:b/>
                <w:bCs/>
                <w:color w:val="CD3049"/>
                <w:sz w:val="24"/>
                <w:szCs w:val="24"/>
                <w:lang w:eastAsia="fr-FR"/>
              </w:rPr>
              <w:t xml:space="preserve">Consignes générales </w:t>
            </w:r>
          </w:p>
        </w:tc>
      </w:tr>
      <w:tr w:rsidR="00B325BB" w:rsidRPr="00464AB6" w14:paraId="2CF2854C" w14:textId="77777777" w:rsidTr="00D53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70"/>
        </w:trPr>
        <w:tc>
          <w:tcPr>
            <w:tcW w:w="4995" w:type="pct"/>
          </w:tcPr>
          <w:p w14:paraId="39845246" w14:textId="26B4AD87" w:rsidR="0008373A" w:rsidRPr="00464AB6" w:rsidRDefault="0008373A" w:rsidP="0008373A">
            <w:pPr>
              <w:spacing w:before="82"/>
              <w:ind w:left="24" w:right="33"/>
              <w:jc w:val="both"/>
              <w:rPr>
                <w:rFonts w:asciiTheme="minorHAnsi" w:eastAsia="Calibri" w:hAnsiTheme="minorHAnsi" w:cstheme="minorHAnsi"/>
                <w:color w:val="000000"/>
              </w:rPr>
            </w:pPr>
            <w:r w:rsidRPr="00464AB6">
              <w:rPr>
                <w:rFonts w:asciiTheme="minorHAnsi" w:eastAsia="Calibri" w:hAnsiTheme="minorHAnsi" w:cstheme="minorHAnsi"/>
                <w:color w:val="000000"/>
              </w:rPr>
              <w:t>Plusieurs phénomènes peuvent causer par leurs effets directs ou indirects des dommages à la structure de l’édifice et représenter un danger</w:t>
            </w:r>
            <w:r w:rsidR="00464AB6" w:rsidRPr="00464AB6">
              <w:rPr>
                <w:rFonts w:asciiTheme="minorHAnsi" w:eastAsia="Calibri" w:hAnsiTheme="minorHAnsi" w:cstheme="minorHAnsi"/>
                <w:color w:val="000000"/>
              </w:rPr>
              <w:t xml:space="preserve"> pour</w:t>
            </w:r>
            <w:r w:rsidRPr="00464AB6">
              <w:rPr>
                <w:rFonts w:asciiTheme="minorHAnsi" w:eastAsia="Calibri" w:hAnsiTheme="minorHAnsi" w:cstheme="minorHAnsi"/>
                <w:color w:val="000000"/>
              </w:rPr>
              <w:t xml:space="preserve"> les occupants. En voici quelques-uns : tremblements de terre, travaux majeurs (route ou bâtiment), explosions, accidents routiers, orages violents (foudre), etc.</w:t>
            </w:r>
          </w:p>
          <w:p w14:paraId="15429BD5" w14:textId="77777777" w:rsidR="00D53530" w:rsidRPr="00D53530" w:rsidRDefault="00D53530" w:rsidP="00D53530">
            <w:pPr>
              <w:spacing w:before="0"/>
              <w:ind w:left="0" w:firstLine="708"/>
              <w:rPr>
                <w:rFonts w:asciiTheme="minorHAnsi" w:eastAsia="Arial" w:hAnsiTheme="minorHAnsi" w:cstheme="minorHAnsi"/>
                <w:b/>
                <w:bCs/>
                <w:sz w:val="10"/>
                <w:szCs w:val="10"/>
              </w:rPr>
            </w:pPr>
          </w:p>
          <w:p w14:paraId="70C49702" w14:textId="77777777" w:rsidR="00B325BB" w:rsidRPr="00464AB6" w:rsidRDefault="00B325BB" w:rsidP="0008373A">
            <w:pPr>
              <w:spacing w:before="82"/>
              <w:ind w:left="0" w:right="33"/>
              <w:jc w:val="both"/>
              <w:rPr>
                <w:rFonts w:asciiTheme="minorHAnsi" w:eastAsia="Calibri" w:hAnsiTheme="minorHAnsi" w:cstheme="minorHAnsi"/>
                <w:b/>
                <w:color w:val="000000"/>
              </w:rPr>
            </w:pPr>
            <w:r w:rsidRPr="00464AB6">
              <w:rPr>
                <w:rFonts w:asciiTheme="minorHAnsi" w:eastAsia="Calibri" w:hAnsiTheme="minorHAnsi" w:cstheme="minorHAnsi"/>
                <w:b/>
                <w:color w:val="000000"/>
              </w:rPr>
              <w:t>Indices de dommages à la structure</w:t>
            </w:r>
          </w:p>
          <w:p w14:paraId="320ACD74" w14:textId="77777777" w:rsidR="0008373A" w:rsidRPr="00464AB6" w:rsidRDefault="00B325BB" w:rsidP="00D53530">
            <w:pPr>
              <w:pStyle w:val="Paragraphedeliste"/>
              <w:numPr>
                <w:ilvl w:val="0"/>
                <w:numId w:val="1"/>
              </w:numPr>
              <w:spacing w:before="0"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Fissures dans les murs, planchers et le plafond</w:t>
            </w:r>
          </w:p>
          <w:p w14:paraId="40E223BC" w14:textId="3D9FAF09" w:rsidR="00B325BB" w:rsidRPr="00464AB6" w:rsidRDefault="00B325BB" w:rsidP="0008373A">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Tuyaux percés</w:t>
            </w:r>
          </w:p>
          <w:p w14:paraId="16CCFCC5" w14:textId="77777777" w:rsidR="0008373A" w:rsidRPr="00464AB6" w:rsidRDefault="00B325BB" w:rsidP="0008373A">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Gonflement des murs</w:t>
            </w:r>
          </w:p>
          <w:p w14:paraId="3E81AE73" w14:textId="22439C39" w:rsidR="00B325BB" w:rsidRPr="00464AB6" w:rsidRDefault="00B325BB" w:rsidP="0008373A">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Fenêtres fendillées ou éclatées</w:t>
            </w:r>
          </w:p>
          <w:p w14:paraId="0D5C74CF" w14:textId="77777777" w:rsidR="0008373A" w:rsidRPr="00464AB6" w:rsidRDefault="00B325BB" w:rsidP="00E67FB4">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 xml:space="preserve">Séparation du ou des planchers par rapport aux murs </w:t>
            </w:r>
          </w:p>
          <w:p w14:paraId="6BE4DD8A" w14:textId="5E36F160" w:rsidR="00B325BB" w:rsidRPr="00464AB6" w:rsidRDefault="0008373A" w:rsidP="00E67FB4">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 xml:space="preserve">Portes ou fenêtres difficiles à </w:t>
            </w:r>
            <w:r w:rsidR="00B325BB" w:rsidRPr="00464AB6">
              <w:rPr>
                <w:rFonts w:asciiTheme="minorHAnsi" w:eastAsia="Arial" w:hAnsiTheme="minorHAnsi" w:cstheme="minorHAnsi"/>
              </w:rPr>
              <w:t>ouvrir (en conjonction avec</w:t>
            </w:r>
            <w:r w:rsidRPr="00464AB6">
              <w:rPr>
                <w:rFonts w:asciiTheme="minorHAnsi" w:eastAsia="Arial" w:hAnsiTheme="minorHAnsi" w:cstheme="minorHAnsi"/>
              </w:rPr>
              <w:t xml:space="preserve"> </w:t>
            </w:r>
            <w:r w:rsidR="00B325BB" w:rsidRPr="00464AB6">
              <w:rPr>
                <w:rFonts w:asciiTheme="minorHAnsi" w:eastAsia="Arial" w:hAnsiTheme="minorHAnsi" w:cstheme="minorHAnsi"/>
              </w:rPr>
              <w:t>d’autres indices)</w:t>
            </w:r>
          </w:p>
          <w:p w14:paraId="3CDD6A45" w14:textId="77777777" w:rsidR="00D53530" w:rsidRPr="00D53530" w:rsidRDefault="00D53530" w:rsidP="00D53530">
            <w:pPr>
              <w:spacing w:before="0"/>
              <w:ind w:left="0"/>
              <w:rPr>
                <w:rFonts w:asciiTheme="minorHAnsi" w:eastAsia="Arial" w:hAnsiTheme="minorHAnsi" w:cstheme="minorHAnsi"/>
                <w:b/>
                <w:bCs/>
                <w:sz w:val="10"/>
                <w:szCs w:val="10"/>
              </w:rPr>
            </w:pPr>
          </w:p>
          <w:p w14:paraId="4613E8F3" w14:textId="079AAFD3" w:rsidR="00B325BB" w:rsidRPr="00464AB6" w:rsidRDefault="009A514C" w:rsidP="009A514C">
            <w:pPr>
              <w:spacing w:before="82"/>
              <w:ind w:left="0" w:right="33"/>
              <w:jc w:val="both"/>
              <w:rPr>
                <w:rFonts w:asciiTheme="minorHAnsi" w:eastAsia="Calibri" w:hAnsiTheme="minorHAnsi" w:cstheme="minorHAnsi"/>
                <w:b/>
                <w:color w:val="000000"/>
              </w:rPr>
            </w:pPr>
            <w:r w:rsidRPr="00464AB6">
              <w:rPr>
                <w:rFonts w:asciiTheme="minorHAnsi" w:eastAsia="Calibri" w:hAnsiTheme="minorHAnsi" w:cstheme="minorHAnsi"/>
                <w:b/>
                <w:color w:val="000000"/>
              </w:rPr>
              <w:t>C</w:t>
            </w:r>
            <w:r w:rsidR="00B325BB" w:rsidRPr="00464AB6">
              <w:rPr>
                <w:rFonts w:asciiTheme="minorHAnsi" w:eastAsia="Calibri" w:hAnsiTheme="minorHAnsi" w:cstheme="minorHAnsi"/>
                <w:b/>
                <w:color w:val="000000"/>
              </w:rPr>
              <w:t>onsignes</w:t>
            </w:r>
          </w:p>
          <w:p w14:paraId="04DC88D3" w14:textId="006F22D9" w:rsidR="00B325BB" w:rsidRPr="00464AB6" w:rsidRDefault="00B325BB" w:rsidP="00D53530">
            <w:pPr>
              <w:pStyle w:val="Paragraphedeliste"/>
              <w:numPr>
                <w:ilvl w:val="0"/>
                <w:numId w:val="1"/>
              </w:numPr>
              <w:spacing w:before="0"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En aucun temps</w:t>
            </w:r>
            <w:r w:rsidR="00C24E5D">
              <w:rPr>
                <w:rFonts w:asciiTheme="minorHAnsi" w:eastAsia="Arial" w:hAnsiTheme="minorHAnsi" w:cstheme="minorHAnsi"/>
              </w:rPr>
              <w:t>,</w:t>
            </w:r>
            <w:r w:rsidRPr="00464AB6">
              <w:rPr>
                <w:rFonts w:asciiTheme="minorHAnsi" w:eastAsia="Arial" w:hAnsiTheme="minorHAnsi" w:cstheme="minorHAnsi"/>
              </w:rPr>
              <w:t xml:space="preserve"> </w:t>
            </w:r>
            <w:r w:rsidR="00C24E5D">
              <w:rPr>
                <w:rFonts w:asciiTheme="minorHAnsi" w:eastAsia="Arial" w:hAnsiTheme="minorHAnsi" w:cstheme="minorHAnsi"/>
              </w:rPr>
              <w:t xml:space="preserve">ne </w:t>
            </w:r>
            <w:r w:rsidRPr="00464AB6">
              <w:rPr>
                <w:rFonts w:asciiTheme="minorHAnsi" w:eastAsia="Arial" w:hAnsiTheme="minorHAnsi" w:cstheme="minorHAnsi"/>
              </w:rPr>
              <w:t xml:space="preserve">mettre sa vie ou sa sécurité en </w:t>
            </w:r>
            <w:r w:rsidR="009A514C" w:rsidRPr="00464AB6">
              <w:rPr>
                <w:rFonts w:asciiTheme="minorHAnsi" w:eastAsia="Arial" w:hAnsiTheme="minorHAnsi" w:cstheme="minorHAnsi"/>
              </w:rPr>
              <w:t>danger ;</w:t>
            </w:r>
          </w:p>
          <w:p w14:paraId="68029915" w14:textId="59184EAA" w:rsidR="00B3189D" w:rsidRPr="00464AB6" w:rsidRDefault="00B3189D" w:rsidP="00311FD8">
            <w:pPr>
              <w:pStyle w:val="Paragraphedeliste"/>
              <w:numPr>
                <w:ilvl w:val="0"/>
                <w:numId w:val="1"/>
              </w:numPr>
              <w:spacing w:before="82" w:after="0" w:line="240" w:lineRule="auto"/>
              <w:ind w:left="313" w:right="36" w:hanging="248"/>
              <w:rPr>
                <w:rFonts w:asciiTheme="minorHAnsi" w:eastAsia="Arial" w:hAnsiTheme="minorHAnsi" w:cstheme="minorHAnsi"/>
              </w:rPr>
            </w:pPr>
            <w:r w:rsidRPr="00464AB6">
              <w:rPr>
                <w:rFonts w:asciiTheme="minorHAnsi" w:eastAsia="Arial" w:hAnsiTheme="minorHAnsi" w:cstheme="minorHAnsi"/>
              </w:rPr>
              <w:t>S’il était impossible d’évacuer le bâtiment et qu’il y avait un risque d’effondrement imminent :</w:t>
            </w:r>
          </w:p>
          <w:p w14:paraId="46B7B908" w14:textId="47AEECC7" w:rsidR="00B3189D" w:rsidRPr="00464AB6" w:rsidRDefault="00B3189D" w:rsidP="00B3189D">
            <w:pPr>
              <w:pStyle w:val="Paragraphedeliste"/>
              <w:numPr>
                <w:ilvl w:val="0"/>
                <w:numId w:val="2"/>
              </w:numPr>
              <w:spacing w:before="82" w:after="0" w:line="240" w:lineRule="auto"/>
              <w:ind w:left="712" w:right="74" w:hanging="248"/>
              <w:rPr>
                <w:rFonts w:asciiTheme="minorHAnsi" w:eastAsia="Arial" w:hAnsiTheme="minorHAnsi" w:cstheme="minorHAnsi"/>
              </w:rPr>
            </w:pPr>
            <w:r w:rsidRPr="00464AB6">
              <w:rPr>
                <w:rFonts w:asciiTheme="minorHAnsi" w:eastAsia="Arial" w:hAnsiTheme="minorHAnsi" w:cstheme="minorHAnsi"/>
              </w:rPr>
              <w:t>Ne pas tenter de quitter l’édifice.</w:t>
            </w:r>
          </w:p>
          <w:p w14:paraId="11425228" w14:textId="4D07508B" w:rsidR="00B3189D" w:rsidRPr="00464AB6" w:rsidRDefault="00B3189D" w:rsidP="00B3189D">
            <w:pPr>
              <w:pStyle w:val="Paragraphedeliste"/>
              <w:numPr>
                <w:ilvl w:val="0"/>
                <w:numId w:val="2"/>
              </w:numPr>
              <w:spacing w:before="82" w:after="0" w:line="240" w:lineRule="auto"/>
              <w:ind w:left="712" w:right="74" w:hanging="248"/>
              <w:rPr>
                <w:rFonts w:asciiTheme="minorHAnsi" w:eastAsia="Arial" w:hAnsiTheme="minorHAnsi" w:cstheme="minorHAnsi"/>
              </w:rPr>
            </w:pPr>
            <w:r w:rsidRPr="00464AB6">
              <w:rPr>
                <w:rFonts w:asciiTheme="minorHAnsi" w:eastAsia="Arial" w:hAnsiTheme="minorHAnsi" w:cstheme="minorHAnsi"/>
              </w:rPr>
              <w:t>S’éloigner des portes, fenêtres et étagères.</w:t>
            </w:r>
          </w:p>
          <w:p w14:paraId="6C21C4E4" w14:textId="08EBE46A" w:rsidR="00B3189D" w:rsidRPr="00464AB6" w:rsidRDefault="00B3189D" w:rsidP="00D438C5">
            <w:pPr>
              <w:pStyle w:val="Paragraphedeliste"/>
              <w:numPr>
                <w:ilvl w:val="0"/>
                <w:numId w:val="2"/>
              </w:numPr>
              <w:spacing w:before="82" w:after="0" w:line="240" w:lineRule="auto"/>
              <w:ind w:left="712" w:right="74" w:hanging="248"/>
              <w:rPr>
                <w:rFonts w:asciiTheme="minorHAnsi" w:eastAsia="Arial" w:hAnsiTheme="minorHAnsi" w:cstheme="minorHAnsi"/>
              </w:rPr>
            </w:pPr>
            <w:r w:rsidRPr="00464AB6">
              <w:rPr>
                <w:rFonts w:asciiTheme="minorHAnsi" w:eastAsia="Arial" w:hAnsiTheme="minorHAnsi" w:cstheme="minorHAnsi"/>
              </w:rPr>
              <w:t>S’accroupir sous un meuble ou dans une petite pièce sans fenêtre et se protéger la tête avec les mains.</w:t>
            </w:r>
          </w:p>
          <w:p w14:paraId="668B58BC" w14:textId="632A1FD2" w:rsidR="00B3189D" w:rsidRPr="00464AB6" w:rsidRDefault="00B3189D" w:rsidP="00B3189D">
            <w:pPr>
              <w:pStyle w:val="Paragraphedeliste"/>
              <w:numPr>
                <w:ilvl w:val="0"/>
                <w:numId w:val="2"/>
              </w:numPr>
              <w:spacing w:before="82" w:after="0" w:line="240" w:lineRule="auto"/>
              <w:ind w:left="712" w:right="74" w:hanging="248"/>
              <w:rPr>
                <w:rFonts w:asciiTheme="minorHAnsi" w:eastAsia="Arial" w:hAnsiTheme="minorHAnsi" w:cstheme="minorHAnsi"/>
              </w:rPr>
            </w:pPr>
            <w:r w:rsidRPr="00464AB6">
              <w:rPr>
                <w:rFonts w:asciiTheme="minorHAnsi" w:eastAsia="Arial" w:hAnsiTheme="minorHAnsi" w:cstheme="minorHAnsi"/>
              </w:rPr>
              <w:t>Une fois l’impact/secousse terminé, évaluer leur situation et porter assistance à ses voisins.</w:t>
            </w:r>
          </w:p>
          <w:p w14:paraId="0DE1DD46" w14:textId="379685C6" w:rsidR="00B3189D" w:rsidRPr="00464AB6" w:rsidRDefault="00B3189D" w:rsidP="00B3189D">
            <w:pPr>
              <w:pStyle w:val="Paragraphedeliste"/>
              <w:numPr>
                <w:ilvl w:val="0"/>
                <w:numId w:val="2"/>
              </w:numPr>
              <w:spacing w:before="82" w:after="0" w:line="240" w:lineRule="auto"/>
              <w:ind w:left="712" w:right="74" w:hanging="248"/>
              <w:rPr>
                <w:rFonts w:asciiTheme="minorHAnsi" w:eastAsia="Arial" w:hAnsiTheme="minorHAnsi" w:cstheme="minorHAnsi"/>
              </w:rPr>
            </w:pPr>
            <w:r w:rsidRPr="00464AB6">
              <w:rPr>
                <w:rFonts w:asciiTheme="minorHAnsi" w:eastAsia="Arial" w:hAnsiTheme="minorHAnsi" w:cstheme="minorHAnsi"/>
              </w:rPr>
              <w:t>Suivre les consignes émises par l’adulte responsable ou le personnel de l’école.</w:t>
            </w:r>
          </w:p>
        </w:tc>
      </w:tr>
    </w:tbl>
    <w:p w14:paraId="6EF0774B" w14:textId="77777777" w:rsidR="00B325BB" w:rsidRPr="00464AB6" w:rsidRDefault="00B325BB" w:rsidP="00B325BB">
      <w:pPr>
        <w:spacing w:after="0"/>
        <w:rPr>
          <w:sz w:val="14"/>
          <w:highlight w:val="yellow"/>
        </w:rPr>
      </w:pPr>
    </w:p>
    <w:tbl>
      <w:tblPr>
        <w:tblStyle w:val="Grilledutableau1"/>
        <w:tblW w:w="5000" w:type="pct"/>
        <w:tblLook w:val="04A0" w:firstRow="1" w:lastRow="0" w:firstColumn="1" w:lastColumn="0" w:noHBand="0" w:noVBand="1"/>
      </w:tblPr>
      <w:tblGrid>
        <w:gridCol w:w="10528"/>
      </w:tblGrid>
      <w:tr w:rsidR="00B325BB" w:rsidRPr="00464AB6" w14:paraId="75AE7C06" w14:textId="77777777" w:rsidTr="00FB11AB">
        <w:trPr>
          <w:trHeight w:val="454"/>
        </w:trPr>
        <w:tc>
          <w:tcPr>
            <w:tcW w:w="5000" w:type="pct"/>
            <w:shd w:val="clear" w:color="auto" w:fill="D9D9D9" w:themeFill="background1" w:themeFillShade="D9"/>
          </w:tcPr>
          <w:p w14:paraId="1A1D6B6A" w14:textId="77777777" w:rsidR="00B325BB" w:rsidRPr="00D53530" w:rsidRDefault="00B325BB" w:rsidP="00FB11AB">
            <w:pPr>
              <w:spacing w:before="82"/>
              <w:ind w:left="0"/>
              <w:rPr>
                <w:rFonts w:asciiTheme="minorHAnsi" w:hAnsiTheme="minorHAnsi" w:cstheme="minorHAnsi"/>
                <w:b/>
                <w:bCs/>
                <w:color w:val="CD3049"/>
                <w:sz w:val="24"/>
                <w:szCs w:val="24"/>
                <w:lang w:eastAsia="fr-FR"/>
              </w:rPr>
            </w:pPr>
            <w:r w:rsidRPr="00D53530">
              <w:rPr>
                <w:rFonts w:asciiTheme="minorHAnsi" w:hAnsiTheme="minorHAnsi" w:cstheme="minorHAnsi"/>
                <w:b/>
                <w:bCs/>
                <w:color w:val="CD3049"/>
                <w:sz w:val="24"/>
                <w:szCs w:val="24"/>
                <w:lang w:eastAsia="fr-FR"/>
              </w:rPr>
              <w:t>Consignes spécifiques en fonction du rôle</w:t>
            </w:r>
          </w:p>
        </w:tc>
      </w:tr>
      <w:tr w:rsidR="00B325BB" w:rsidRPr="00464AB6" w14:paraId="3A0B5475" w14:textId="77777777" w:rsidTr="00FB11AB">
        <w:trPr>
          <w:trHeight w:val="283"/>
        </w:trPr>
        <w:tc>
          <w:tcPr>
            <w:tcW w:w="5000" w:type="pct"/>
          </w:tcPr>
          <w:p w14:paraId="41D8ED10" w14:textId="77777777" w:rsidR="00B325BB" w:rsidRPr="00464AB6" w:rsidRDefault="00B325BB" w:rsidP="00FB11AB">
            <w:pPr>
              <w:spacing w:before="41" w:after="41"/>
              <w:ind w:left="0"/>
              <w:rPr>
                <w:rFonts w:asciiTheme="minorHAnsi" w:hAnsiTheme="minorHAnsi" w:cstheme="minorHAnsi"/>
                <w:b/>
                <w:caps/>
                <w:sz w:val="22"/>
                <w:szCs w:val="22"/>
                <w:lang w:eastAsia="fr-FR"/>
              </w:rPr>
            </w:pPr>
            <w:r w:rsidRPr="00464AB6">
              <w:rPr>
                <w:rFonts w:asciiTheme="minorHAnsi" w:hAnsiTheme="minorHAnsi" w:cstheme="minorHAnsi"/>
                <w:b/>
                <w:sz w:val="22"/>
                <w:szCs w:val="22"/>
                <w:lang w:eastAsia="fr-FR"/>
              </w:rPr>
              <w:t xml:space="preserve">Coordonnateur local des mesures d’urgence </w:t>
            </w:r>
            <w:r w:rsidRPr="00464AB6">
              <w:rPr>
                <w:rFonts w:asciiTheme="minorHAnsi" w:hAnsiTheme="minorHAnsi" w:cstheme="minorHAnsi"/>
                <w:bCs/>
                <w:sz w:val="22"/>
                <w:szCs w:val="22"/>
                <w:lang w:eastAsia="fr-FR"/>
              </w:rPr>
              <w:t>(Direction ou son substitut)</w:t>
            </w:r>
          </w:p>
        </w:tc>
      </w:tr>
      <w:tr w:rsidR="00B325BB" w:rsidRPr="00464AB6" w14:paraId="7E612C21" w14:textId="77777777" w:rsidTr="00D53530">
        <w:trPr>
          <w:trHeight w:val="3576"/>
        </w:trPr>
        <w:tc>
          <w:tcPr>
            <w:tcW w:w="5000" w:type="pct"/>
          </w:tcPr>
          <w:p w14:paraId="5FB3D795" w14:textId="617D3EC9" w:rsidR="00B325BB" w:rsidRPr="0031274C" w:rsidRDefault="00B325BB" w:rsidP="00FB11AB">
            <w:pPr>
              <w:pStyle w:val="Paragraphedeliste"/>
              <w:numPr>
                <w:ilvl w:val="0"/>
                <w:numId w:val="1"/>
              </w:numPr>
              <w:spacing w:before="82" w:after="0" w:line="240" w:lineRule="auto"/>
              <w:ind w:left="313" w:right="36" w:hanging="248"/>
              <w:rPr>
                <w:rFonts w:asciiTheme="minorHAnsi" w:eastAsia="Arial" w:hAnsiTheme="minorHAnsi" w:cstheme="minorHAnsi"/>
              </w:rPr>
            </w:pPr>
            <w:r w:rsidRPr="0031274C">
              <w:rPr>
                <w:rFonts w:asciiTheme="minorHAnsi" w:eastAsia="Arial" w:hAnsiTheme="minorHAnsi" w:cstheme="minorHAnsi"/>
              </w:rPr>
              <w:t xml:space="preserve">Évalue la menace </w:t>
            </w:r>
            <w:r w:rsidR="00A53B59" w:rsidRPr="0031274C">
              <w:rPr>
                <w:rFonts w:asciiTheme="minorHAnsi" w:eastAsia="Arial" w:hAnsiTheme="minorHAnsi" w:cstheme="minorHAnsi"/>
              </w:rPr>
              <w:t>et l’ampleur des dommages</w:t>
            </w:r>
            <w:r w:rsidRPr="0031274C">
              <w:rPr>
                <w:rFonts w:asciiTheme="minorHAnsi" w:eastAsia="Arial" w:hAnsiTheme="minorHAnsi" w:cstheme="minorHAnsi"/>
              </w:rPr>
              <w:t>.</w:t>
            </w:r>
          </w:p>
          <w:p w14:paraId="55E2B33E" w14:textId="38775FBC" w:rsidR="00A53B59" w:rsidRPr="0031274C" w:rsidRDefault="00A53B59" w:rsidP="00A53B59">
            <w:pPr>
              <w:pStyle w:val="Paragraphedeliste"/>
              <w:numPr>
                <w:ilvl w:val="0"/>
                <w:numId w:val="1"/>
              </w:numPr>
              <w:spacing w:before="82" w:after="0" w:line="240" w:lineRule="auto"/>
              <w:ind w:left="313" w:right="36" w:hanging="248"/>
              <w:rPr>
                <w:rFonts w:asciiTheme="minorHAnsi" w:eastAsia="Arial" w:hAnsiTheme="minorHAnsi" w:cstheme="minorHAnsi"/>
              </w:rPr>
            </w:pPr>
            <w:r w:rsidRPr="0031274C">
              <w:rPr>
                <w:rFonts w:asciiTheme="minorHAnsi" w:eastAsia="Arial" w:hAnsiTheme="minorHAnsi" w:cstheme="minorHAnsi"/>
              </w:rPr>
              <w:t>Prend les mesures requises afin de s’assurer que tous les secteurs touchés soient confinés.</w:t>
            </w:r>
          </w:p>
          <w:p w14:paraId="6A957ED5" w14:textId="535BC1FB" w:rsidR="00A53B59" w:rsidRPr="0031274C" w:rsidRDefault="00A53B59" w:rsidP="00FB11AB">
            <w:pPr>
              <w:pStyle w:val="Paragraphedeliste"/>
              <w:numPr>
                <w:ilvl w:val="0"/>
                <w:numId w:val="1"/>
              </w:numPr>
              <w:spacing w:before="82" w:after="0" w:line="240" w:lineRule="auto"/>
              <w:ind w:left="313" w:right="36" w:hanging="248"/>
              <w:rPr>
                <w:rFonts w:asciiTheme="minorHAnsi" w:eastAsia="Arial" w:hAnsiTheme="minorHAnsi" w:cstheme="minorHAnsi"/>
              </w:rPr>
            </w:pPr>
            <w:r w:rsidRPr="0031274C">
              <w:rPr>
                <w:rFonts w:asciiTheme="minorHAnsi" w:eastAsia="Arial" w:hAnsiTheme="minorHAnsi" w:cstheme="minorHAnsi"/>
              </w:rPr>
              <w:t>Effectue une surveillance accrue de la situation.</w:t>
            </w:r>
          </w:p>
          <w:p w14:paraId="32DD2DBC" w14:textId="1A47484E" w:rsidR="00A53B59" w:rsidRPr="0031274C" w:rsidRDefault="00A53B59" w:rsidP="00FB11AB">
            <w:pPr>
              <w:pStyle w:val="Paragraphedeliste"/>
              <w:numPr>
                <w:ilvl w:val="0"/>
                <w:numId w:val="1"/>
              </w:numPr>
              <w:spacing w:before="82" w:after="0" w:line="240" w:lineRule="auto"/>
              <w:ind w:left="313" w:right="36" w:hanging="248"/>
              <w:rPr>
                <w:rFonts w:asciiTheme="minorHAnsi" w:eastAsia="Arial" w:hAnsiTheme="minorHAnsi" w:cstheme="minorHAnsi"/>
              </w:rPr>
            </w:pPr>
            <w:r w:rsidRPr="0031274C">
              <w:rPr>
                <w:rFonts w:asciiTheme="minorHAnsi" w:eastAsia="Arial" w:hAnsiTheme="minorHAnsi" w:cstheme="minorHAnsi"/>
              </w:rPr>
              <w:t>Demande à l’équipe d’entretien de vérifier les entrées des services essentiels (eau, électricité, gaz).</w:t>
            </w:r>
          </w:p>
          <w:p w14:paraId="1162491F" w14:textId="67D4E49E" w:rsidR="00B325BB" w:rsidRPr="0031274C" w:rsidRDefault="00B325BB" w:rsidP="00FB11AB">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 xml:space="preserve">Coordonne </w:t>
            </w:r>
            <w:r w:rsidR="00A53B59" w:rsidRPr="0031274C">
              <w:rPr>
                <w:rFonts w:asciiTheme="minorHAnsi" w:eastAsia="Arial" w:hAnsiTheme="minorHAnsi" w:cstheme="minorHAnsi"/>
              </w:rPr>
              <w:t>les procédures d’urgence requises par la situation (confinement ou évacuation).</w:t>
            </w:r>
          </w:p>
          <w:p w14:paraId="543FFA58" w14:textId="06FEF336" w:rsidR="00B325BB" w:rsidRPr="0031274C" w:rsidRDefault="00A53B59" w:rsidP="00A53B59">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Si requis, communique avec les services d’urgence.</w:t>
            </w:r>
          </w:p>
          <w:p w14:paraId="3573EADF" w14:textId="77777777" w:rsidR="00B325BB" w:rsidRPr="0031274C" w:rsidRDefault="00B325BB" w:rsidP="00FB11AB">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Avise le responsable des mesures d’urgence du CSS et coordonne la suite des actions avec lui.</w:t>
            </w:r>
          </w:p>
          <w:p w14:paraId="76E14408" w14:textId="77777777" w:rsidR="0031274C" w:rsidRPr="00D53530" w:rsidRDefault="0031274C" w:rsidP="00FB11AB">
            <w:pPr>
              <w:spacing w:before="0"/>
              <w:ind w:left="0"/>
              <w:rPr>
                <w:rFonts w:asciiTheme="minorHAnsi" w:eastAsia="Arial" w:hAnsiTheme="minorHAnsi" w:cstheme="minorHAnsi"/>
                <w:b/>
                <w:bCs/>
                <w:sz w:val="10"/>
                <w:szCs w:val="10"/>
              </w:rPr>
            </w:pPr>
          </w:p>
          <w:p w14:paraId="3B062BE1" w14:textId="2EB74DC8" w:rsidR="00B325BB" w:rsidRPr="0031274C" w:rsidRDefault="00B325BB" w:rsidP="00FB11AB">
            <w:pPr>
              <w:spacing w:before="0"/>
              <w:ind w:left="0"/>
              <w:rPr>
                <w:rFonts w:asciiTheme="minorHAnsi" w:eastAsia="Arial" w:hAnsiTheme="minorHAnsi" w:cstheme="minorHAnsi"/>
                <w:b/>
                <w:bCs/>
              </w:rPr>
            </w:pPr>
            <w:r w:rsidRPr="0031274C">
              <w:rPr>
                <w:rFonts w:asciiTheme="minorHAnsi" w:eastAsia="Arial" w:hAnsiTheme="minorHAnsi" w:cstheme="minorHAnsi"/>
                <w:b/>
                <w:bCs/>
              </w:rPr>
              <w:t>À l’arrivée des services d’urgence</w:t>
            </w:r>
            <w:r w:rsidR="00A13ED9">
              <w:rPr>
                <w:rFonts w:asciiTheme="minorHAnsi" w:eastAsia="Arial" w:hAnsiTheme="minorHAnsi" w:cstheme="minorHAnsi"/>
                <w:b/>
                <w:bCs/>
              </w:rPr>
              <w:t> :</w:t>
            </w:r>
          </w:p>
          <w:p w14:paraId="76CE196C" w14:textId="77777777" w:rsidR="00B325BB" w:rsidRPr="0031274C" w:rsidRDefault="00B325BB" w:rsidP="00D53530">
            <w:pPr>
              <w:pStyle w:val="Paragraphedeliste"/>
              <w:numPr>
                <w:ilvl w:val="0"/>
                <w:numId w:val="1"/>
              </w:numPr>
              <w:spacing w:before="0"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 xml:space="preserve">S’identifie en tant que coordonnateur local </w:t>
            </w:r>
          </w:p>
          <w:p w14:paraId="5BB23766" w14:textId="77777777" w:rsidR="00B325BB" w:rsidRPr="0031274C" w:rsidRDefault="00B325BB" w:rsidP="00FB11AB">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Présente un état de situation :</w:t>
            </w:r>
          </w:p>
          <w:p w14:paraId="5F0424EF" w14:textId="77777777" w:rsidR="00B325BB" w:rsidRPr="0031274C" w:rsidRDefault="00B325BB" w:rsidP="00FB11AB">
            <w:pPr>
              <w:pStyle w:val="Paragraphedeliste"/>
              <w:numPr>
                <w:ilvl w:val="0"/>
                <w:numId w:val="2"/>
              </w:numPr>
              <w:spacing w:before="82" w:after="0" w:line="240" w:lineRule="auto"/>
              <w:ind w:left="712" w:right="249" w:hanging="248"/>
              <w:rPr>
                <w:rFonts w:asciiTheme="minorHAnsi" w:eastAsia="Arial" w:hAnsiTheme="minorHAnsi" w:cstheme="minorHAnsi"/>
              </w:rPr>
            </w:pPr>
            <w:r w:rsidRPr="0031274C">
              <w:rPr>
                <w:rFonts w:asciiTheme="minorHAnsi" w:eastAsia="Arial" w:hAnsiTheme="minorHAnsi" w:cstheme="minorHAnsi"/>
              </w:rPr>
              <w:t>Menaces et mesures prises.</w:t>
            </w:r>
          </w:p>
          <w:p w14:paraId="3D09DFB5" w14:textId="69192991" w:rsidR="00B325BB" w:rsidRPr="0031274C" w:rsidRDefault="00B325BB" w:rsidP="00FB11AB">
            <w:pPr>
              <w:pStyle w:val="Paragraphedeliste"/>
              <w:numPr>
                <w:ilvl w:val="0"/>
                <w:numId w:val="2"/>
              </w:numPr>
              <w:spacing w:before="82" w:after="0" w:line="240" w:lineRule="auto"/>
              <w:ind w:left="712" w:right="249" w:hanging="248"/>
              <w:rPr>
                <w:rFonts w:asciiTheme="minorHAnsi" w:eastAsia="Arial" w:hAnsiTheme="minorHAnsi" w:cstheme="minorHAnsi"/>
              </w:rPr>
            </w:pPr>
            <w:r w:rsidRPr="0031274C">
              <w:rPr>
                <w:rFonts w:asciiTheme="minorHAnsi" w:eastAsia="Arial" w:hAnsiTheme="minorHAnsi" w:cstheme="minorHAnsi"/>
              </w:rPr>
              <w:t>Résultat de l’évacuation</w:t>
            </w:r>
            <w:r w:rsidR="00B725CC" w:rsidRPr="0031274C">
              <w:rPr>
                <w:rFonts w:asciiTheme="minorHAnsi" w:eastAsia="Arial" w:hAnsiTheme="minorHAnsi" w:cstheme="minorHAnsi"/>
              </w:rPr>
              <w:t>, le cas échéant</w:t>
            </w:r>
            <w:r w:rsidRPr="0031274C">
              <w:rPr>
                <w:rFonts w:asciiTheme="minorHAnsi" w:eastAsia="Arial" w:hAnsiTheme="minorHAnsi" w:cstheme="minorHAnsi"/>
              </w:rPr>
              <w:t xml:space="preserve"> (dénombrement et des élèves et du personnel, blessés, etc.).</w:t>
            </w:r>
          </w:p>
          <w:p w14:paraId="3ED7F866" w14:textId="6FB9FC0A" w:rsidR="009A514C" w:rsidRPr="0031274C" w:rsidRDefault="00B325BB" w:rsidP="00B725CC">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Remet le Plan de mesures d’urgence, la liste des élèves, les plans de l’école et la clé d’urgence.</w:t>
            </w:r>
          </w:p>
        </w:tc>
      </w:tr>
      <w:tr w:rsidR="00B325BB" w:rsidRPr="00464AB6" w14:paraId="66525F49" w14:textId="77777777" w:rsidTr="00FB11AB">
        <w:trPr>
          <w:trHeight w:val="283"/>
        </w:trPr>
        <w:tc>
          <w:tcPr>
            <w:tcW w:w="5000" w:type="pct"/>
          </w:tcPr>
          <w:p w14:paraId="70E6EE56" w14:textId="77777777" w:rsidR="00B325BB" w:rsidRPr="0031274C" w:rsidRDefault="00B325BB" w:rsidP="00FB11AB">
            <w:pPr>
              <w:spacing w:before="41" w:after="41"/>
              <w:ind w:left="0"/>
              <w:rPr>
                <w:rFonts w:asciiTheme="minorHAnsi" w:hAnsiTheme="minorHAnsi" w:cstheme="minorHAnsi"/>
                <w:b/>
                <w:caps/>
                <w:color w:val="000000"/>
                <w:lang w:eastAsia="fr-FR"/>
              </w:rPr>
            </w:pPr>
            <w:r w:rsidRPr="0031274C">
              <w:rPr>
                <w:rFonts w:asciiTheme="minorHAnsi" w:hAnsiTheme="minorHAnsi" w:cstheme="minorHAnsi"/>
                <w:b/>
                <w:sz w:val="22"/>
                <w:szCs w:val="22"/>
                <w:lang w:eastAsia="fr-FR"/>
              </w:rPr>
              <w:t>Élèves</w:t>
            </w:r>
          </w:p>
        </w:tc>
      </w:tr>
      <w:tr w:rsidR="00B325BB" w:rsidRPr="00464AB6" w14:paraId="2C26E489" w14:textId="77777777" w:rsidTr="00D53530">
        <w:trPr>
          <w:trHeight w:val="354"/>
        </w:trPr>
        <w:tc>
          <w:tcPr>
            <w:tcW w:w="5000" w:type="pct"/>
          </w:tcPr>
          <w:p w14:paraId="080B14BA" w14:textId="68625AD3" w:rsidR="00B325BB" w:rsidRPr="0031274C" w:rsidRDefault="00B325BB" w:rsidP="00B725CC">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Appliquent les consignes</w:t>
            </w:r>
            <w:r w:rsidR="00B725CC" w:rsidRPr="0031274C">
              <w:rPr>
                <w:rFonts w:asciiTheme="minorHAnsi" w:eastAsia="Arial" w:hAnsiTheme="minorHAnsi" w:cstheme="minorHAnsi"/>
              </w:rPr>
              <w:t xml:space="preserve"> de leur responsable</w:t>
            </w:r>
            <w:r w:rsidRPr="0031274C">
              <w:rPr>
                <w:rFonts w:asciiTheme="minorHAnsi" w:eastAsia="Arial" w:hAnsiTheme="minorHAnsi" w:cstheme="minorHAnsi"/>
              </w:rPr>
              <w:t xml:space="preserve"> (</w:t>
            </w:r>
            <w:r w:rsidR="00D53530">
              <w:rPr>
                <w:rFonts w:asciiTheme="minorHAnsi" w:eastAsia="Arial" w:hAnsiTheme="minorHAnsi" w:cstheme="minorHAnsi"/>
              </w:rPr>
              <w:t>e</w:t>
            </w:r>
            <w:r w:rsidRPr="0031274C">
              <w:rPr>
                <w:rFonts w:asciiTheme="minorHAnsi" w:eastAsia="Arial" w:hAnsiTheme="minorHAnsi" w:cstheme="minorHAnsi"/>
              </w:rPr>
              <w:t>x</w:t>
            </w:r>
            <w:r w:rsidR="00687A8B">
              <w:rPr>
                <w:rFonts w:asciiTheme="minorHAnsi" w:eastAsia="Arial" w:hAnsiTheme="minorHAnsi" w:cstheme="minorHAnsi"/>
              </w:rPr>
              <w:t>.</w:t>
            </w:r>
            <w:r w:rsidRPr="0031274C">
              <w:rPr>
                <w:rFonts w:asciiTheme="minorHAnsi" w:eastAsia="Arial" w:hAnsiTheme="minorHAnsi" w:cstheme="minorHAnsi"/>
              </w:rPr>
              <w:t> : enseignant, éducateur en service de garde, etc.).</w:t>
            </w:r>
          </w:p>
        </w:tc>
      </w:tr>
    </w:tbl>
    <w:p w14:paraId="06E947E2" w14:textId="77777777" w:rsidR="00D53530" w:rsidRDefault="00D53530">
      <w:r>
        <w:br w:type="page"/>
      </w:r>
    </w:p>
    <w:tbl>
      <w:tblPr>
        <w:tblStyle w:val="Grilledutableau1"/>
        <w:tblW w:w="5000" w:type="pct"/>
        <w:tblLook w:val="04A0" w:firstRow="1" w:lastRow="0" w:firstColumn="1" w:lastColumn="0" w:noHBand="0" w:noVBand="1"/>
      </w:tblPr>
      <w:tblGrid>
        <w:gridCol w:w="10528"/>
      </w:tblGrid>
      <w:tr w:rsidR="00B325BB" w:rsidRPr="00464AB6" w14:paraId="4AB5B1A9" w14:textId="77777777" w:rsidTr="00FB11AB">
        <w:trPr>
          <w:trHeight w:val="283"/>
        </w:trPr>
        <w:tc>
          <w:tcPr>
            <w:tcW w:w="5000" w:type="pct"/>
          </w:tcPr>
          <w:p w14:paraId="6646F1C3" w14:textId="45AC87F9" w:rsidR="00B325BB" w:rsidRPr="0031274C" w:rsidRDefault="00B325BB" w:rsidP="00FB11AB">
            <w:pPr>
              <w:spacing w:before="41" w:after="41"/>
              <w:ind w:left="0"/>
              <w:rPr>
                <w:rFonts w:asciiTheme="minorHAnsi" w:hAnsiTheme="minorHAnsi" w:cstheme="minorHAnsi"/>
                <w:b/>
              </w:rPr>
            </w:pPr>
            <w:r w:rsidRPr="0031274C">
              <w:rPr>
                <w:rFonts w:asciiTheme="minorHAnsi" w:hAnsiTheme="minorHAnsi" w:cstheme="minorHAnsi"/>
                <w:b/>
                <w:sz w:val="22"/>
                <w:szCs w:val="22"/>
              </w:rPr>
              <w:lastRenderedPageBreak/>
              <w:t xml:space="preserve">Responsable des élèves </w:t>
            </w:r>
            <w:r w:rsidRPr="0031274C">
              <w:rPr>
                <w:rFonts w:asciiTheme="minorHAnsi" w:hAnsiTheme="minorHAnsi" w:cstheme="minorHAnsi"/>
                <w:bCs/>
                <w:sz w:val="22"/>
                <w:szCs w:val="22"/>
              </w:rPr>
              <w:t>(Enseignant, personnel de soutien ou autre)</w:t>
            </w:r>
          </w:p>
        </w:tc>
      </w:tr>
      <w:tr w:rsidR="00B325BB" w:rsidRPr="00464AB6" w14:paraId="203C87E6" w14:textId="77777777" w:rsidTr="00D53530">
        <w:trPr>
          <w:trHeight w:val="1956"/>
        </w:trPr>
        <w:tc>
          <w:tcPr>
            <w:tcW w:w="5000" w:type="pct"/>
          </w:tcPr>
          <w:p w14:paraId="1E39007C" w14:textId="7B020D02"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S’assure de la présence de tous les élèves sous sa garde.</w:t>
            </w:r>
          </w:p>
          <w:p w14:paraId="0BD45171" w14:textId="5B0ED967"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 xml:space="preserve">Informe immédiatement </w:t>
            </w:r>
            <w:r w:rsidR="0031274C" w:rsidRPr="0031274C">
              <w:rPr>
                <w:rFonts w:asciiTheme="minorHAnsi" w:eastAsia="Arial" w:hAnsiTheme="minorHAnsi" w:cstheme="minorHAnsi"/>
              </w:rPr>
              <w:t>le coordonnateur local</w:t>
            </w:r>
            <w:r w:rsidRPr="0031274C">
              <w:rPr>
                <w:rFonts w:asciiTheme="minorHAnsi" w:eastAsia="Arial" w:hAnsiTheme="minorHAnsi" w:cstheme="minorHAnsi"/>
              </w:rPr>
              <w:t xml:space="preserve"> de toute personne manquant à l’appel.</w:t>
            </w:r>
          </w:p>
          <w:p w14:paraId="55C1A513" w14:textId="4E0E15FA" w:rsidR="00EA230A" w:rsidRPr="0031274C" w:rsidRDefault="00EA230A" w:rsidP="006A4838">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S’assure que tous les équipements en marche dans sa classe sont mis hors tension ou éteints.</w:t>
            </w:r>
          </w:p>
          <w:p w14:paraId="00E69E5A" w14:textId="4FEABA66"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S’assure, si une évacuation est nécessaire, que son local est vide.</w:t>
            </w:r>
          </w:p>
          <w:p w14:paraId="2A558B02" w14:textId="73F75101"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S’assure que les fenêtres et les portes de sa classe sont fermées.</w:t>
            </w:r>
          </w:p>
          <w:p w14:paraId="2EC29AEE" w14:textId="74977E48"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Coordonne, si nécessaire, l’évacuation de ses élèves.</w:t>
            </w:r>
          </w:p>
          <w:p w14:paraId="3E676939" w14:textId="56E83798"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Dirige ses élèves vers le lieu de rassemblement.</w:t>
            </w:r>
          </w:p>
        </w:tc>
      </w:tr>
      <w:tr w:rsidR="00B325BB" w:rsidRPr="00464AB6" w14:paraId="384FCE34" w14:textId="77777777" w:rsidTr="00FB11AB">
        <w:trPr>
          <w:trHeight w:val="283"/>
        </w:trPr>
        <w:tc>
          <w:tcPr>
            <w:tcW w:w="5000" w:type="pct"/>
          </w:tcPr>
          <w:p w14:paraId="4D365460" w14:textId="0093D719" w:rsidR="00B325BB" w:rsidRPr="0031274C" w:rsidRDefault="00EA230A" w:rsidP="00FB11AB">
            <w:pPr>
              <w:spacing w:before="41" w:after="41"/>
              <w:ind w:left="0"/>
              <w:rPr>
                <w:rFonts w:asciiTheme="minorHAnsi" w:hAnsiTheme="minorHAnsi" w:cstheme="minorHAnsi"/>
                <w:b/>
                <w:caps/>
                <w:sz w:val="22"/>
                <w:szCs w:val="22"/>
                <w:lang w:eastAsia="fr-FR"/>
              </w:rPr>
            </w:pPr>
            <w:r w:rsidRPr="0031274C">
              <w:rPr>
                <w:rFonts w:asciiTheme="minorHAnsi" w:hAnsiTheme="minorHAnsi" w:cstheme="minorHAnsi"/>
                <w:b/>
                <w:sz w:val="22"/>
                <w:szCs w:val="22"/>
                <w:lang w:eastAsia="fr-FR"/>
              </w:rPr>
              <w:t>Personnel d’entretien</w:t>
            </w:r>
          </w:p>
        </w:tc>
      </w:tr>
      <w:tr w:rsidR="00B325BB" w:rsidRPr="00464AB6" w14:paraId="7AC85BAB" w14:textId="77777777" w:rsidTr="00D53530">
        <w:trPr>
          <w:trHeight w:val="975"/>
        </w:trPr>
        <w:tc>
          <w:tcPr>
            <w:tcW w:w="5000" w:type="pct"/>
          </w:tcPr>
          <w:p w14:paraId="337A7E4F" w14:textId="0E53F36F"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Se rapporte au coordonnateur local des mesures d’urgence.</w:t>
            </w:r>
          </w:p>
          <w:p w14:paraId="7D4C78EF" w14:textId="18490573" w:rsidR="00EA230A" w:rsidRPr="0031274C" w:rsidRDefault="00EA230A" w:rsidP="00EA230A">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Vérifie les entrées des services essentiels (eau, électricité, gaz…).</w:t>
            </w:r>
          </w:p>
          <w:p w14:paraId="52C56BE0" w14:textId="0A3B2014" w:rsidR="00B325BB" w:rsidRPr="0031274C" w:rsidRDefault="00EA230A" w:rsidP="00B3189D">
            <w:pPr>
              <w:pStyle w:val="Paragraphedeliste"/>
              <w:numPr>
                <w:ilvl w:val="0"/>
                <w:numId w:val="1"/>
              </w:numPr>
              <w:spacing w:before="82" w:after="0" w:line="240" w:lineRule="auto"/>
              <w:ind w:left="313" w:right="249" w:hanging="248"/>
              <w:rPr>
                <w:rFonts w:asciiTheme="minorHAnsi" w:eastAsia="Arial" w:hAnsiTheme="minorHAnsi" w:cstheme="minorHAnsi"/>
              </w:rPr>
            </w:pPr>
            <w:r w:rsidRPr="0031274C">
              <w:rPr>
                <w:rFonts w:asciiTheme="minorHAnsi" w:eastAsia="Arial" w:hAnsiTheme="minorHAnsi" w:cstheme="minorHAnsi"/>
              </w:rPr>
              <w:t>Vérifie les systèmes essentiels (chauffage, chaudière, ventilation, climatisation,</w:t>
            </w:r>
            <w:r w:rsidR="00B3189D" w:rsidRPr="0031274C">
              <w:rPr>
                <w:rFonts w:asciiTheme="minorHAnsi" w:eastAsia="Arial" w:hAnsiTheme="minorHAnsi" w:cstheme="minorHAnsi"/>
              </w:rPr>
              <w:t xml:space="preserve"> </w:t>
            </w:r>
            <w:r w:rsidRPr="0031274C">
              <w:rPr>
                <w:rFonts w:asciiTheme="minorHAnsi" w:eastAsia="Arial" w:hAnsiTheme="minorHAnsi" w:cstheme="minorHAnsi"/>
              </w:rPr>
              <w:t>télécommunications…).</w:t>
            </w:r>
          </w:p>
        </w:tc>
      </w:tr>
    </w:tbl>
    <w:p w14:paraId="7F2F2B23" w14:textId="77777777" w:rsidR="00A03354" w:rsidRPr="00464AB6" w:rsidRDefault="00A03354">
      <w:pPr>
        <w:rPr>
          <w:rFonts w:ascii="TimesNewRomanPSMT" w:hAnsi="TimesNewRomanPSMT" w:cs="TimesNewRomanPSMT"/>
          <w:sz w:val="24"/>
          <w:szCs w:val="24"/>
          <w:highlight w:val="yellow"/>
        </w:rPr>
      </w:pPr>
      <w:r w:rsidRPr="00464AB6">
        <w:rPr>
          <w:rFonts w:ascii="TimesNewRomanPSMT" w:hAnsi="TimesNewRomanPSMT" w:cs="TimesNewRomanPSMT"/>
          <w:sz w:val="24"/>
          <w:szCs w:val="24"/>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A90AFF" w:rsidRPr="00464AB6" w14:paraId="06B9CED6" w14:textId="77777777" w:rsidTr="009649F9">
        <w:trPr>
          <w:trHeight w:val="283"/>
        </w:trPr>
        <w:tc>
          <w:tcPr>
            <w:tcW w:w="5000" w:type="pct"/>
            <w:shd w:val="clear" w:color="auto" w:fill="FFFFFF" w:themeFill="background1"/>
            <w:vAlign w:val="center"/>
          </w:tcPr>
          <w:p w14:paraId="41376F68" w14:textId="3075CDB8" w:rsidR="00A90AFF" w:rsidRPr="009649F9" w:rsidRDefault="00D23B73" w:rsidP="009649F9">
            <w:pPr>
              <w:pStyle w:val="En-ttedetabledesmatires"/>
            </w:pPr>
            <w:bookmarkStart w:id="31" w:name="_Toc117499098"/>
            <w:r w:rsidRPr="00D23B73">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38112" behindDoc="0" locked="0" layoutInCell="1" allowOverlap="1" wp14:anchorId="3577793B" wp14:editId="26BFDA79">
                  <wp:simplePos x="0" y="0"/>
                  <wp:positionH relativeFrom="column">
                    <wp:posOffset>3676650</wp:posOffset>
                  </wp:positionH>
                  <wp:positionV relativeFrom="page">
                    <wp:posOffset>-129540</wp:posOffset>
                  </wp:positionV>
                  <wp:extent cx="2178050" cy="504190"/>
                  <wp:effectExtent l="0" t="0" r="6350" b="3810"/>
                  <wp:wrapThrough wrapText="bothSides">
                    <wp:wrapPolygon edited="0">
                      <wp:start x="630" y="1088"/>
                      <wp:lineTo x="0" y="6529"/>
                      <wp:lineTo x="0" y="19587"/>
                      <wp:lineTo x="252" y="21219"/>
                      <wp:lineTo x="20529" y="21219"/>
                      <wp:lineTo x="21285" y="19587"/>
                      <wp:lineTo x="21537" y="14146"/>
                      <wp:lineTo x="21537" y="11970"/>
                      <wp:lineTo x="20278" y="10882"/>
                      <wp:lineTo x="20403" y="5441"/>
                      <wp:lineTo x="12721" y="2176"/>
                      <wp:lineTo x="1134" y="1088"/>
                      <wp:lineTo x="630" y="1088"/>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8050" cy="504190"/>
                          </a:xfrm>
                          <a:prstGeom prst="rect">
                            <a:avLst/>
                          </a:prstGeom>
                        </pic:spPr>
                      </pic:pic>
                    </a:graphicData>
                  </a:graphic>
                  <wp14:sizeRelH relativeFrom="margin">
                    <wp14:pctWidth>0</wp14:pctWidth>
                  </wp14:sizeRelH>
                  <wp14:sizeRelV relativeFrom="margin">
                    <wp14:pctHeight>0</wp14:pctHeight>
                  </wp14:sizeRelV>
                </wp:anchor>
              </w:drawing>
            </w:r>
            <w:r w:rsidR="00A90AFF" w:rsidRPr="009649F9">
              <w:rPr>
                <w:rStyle w:val="Titre1Car"/>
                <w:rFonts w:asciiTheme="minorHAnsi" w:eastAsiaTheme="minorHAnsi" w:hAnsiTheme="minorHAnsi" w:cstheme="minorHAnsi"/>
                <w:color w:val="CD3049"/>
                <w:sz w:val="44"/>
                <w:szCs w:val="44"/>
              </w:rPr>
              <w:t xml:space="preserve">Incident </w:t>
            </w:r>
            <w:r w:rsidR="002D02F7" w:rsidRPr="009649F9">
              <w:rPr>
                <w:rStyle w:val="Titre1Car"/>
                <w:rFonts w:asciiTheme="minorHAnsi" w:eastAsiaTheme="minorHAnsi" w:hAnsiTheme="minorHAnsi" w:cstheme="minorHAnsi"/>
                <w:color w:val="CD3049"/>
                <w:sz w:val="44"/>
                <w:szCs w:val="44"/>
              </w:rPr>
              <w:t xml:space="preserve">en </w:t>
            </w:r>
            <w:r w:rsidR="00A90AFF" w:rsidRPr="009649F9">
              <w:rPr>
                <w:rStyle w:val="Titre1Car"/>
                <w:rFonts w:asciiTheme="minorHAnsi" w:eastAsiaTheme="minorHAnsi" w:hAnsiTheme="minorHAnsi" w:cstheme="minorHAnsi"/>
                <w:color w:val="CD3049"/>
                <w:sz w:val="44"/>
                <w:szCs w:val="44"/>
              </w:rPr>
              <w:t>transport scolaire</w:t>
            </w:r>
            <w:bookmarkEnd w:id="31"/>
            <w:r>
              <w:rPr>
                <w:rStyle w:val="Titre1Car"/>
                <w:rFonts w:asciiTheme="minorHAnsi" w:eastAsiaTheme="minorHAnsi" w:hAnsiTheme="minorHAnsi" w:cstheme="minorHAnsi"/>
                <w:color w:val="CD3049"/>
                <w:sz w:val="44"/>
                <w:szCs w:val="44"/>
              </w:rPr>
              <w:t xml:space="preserve"> </w:t>
            </w:r>
          </w:p>
        </w:tc>
      </w:tr>
      <w:tr w:rsidR="00A90AFF" w:rsidRPr="00464AB6" w14:paraId="0E7E51C3"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48D42AE4" w14:textId="77777777" w:rsidR="00A90AFF" w:rsidRPr="009649F9" w:rsidRDefault="00A90AFF" w:rsidP="00FB11AB">
            <w:pPr>
              <w:spacing w:before="82"/>
              <w:ind w:left="0"/>
              <w:rPr>
                <w:rFonts w:asciiTheme="minorHAnsi" w:hAnsiTheme="minorHAnsi" w:cstheme="minorHAnsi"/>
                <w:b/>
                <w:bCs/>
                <w:caps/>
                <w:color w:val="CD3049"/>
                <w:sz w:val="24"/>
                <w:szCs w:val="24"/>
                <w:lang w:eastAsia="fr-FR"/>
              </w:rPr>
            </w:pPr>
            <w:r w:rsidRPr="009649F9">
              <w:rPr>
                <w:rFonts w:asciiTheme="minorHAnsi" w:hAnsiTheme="minorHAnsi" w:cstheme="minorHAnsi"/>
                <w:b/>
                <w:bCs/>
                <w:color w:val="CD3049"/>
                <w:sz w:val="24"/>
                <w:szCs w:val="24"/>
                <w:lang w:eastAsia="fr-FR"/>
              </w:rPr>
              <w:t xml:space="preserve">Consignes générales </w:t>
            </w:r>
          </w:p>
        </w:tc>
      </w:tr>
      <w:tr w:rsidR="00A90AFF" w:rsidRPr="00464AB6" w14:paraId="73EED43F"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4F40AC97" w14:textId="5107ACAF"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Alerter le responsable du transport scolaire et le responsable des mesures d’urgence</w:t>
            </w:r>
            <w:r w:rsidR="006A7919" w:rsidRPr="006A7919">
              <w:rPr>
                <w:rFonts w:asciiTheme="minorHAnsi" w:eastAsia="Arial" w:hAnsiTheme="minorHAnsi" w:cstheme="minorHAnsi"/>
              </w:rPr>
              <w:t xml:space="preserve"> du CSS</w:t>
            </w:r>
            <w:r w:rsidRPr="006A7919">
              <w:rPr>
                <w:rFonts w:asciiTheme="minorHAnsi" w:eastAsia="Arial" w:hAnsiTheme="minorHAnsi" w:cstheme="minorHAnsi"/>
              </w:rPr>
              <w:t>.</w:t>
            </w:r>
          </w:p>
          <w:p w14:paraId="7F2A0394" w14:textId="3725609C"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Obtenir tous les détails concernant l’événement et la clientèle impliquée.</w:t>
            </w:r>
          </w:p>
          <w:p w14:paraId="09D84618" w14:textId="58667011"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Dépêcher un employé de l’établissement à l’établissement de santé où les blessés ont été acheminés pour assurer un support aux élèves et y attendre les parents.</w:t>
            </w:r>
          </w:p>
          <w:p w14:paraId="4905CDFA" w14:textId="73A1A27A"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Mettre en place un service de réponse téléphonique ou autre destiné au traitement des demandes provenant de parents.</w:t>
            </w:r>
          </w:p>
          <w:p w14:paraId="7EBBBFB1" w14:textId="0E67FA0B"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Identifier une équipe chargée d’accueillir les parents qui pourraient se présenter à l’établissement.</w:t>
            </w:r>
          </w:p>
          <w:p w14:paraId="03B5DB45" w14:textId="28FFFB4C"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Ne faire aucun commentaire aux médias si l’accident a fait des victimes avant que les parents n’aient été prévenus et ne l’aient autorisé.</w:t>
            </w:r>
          </w:p>
          <w:p w14:paraId="72A9A42E" w14:textId="2B406661"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Organiser des activités d’information officielles destinées aux clientèles cibles (classe où étudiaient les victimes de l’accident, enseignants, autres élèves dans l’établissement, personnel de soutien, etc.)</w:t>
            </w:r>
            <w:r w:rsidR="0062684E" w:rsidRPr="006A7919">
              <w:rPr>
                <w:rFonts w:asciiTheme="minorHAnsi" w:eastAsia="Arial" w:hAnsiTheme="minorHAnsi" w:cstheme="minorHAnsi"/>
              </w:rPr>
              <w:t>.</w:t>
            </w:r>
          </w:p>
          <w:p w14:paraId="710C68CD" w14:textId="1EEC2571"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Diffuser un communiqué interne à l’intention de tous les employés concernés, faisant état de la situation</w:t>
            </w:r>
            <w:r w:rsidR="0062684E" w:rsidRPr="006A7919">
              <w:rPr>
                <w:rFonts w:asciiTheme="minorHAnsi" w:eastAsia="Arial" w:hAnsiTheme="minorHAnsi" w:cstheme="minorHAnsi"/>
              </w:rPr>
              <w:t>.</w:t>
            </w:r>
          </w:p>
          <w:p w14:paraId="25ABEC73" w14:textId="64651BEB" w:rsidR="00EE27AF" w:rsidRPr="006A7919" w:rsidRDefault="00EE27AF"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Mettre sur pied, un service d’écoute et de support post-traumatique dans l’établissement.</w:t>
            </w:r>
          </w:p>
          <w:p w14:paraId="373376CC" w14:textId="7A376301" w:rsidR="0062684E" w:rsidRPr="006A7919" w:rsidRDefault="0062684E" w:rsidP="00845480">
            <w:pPr>
              <w:ind w:left="0" w:right="33"/>
              <w:jc w:val="both"/>
              <w:rPr>
                <w:rFonts w:asciiTheme="minorHAnsi" w:eastAsia="Calibri" w:hAnsiTheme="minorHAnsi" w:cstheme="minorHAnsi"/>
                <w:b/>
                <w:color w:val="000000"/>
              </w:rPr>
            </w:pPr>
            <w:r w:rsidRPr="006A7919">
              <w:rPr>
                <w:rFonts w:asciiTheme="minorHAnsi" w:eastAsia="Calibri" w:hAnsiTheme="minorHAnsi" w:cstheme="minorHAnsi"/>
                <w:b/>
                <w:color w:val="000000"/>
              </w:rPr>
              <w:t>Évaluation des conséquences</w:t>
            </w:r>
            <w:r w:rsidR="00972DEB">
              <w:rPr>
                <w:rFonts w:asciiTheme="minorHAnsi" w:eastAsia="Calibri" w:hAnsiTheme="minorHAnsi" w:cstheme="minorHAnsi"/>
                <w:b/>
                <w:color w:val="000000"/>
              </w:rPr>
              <w:t> </w:t>
            </w:r>
          </w:p>
          <w:p w14:paraId="06D350C2" w14:textId="77777777" w:rsidR="00845480" w:rsidRDefault="006A7919" w:rsidP="00845480">
            <w:pPr>
              <w:pStyle w:val="Paragraphedeliste"/>
              <w:numPr>
                <w:ilvl w:val="0"/>
                <w:numId w:val="1"/>
              </w:numPr>
              <w:spacing w:before="0" w:after="0" w:line="240" w:lineRule="auto"/>
              <w:ind w:left="313" w:hanging="248"/>
              <w:rPr>
                <w:rFonts w:asciiTheme="minorHAnsi" w:eastAsia="Arial" w:hAnsiTheme="minorHAnsi" w:cstheme="minorHAnsi"/>
              </w:rPr>
            </w:pPr>
            <w:r w:rsidRPr="006A7919">
              <w:rPr>
                <w:rFonts w:asciiTheme="minorHAnsi" w:eastAsia="Arial" w:hAnsiTheme="minorHAnsi" w:cstheme="minorHAnsi"/>
              </w:rPr>
              <w:t xml:space="preserve">Localisation </w:t>
            </w:r>
          </w:p>
          <w:p w14:paraId="4C614AFF" w14:textId="24630C15" w:rsidR="0062684E" w:rsidRPr="006A7919" w:rsidRDefault="006A7919" w:rsidP="00845480">
            <w:pPr>
              <w:pStyle w:val="Paragraphedeliste"/>
              <w:numPr>
                <w:ilvl w:val="0"/>
                <w:numId w:val="1"/>
              </w:numPr>
              <w:spacing w:before="0" w:after="0" w:line="240" w:lineRule="auto"/>
              <w:ind w:left="313" w:hanging="248"/>
              <w:rPr>
                <w:rFonts w:asciiTheme="minorHAnsi" w:eastAsia="Arial" w:hAnsiTheme="minorHAnsi" w:cstheme="minorHAnsi"/>
              </w:rPr>
            </w:pPr>
            <w:r w:rsidRPr="006A7919">
              <w:rPr>
                <w:rFonts w:asciiTheme="minorHAnsi" w:eastAsia="Arial" w:hAnsiTheme="minorHAnsi" w:cstheme="minorHAnsi"/>
              </w:rPr>
              <w:t>Heure</w:t>
            </w:r>
          </w:p>
          <w:p w14:paraId="4B86FF23" w14:textId="73CDCEC2"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Type d’accident (collision impliquant ou non un autre véhicule, sortie de route, etc.)</w:t>
            </w:r>
            <w:r w:rsidR="006A7919">
              <w:rPr>
                <w:rFonts w:asciiTheme="minorHAnsi" w:eastAsia="Arial" w:hAnsiTheme="minorHAnsi" w:cstheme="minorHAnsi"/>
              </w:rPr>
              <w:t xml:space="preserve"> </w:t>
            </w:r>
          </w:p>
          <w:p w14:paraId="14F6CE24" w14:textId="3981CFBA"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Circonstances exactes (sans spéculation ou hypothèses non validées)</w:t>
            </w:r>
            <w:r w:rsidR="006A7919">
              <w:rPr>
                <w:rFonts w:asciiTheme="minorHAnsi" w:eastAsia="Arial" w:hAnsiTheme="minorHAnsi" w:cstheme="minorHAnsi"/>
              </w:rPr>
              <w:t xml:space="preserve"> </w:t>
            </w:r>
          </w:p>
          <w:p w14:paraId="5B4EE82F" w14:textId="440AF819"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Type de véhicule (autobus scolaire, minibus, taxi, berline, autobus pour transport adapté)</w:t>
            </w:r>
            <w:r w:rsidR="006A7919">
              <w:rPr>
                <w:rFonts w:asciiTheme="minorHAnsi" w:eastAsia="Arial" w:hAnsiTheme="minorHAnsi" w:cstheme="minorHAnsi"/>
              </w:rPr>
              <w:t xml:space="preserve"> </w:t>
            </w:r>
          </w:p>
          <w:p w14:paraId="7D2E3A3F" w14:textId="73DCB5A4"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Origine et destination du véhicule de transport</w:t>
            </w:r>
            <w:r w:rsidR="006A7919">
              <w:rPr>
                <w:rFonts w:asciiTheme="minorHAnsi" w:eastAsia="Arial" w:hAnsiTheme="minorHAnsi" w:cstheme="minorHAnsi"/>
              </w:rPr>
              <w:t xml:space="preserve"> </w:t>
            </w:r>
          </w:p>
          <w:p w14:paraId="717D87A8" w14:textId="75313741"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Motifs du voyage</w:t>
            </w:r>
            <w:r w:rsidR="006A7919">
              <w:rPr>
                <w:rFonts w:asciiTheme="minorHAnsi" w:eastAsia="Arial" w:hAnsiTheme="minorHAnsi" w:cstheme="minorHAnsi"/>
              </w:rPr>
              <w:t xml:space="preserve"> </w:t>
            </w:r>
          </w:p>
          <w:p w14:paraId="77CA3323" w14:textId="7C21C15B"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Services de sécurité publique sur les lieux</w:t>
            </w:r>
            <w:r w:rsidR="006A7919">
              <w:rPr>
                <w:rFonts w:asciiTheme="minorHAnsi" w:eastAsia="Arial" w:hAnsiTheme="minorHAnsi" w:cstheme="minorHAnsi"/>
              </w:rPr>
              <w:t xml:space="preserve"> </w:t>
            </w:r>
          </w:p>
          <w:p w14:paraId="2318B057" w14:textId="3603ACEE"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Représentants des médias sur les lieux </w:t>
            </w:r>
          </w:p>
          <w:p w14:paraId="0531BF5E" w14:textId="460DFD74"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Clientèle transportée : élèves, enseignants, accompagnateurs, etc.</w:t>
            </w:r>
            <w:r w:rsidR="006A7919">
              <w:rPr>
                <w:rFonts w:asciiTheme="minorHAnsi" w:eastAsia="Arial" w:hAnsiTheme="minorHAnsi" w:cstheme="minorHAnsi"/>
              </w:rPr>
              <w:t xml:space="preserve"> </w:t>
            </w:r>
          </w:p>
          <w:p w14:paraId="608730BE" w14:textId="21C12090"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Nombre de victimes ou blessés</w:t>
            </w:r>
            <w:r w:rsidR="006A7919">
              <w:rPr>
                <w:rFonts w:asciiTheme="minorHAnsi" w:eastAsia="Arial" w:hAnsiTheme="minorHAnsi" w:cstheme="minorHAnsi"/>
              </w:rPr>
              <w:t xml:space="preserve"> </w:t>
            </w:r>
          </w:p>
          <w:p w14:paraId="3D65E0AF" w14:textId="090AEA7D"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Identité, Âge des victimes ou blessés</w:t>
            </w:r>
            <w:r w:rsidR="006A7919">
              <w:rPr>
                <w:rFonts w:asciiTheme="minorHAnsi" w:eastAsia="Arial" w:hAnsiTheme="minorHAnsi" w:cstheme="minorHAnsi"/>
              </w:rPr>
              <w:t xml:space="preserve"> </w:t>
            </w:r>
          </w:p>
          <w:p w14:paraId="0869767D" w14:textId="02D27D67"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Endroit où les blessés ont été dirigés</w:t>
            </w:r>
            <w:r w:rsidR="006A7919">
              <w:rPr>
                <w:rFonts w:asciiTheme="minorHAnsi" w:eastAsia="Arial" w:hAnsiTheme="minorHAnsi" w:cstheme="minorHAnsi"/>
              </w:rPr>
              <w:t xml:space="preserve"> </w:t>
            </w:r>
          </w:p>
          <w:p w14:paraId="50F355E0" w14:textId="6021908A" w:rsidR="0062684E"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Endroit où les personnes indemnes ont été dirigées</w:t>
            </w:r>
            <w:r w:rsidR="006A7919">
              <w:rPr>
                <w:rFonts w:asciiTheme="minorHAnsi" w:eastAsia="Arial" w:hAnsiTheme="minorHAnsi" w:cstheme="minorHAnsi"/>
              </w:rPr>
              <w:t xml:space="preserve"> </w:t>
            </w:r>
          </w:p>
          <w:p w14:paraId="6C5AD6C9" w14:textId="02B2D9DA" w:rsidR="00A90AFF" w:rsidRPr="006A7919" w:rsidRDefault="0062684E" w:rsidP="006A7919">
            <w:pPr>
              <w:pStyle w:val="Paragraphedeliste"/>
              <w:numPr>
                <w:ilvl w:val="0"/>
                <w:numId w:val="1"/>
              </w:numPr>
              <w:spacing w:before="82" w:after="0" w:line="240" w:lineRule="auto"/>
              <w:ind w:left="313" w:hanging="248"/>
              <w:rPr>
                <w:rFonts w:asciiTheme="minorHAnsi" w:eastAsia="Arial" w:hAnsiTheme="minorHAnsi" w:cstheme="minorHAnsi"/>
              </w:rPr>
            </w:pPr>
            <w:r w:rsidRPr="006A7919">
              <w:rPr>
                <w:rFonts w:asciiTheme="minorHAnsi" w:eastAsia="Arial" w:hAnsiTheme="minorHAnsi" w:cstheme="minorHAnsi"/>
              </w:rPr>
              <w:t>Endroit où les effets personnels des occupants du véhicule ont été conservés</w:t>
            </w:r>
            <w:r w:rsidR="006A7919">
              <w:rPr>
                <w:rFonts w:asciiTheme="minorHAnsi" w:eastAsia="Arial" w:hAnsiTheme="minorHAnsi" w:cstheme="minorHAnsi"/>
              </w:rPr>
              <w:t xml:space="preserve"> </w:t>
            </w:r>
          </w:p>
        </w:tc>
      </w:tr>
    </w:tbl>
    <w:p w14:paraId="2C516D00" w14:textId="77777777" w:rsidR="00A90AFF" w:rsidRPr="00464AB6" w:rsidRDefault="00A90AFF" w:rsidP="00A90AFF">
      <w:pPr>
        <w:spacing w:after="0"/>
        <w:rPr>
          <w:sz w:val="14"/>
          <w:highlight w:val="yellow"/>
        </w:rPr>
      </w:pPr>
    </w:p>
    <w:tbl>
      <w:tblPr>
        <w:tblStyle w:val="Grilledutableau1"/>
        <w:tblW w:w="5000" w:type="pct"/>
        <w:tblLook w:val="04A0" w:firstRow="1" w:lastRow="0" w:firstColumn="1" w:lastColumn="0" w:noHBand="0" w:noVBand="1"/>
      </w:tblPr>
      <w:tblGrid>
        <w:gridCol w:w="10528"/>
      </w:tblGrid>
      <w:tr w:rsidR="00A90AFF" w:rsidRPr="00464AB6" w14:paraId="0EB2AA9D" w14:textId="77777777" w:rsidTr="00FB11AB">
        <w:trPr>
          <w:trHeight w:val="454"/>
        </w:trPr>
        <w:tc>
          <w:tcPr>
            <w:tcW w:w="5000" w:type="pct"/>
            <w:shd w:val="clear" w:color="auto" w:fill="D9D9D9" w:themeFill="background1" w:themeFillShade="D9"/>
          </w:tcPr>
          <w:p w14:paraId="4ACF5312" w14:textId="77777777" w:rsidR="00A90AFF" w:rsidRPr="00845480" w:rsidRDefault="00A90AFF"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A90AFF" w:rsidRPr="00464AB6" w14:paraId="22C29BD4" w14:textId="77777777" w:rsidTr="00FB11AB">
        <w:trPr>
          <w:trHeight w:val="283"/>
        </w:trPr>
        <w:tc>
          <w:tcPr>
            <w:tcW w:w="5000" w:type="pct"/>
          </w:tcPr>
          <w:p w14:paraId="7748110A" w14:textId="77777777" w:rsidR="00A90AFF" w:rsidRPr="006A7919" w:rsidRDefault="00A90AFF" w:rsidP="00FB11AB">
            <w:pPr>
              <w:spacing w:before="41" w:after="41"/>
              <w:ind w:left="0"/>
              <w:rPr>
                <w:rFonts w:asciiTheme="minorHAnsi" w:hAnsiTheme="minorHAnsi" w:cstheme="minorHAnsi"/>
                <w:b/>
                <w:caps/>
                <w:sz w:val="22"/>
                <w:szCs w:val="22"/>
                <w:lang w:eastAsia="fr-FR"/>
              </w:rPr>
            </w:pPr>
            <w:r w:rsidRPr="006A7919">
              <w:rPr>
                <w:rFonts w:asciiTheme="minorHAnsi" w:hAnsiTheme="minorHAnsi" w:cstheme="minorHAnsi"/>
                <w:b/>
                <w:sz w:val="22"/>
                <w:szCs w:val="22"/>
                <w:lang w:eastAsia="fr-FR"/>
              </w:rPr>
              <w:t xml:space="preserve">Coordonnateur local des mesures d’urgence </w:t>
            </w:r>
            <w:r w:rsidRPr="006A7919">
              <w:rPr>
                <w:rFonts w:asciiTheme="minorHAnsi" w:hAnsiTheme="minorHAnsi" w:cstheme="minorHAnsi"/>
                <w:bCs/>
                <w:sz w:val="22"/>
                <w:szCs w:val="22"/>
                <w:lang w:eastAsia="fr-FR"/>
              </w:rPr>
              <w:t>(Direction ou son substitut)</w:t>
            </w:r>
          </w:p>
        </w:tc>
      </w:tr>
      <w:tr w:rsidR="00A90AFF" w:rsidRPr="00464AB6" w14:paraId="38FDA068" w14:textId="77777777" w:rsidTr="00FB11AB">
        <w:trPr>
          <w:trHeight w:val="3380"/>
        </w:trPr>
        <w:tc>
          <w:tcPr>
            <w:tcW w:w="5000" w:type="pct"/>
          </w:tcPr>
          <w:p w14:paraId="63172909" w14:textId="3BCFFAE9"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S’assurer que le 9-1-1 a bien été appelé.</w:t>
            </w:r>
          </w:p>
          <w:p w14:paraId="0A8E16FD" w14:textId="4E141B68"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 xml:space="preserve">Informer le responsable des mesures d’urgence </w:t>
            </w:r>
            <w:r w:rsidR="00DF6386" w:rsidRPr="009F306A">
              <w:rPr>
                <w:rFonts w:asciiTheme="minorHAnsi" w:eastAsia="Arial" w:hAnsiTheme="minorHAnsi" w:cstheme="minorHAnsi"/>
              </w:rPr>
              <w:t>du CSS</w:t>
            </w:r>
            <w:r w:rsidRPr="009F306A">
              <w:rPr>
                <w:rFonts w:asciiTheme="minorHAnsi" w:eastAsia="Arial" w:hAnsiTheme="minorHAnsi" w:cstheme="minorHAnsi"/>
              </w:rPr>
              <w:t xml:space="preserve"> et le responsable du transport scolaire de la situation</w:t>
            </w:r>
            <w:r w:rsidR="00DF6386" w:rsidRPr="009F306A">
              <w:rPr>
                <w:rFonts w:asciiTheme="minorHAnsi" w:eastAsia="Arial" w:hAnsiTheme="minorHAnsi" w:cstheme="minorHAnsi"/>
              </w:rPr>
              <w:t>.</w:t>
            </w:r>
          </w:p>
          <w:p w14:paraId="08149DCA" w14:textId="786BC2C4"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Obtenir les informations sur l’incident et les noms des occupants de l’autobus</w:t>
            </w:r>
            <w:r w:rsidR="00DF6386" w:rsidRPr="009F306A">
              <w:rPr>
                <w:rFonts w:asciiTheme="minorHAnsi" w:eastAsia="Arial" w:hAnsiTheme="minorHAnsi" w:cstheme="minorHAnsi"/>
              </w:rPr>
              <w:t>.</w:t>
            </w:r>
          </w:p>
          <w:p w14:paraId="19F5F280" w14:textId="77777777"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Obtenir les informations sur :</w:t>
            </w:r>
          </w:p>
          <w:p w14:paraId="0B64E11C" w14:textId="77777777" w:rsidR="00DF5CA5" w:rsidRPr="009F306A" w:rsidRDefault="00DF5CA5" w:rsidP="009F306A">
            <w:pPr>
              <w:pStyle w:val="Paragraphedeliste"/>
              <w:numPr>
                <w:ilvl w:val="0"/>
                <w:numId w:val="2"/>
              </w:numPr>
              <w:spacing w:before="82" w:after="0" w:line="240" w:lineRule="auto"/>
              <w:ind w:left="712" w:hanging="248"/>
              <w:rPr>
                <w:rFonts w:asciiTheme="minorHAnsi" w:eastAsia="Arial" w:hAnsiTheme="minorHAnsi" w:cstheme="minorHAnsi"/>
              </w:rPr>
            </w:pPr>
            <w:r w:rsidRPr="009F306A">
              <w:rPr>
                <w:rFonts w:asciiTheme="minorHAnsi" w:eastAsia="Arial" w:hAnsiTheme="minorHAnsi" w:cstheme="minorHAnsi"/>
              </w:rPr>
              <w:t>l’identité des blessés, l’endroit où ils ont été dirigés;</w:t>
            </w:r>
          </w:p>
          <w:p w14:paraId="381CA306" w14:textId="77777777" w:rsidR="00DF5CA5" w:rsidRPr="009F306A" w:rsidRDefault="00DF5CA5" w:rsidP="009F306A">
            <w:pPr>
              <w:pStyle w:val="Paragraphedeliste"/>
              <w:numPr>
                <w:ilvl w:val="0"/>
                <w:numId w:val="2"/>
              </w:numPr>
              <w:spacing w:before="82" w:after="0" w:line="240" w:lineRule="auto"/>
              <w:ind w:left="712" w:hanging="248"/>
              <w:rPr>
                <w:rFonts w:asciiTheme="minorHAnsi" w:eastAsia="Arial" w:hAnsiTheme="minorHAnsi" w:cstheme="minorHAnsi"/>
              </w:rPr>
            </w:pPr>
            <w:r w:rsidRPr="009F306A">
              <w:rPr>
                <w:rFonts w:asciiTheme="minorHAnsi" w:eastAsia="Arial" w:hAnsiTheme="minorHAnsi" w:cstheme="minorHAnsi"/>
              </w:rPr>
              <w:t>l’identité des personnes décédées et l’endroit où elles ont été dirigées;</w:t>
            </w:r>
          </w:p>
          <w:p w14:paraId="3DA6EB55" w14:textId="77777777" w:rsidR="00DF5CA5" w:rsidRPr="009F306A" w:rsidRDefault="00DF5CA5" w:rsidP="009F306A">
            <w:pPr>
              <w:pStyle w:val="Paragraphedeliste"/>
              <w:numPr>
                <w:ilvl w:val="0"/>
                <w:numId w:val="2"/>
              </w:numPr>
              <w:spacing w:before="82" w:after="0" w:line="240" w:lineRule="auto"/>
              <w:ind w:left="712" w:hanging="248"/>
              <w:rPr>
                <w:rFonts w:asciiTheme="minorHAnsi" w:eastAsia="Arial" w:hAnsiTheme="minorHAnsi" w:cstheme="minorHAnsi"/>
              </w:rPr>
            </w:pPr>
            <w:r w:rsidRPr="009F306A">
              <w:rPr>
                <w:rFonts w:asciiTheme="minorHAnsi" w:eastAsia="Arial" w:hAnsiTheme="minorHAnsi" w:cstheme="minorHAnsi"/>
              </w:rPr>
              <w:t>l’endroit où les personnes indemnes ont été dirigées.</w:t>
            </w:r>
          </w:p>
          <w:p w14:paraId="479EE0AA" w14:textId="6E891D8F" w:rsidR="00DF5CA5" w:rsidRPr="009F306A" w:rsidRDefault="00DF5CA5" w:rsidP="00845480">
            <w:pPr>
              <w:pStyle w:val="Paragraphedeliste"/>
              <w:numPr>
                <w:ilvl w:val="0"/>
                <w:numId w:val="1"/>
              </w:numPr>
              <w:spacing w:before="82" w:after="0" w:line="240" w:lineRule="auto"/>
              <w:ind w:left="313" w:hanging="248"/>
              <w:jc w:val="left"/>
              <w:rPr>
                <w:rFonts w:asciiTheme="minorHAnsi" w:eastAsia="Arial" w:hAnsiTheme="minorHAnsi" w:cstheme="minorHAnsi"/>
              </w:rPr>
            </w:pPr>
            <w:r w:rsidRPr="009F306A">
              <w:rPr>
                <w:rFonts w:asciiTheme="minorHAnsi" w:eastAsia="Arial" w:hAnsiTheme="minorHAnsi" w:cstheme="minorHAnsi"/>
              </w:rPr>
              <w:t>Dépêcher un employé de l’établissement à chacun des établissements de santé où ont été dirigés les blessés afin d’apporter un soutien aux élèves en attendant l’arrivée de leurs parents</w:t>
            </w:r>
            <w:r w:rsidR="00DF6386" w:rsidRPr="009F306A">
              <w:rPr>
                <w:rFonts w:asciiTheme="minorHAnsi" w:eastAsia="Arial" w:hAnsiTheme="minorHAnsi" w:cstheme="minorHAnsi"/>
              </w:rPr>
              <w:t>.</w:t>
            </w:r>
          </w:p>
          <w:p w14:paraId="351DA9DB" w14:textId="694A94F3" w:rsidR="00DF5CA5" w:rsidRPr="009F306A" w:rsidRDefault="00DF5CA5" w:rsidP="00845480">
            <w:pPr>
              <w:pStyle w:val="Paragraphedeliste"/>
              <w:numPr>
                <w:ilvl w:val="0"/>
                <w:numId w:val="1"/>
              </w:numPr>
              <w:spacing w:before="82" w:after="0" w:line="240" w:lineRule="auto"/>
              <w:ind w:left="313" w:hanging="248"/>
              <w:jc w:val="left"/>
              <w:rPr>
                <w:rFonts w:asciiTheme="minorHAnsi" w:eastAsia="Arial" w:hAnsiTheme="minorHAnsi" w:cstheme="minorHAnsi"/>
              </w:rPr>
            </w:pPr>
            <w:r w:rsidRPr="009F306A">
              <w:rPr>
                <w:rFonts w:asciiTheme="minorHAnsi" w:eastAsia="Arial" w:hAnsiTheme="minorHAnsi" w:cstheme="minorHAnsi"/>
              </w:rPr>
              <w:t xml:space="preserve">Acheminer les informations des fiches santé des élèves blessés présentant des problèmes de santé, aux établissements </w:t>
            </w:r>
            <w:r w:rsidR="00845480">
              <w:rPr>
                <w:rFonts w:asciiTheme="minorHAnsi" w:eastAsia="Arial" w:hAnsiTheme="minorHAnsi" w:cstheme="minorHAnsi"/>
              </w:rPr>
              <w:br/>
            </w:r>
            <w:r w:rsidRPr="009F306A">
              <w:rPr>
                <w:rFonts w:asciiTheme="minorHAnsi" w:eastAsia="Arial" w:hAnsiTheme="minorHAnsi" w:cstheme="minorHAnsi"/>
              </w:rPr>
              <w:t>où ils ont été dirigés</w:t>
            </w:r>
            <w:r w:rsidR="00DF6386" w:rsidRPr="009F306A">
              <w:rPr>
                <w:rFonts w:asciiTheme="minorHAnsi" w:eastAsia="Arial" w:hAnsiTheme="minorHAnsi" w:cstheme="minorHAnsi"/>
              </w:rPr>
              <w:t>.</w:t>
            </w:r>
            <w:r w:rsidRPr="009F306A">
              <w:rPr>
                <w:rFonts w:asciiTheme="minorHAnsi" w:eastAsia="Arial" w:hAnsiTheme="minorHAnsi" w:cstheme="minorHAnsi"/>
              </w:rPr>
              <w:t xml:space="preserve"> </w:t>
            </w:r>
          </w:p>
          <w:p w14:paraId="4E0A1711" w14:textId="47D12855"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Communiquer avec les parents de tous les occupants de l’autobus pour leur donner les informations pertinentes</w:t>
            </w:r>
            <w:r w:rsidR="00DF6386" w:rsidRPr="009F306A">
              <w:rPr>
                <w:rFonts w:asciiTheme="minorHAnsi" w:eastAsia="Arial" w:hAnsiTheme="minorHAnsi" w:cstheme="minorHAnsi"/>
              </w:rPr>
              <w:t>.</w:t>
            </w:r>
          </w:p>
          <w:p w14:paraId="7423BF37" w14:textId="1070E562"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 xml:space="preserve">Dresser un bilan périodique (30 minutes) et en informer le responsable des mesures d’urgence </w:t>
            </w:r>
            <w:r w:rsidR="00DF6386" w:rsidRPr="009F306A">
              <w:rPr>
                <w:rFonts w:asciiTheme="minorHAnsi" w:eastAsia="Arial" w:hAnsiTheme="minorHAnsi" w:cstheme="minorHAnsi"/>
              </w:rPr>
              <w:t>du CSS.</w:t>
            </w:r>
          </w:p>
          <w:p w14:paraId="1A6B8B3B" w14:textId="225B0A14" w:rsidR="00DF5CA5"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Effectuer le suivi des requêtes</w:t>
            </w:r>
            <w:r w:rsidR="00DF6386" w:rsidRPr="009F306A">
              <w:rPr>
                <w:rFonts w:asciiTheme="minorHAnsi" w:eastAsia="Arial" w:hAnsiTheme="minorHAnsi" w:cstheme="minorHAnsi"/>
              </w:rPr>
              <w:t>.</w:t>
            </w:r>
          </w:p>
          <w:p w14:paraId="68379FE2" w14:textId="5EF595F7" w:rsidR="00A90AFF" w:rsidRPr="009F306A" w:rsidRDefault="00DF5CA5"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 xml:space="preserve">Fournir l’information relative à l’événement au </w:t>
            </w:r>
            <w:r w:rsidR="00DF6386" w:rsidRPr="009F306A">
              <w:rPr>
                <w:rFonts w:asciiTheme="minorHAnsi" w:eastAsia="Arial" w:hAnsiTheme="minorHAnsi" w:cstheme="minorHAnsi"/>
              </w:rPr>
              <w:t>service</w:t>
            </w:r>
            <w:r w:rsidRPr="009F306A">
              <w:rPr>
                <w:rFonts w:asciiTheme="minorHAnsi" w:eastAsia="Arial" w:hAnsiTheme="minorHAnsi" w:cstheme="minorHAnsi"/>
              </w:rPr>
              <w:t xml:space="preserve"> des communications </w:t>
            </w:r>
            <w:r w:rsidR="00DF6386" w:rsidRPr="009F306A">
              <w:rPr>
                <w:rFonts w:asciiTheme="minorHAnsi" w:eastAsia="Arial" w:hAnsiTheme="minorHAnsi" w:cstheme="minorHAnsi"/>
              </w:rPr>
              <w:t>du CSS.</w:t>
            </w:r>
          </w:p>
        </w:tc>
      </w:tr>
    </w:tbl>
    <w:p w14:paraId="17A6B714" w14:textId="77777777" w:rsidR="009F306A" w:rsidRDefault="009F306A"/>
    <w:tbl>
      <w:tblPr>
        <w:tblStyle w:val="Grilledutableau1"/>
        <w:tblW w:w="5000" w:type="pct"/>
        <w:tblLook w:val="04A0" w:firstRow="1" w:lastRow="0" w:firstColumn="1" w:lastColumn="0" w:noHBand="0" w:noVBand="1"/>
      </w:tblPr>
      <w:tblGrid>
        <w:gridCol w:w="10528"/>
      </w:tblGrid>
      <w:tr w:rsidR="00A90AFF" w:rsidRPr="00464AB6" w14:paraId="08F3D26F" w14:textId="77777777" w:rsidTr="00FB11AB">
        <w:trPr>
          <w:trHeight w:val="283"/>
        </w:trPr>
        <w:tc>
          <w:tcPr>
            <w:tcW w:w="5000" w:type="pct"/>
          </w:tcPr>
          <w:p w14:paraId="74FF808F" w14:textId="77777777" w:rsidR="00A90AFF" w:rsidRPr="009F306A" w:rsidRDefault="00A90AFF" w:rsidP="00FB11AB">
            <w:pPr>
              <w:spacing w:before="41" w:after="41"/>
              <w:ind w:left="0"/>
              <w:rPr>
                <w:rFonts w:asciiTheme="minorHAnsi" w:hAnsiTheme="minorHAnsi" w:cstheme="minorHAnsi"/>
                <w:b/>
                <w:caps/>
                <w:color w:val="000000"/>
                <w:lang w:eastAsia="fr-FR"/>
              </w:rPr>
            </w:pPr>
            <w:r w:rsidRPr="009F306A">
              <w:rPr>
                <w:rFonts w:asciiTheme="minorHAnsi" w:hAnsiTheme="minorHAnsi" w:cstheme="minorHAnsi"/>
                <w:b/>
                <w:sz w:val="22"/>
                <w:szCs w:val="22"/>
                <w:lang w:eastAsia="fr-FR"/>
              </w:rPr>
              <w:lastRenderedPageBreak/>
              <w:t>Élèves</w:t>
            </w:r>
          </w:p>
        </w:tc>
      </w:tr>
      <w:tr w:rsidR="00A90AFF" w:rsidRPr="00464AB6" w14:paraId="048428D3" w14:textId="77777777" w:rsidTr="00FB11AB">
        <w:tc>
          <w:tcPr>
            <w:tcW w:w="5000" w:type="pct"/>
          </w:tcPr>
          <w:p w14:paraId="0CDC8FC5" w14:textId="6961B976" w:rsidR="00A90AFF" w:rsidRPr="009F306A" w:rsidRDefault="00A90AFF" w:rsidP="00FB11AB">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9F306A">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9F306A">
              <w:rPr>
                <w:rFonts w:asciiTheme="minorHAnsi" w:eastAsia="Arial" w:hAnsiTheme="minorHAnsi" w:cstheme="minorHAnsi"/>
              </w:rPr>
              <w:t> : enseignant, éducateur en service de garde, etc.).</w:t>
            </w:r>
          </w:p>
        </w:tc>
      </w:tr>
      <w:tr w:rsidR="00A90AFF" w:rsidRPr="00464AB6" w14:paraId="03807737" w14:textId="77777777" w:rsidTr="00FB11AB">
        <w:trPr>
          <w:trHeight w:val="283"/>
        </w:trPr>
        <w:tc>
          <w:tcPr>
            <w:tcW w:w="5000" w:type="pct"/>
          </w:tcPr>
          <w:p w14:paraId="5D1ED93A" w14:textId="77777777" w:rsidR="00A90AFF" w:rsidRPr="009F306A" w:rsidRDefault="00A90AFF" w:rsidP="00FB11AB">
            <w:pPr>
              <w:spacing w:before="41" w:after="41"/>
              <w:ind w:left="0"/>
              <w:rPr>
                <w:rFonts w:asciiTheme="minorHAnsi" w:hAnsiTheme="minorHAnsi" w:cstheme="minorHAnsi"/>
                <w:b/>
              </w:rPr>
            </w:pPr>
            <w:r w:rsidRPr="009F306A">
              <w:rPr>
                <w:rFonts w:asciiTheme="minorHAnsi" w:hAnsiTheme="minorHAnsi" w:cstheme="minorHAnsi"/>
                <w:b/>
                <w:sz w:val="22"/>
                <w:szCs w:val="22"/>
              </w:rPr>
              <w:t xml:space="preserve">Responsables des élèves </w:t>
            </w:r>
            <w:r w:rsidRPr="009F306A">
              <w:rPr>
                <w:rFonts w:asciiTheme="minorHAnsi" w:hAnsiTheme="minorHAnsi" w:cstheme="minorHAnsi"/>
                <w:bCs/>
                <w:sz w:val="22"/>
                <w:szCs w:val="22"/>
              </w:rPr>
              <w:t>(Enseignant, personnel de soutien ou autre)</w:t>
            </w:r>
          </w:p>
        </w:tc>
      </w:tr>
      <w:tr w:rsidR="00A90AFF" w:rsidRPr="00464AB6" w14:paraId="7DBD843B" w14:textId="77777777" w:rsidTr="00845480">
        <w:trPr>
          <w:trHeight w:val="1146"/>
        </w:trPr>
        <w:tc>
          <w:tcPr>
            <w:tcW w:w="5000" w:type="pct"/>
          </w:tcPr>
          <w:p w14:paraId="20DE1625" w14:textId="77777777" w:rsidR="00F514EC" w:rsidRPr="009F306A" w:rsidRDefault="00F514EC"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Collaborer à la mise en place des services destinés au support psychologique des élèves si requis par l’événement.</w:t>
            </w:r>
          </w:p>
          <w:p w14:paraId="028CB54A" w14:textId="45C11449" w:rsidR="00F514EC" w:rsidRPr="009F306A" w:rsidRDefault="00F514EC"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Informer les élèves des mesures de soutien disponibles pour les aider dans leur gestion émotionnelle de l’événement.</w:t>
            </w:r>
          </w:p>
          <w:p w14:paraId="39EE158D" w14:textId="519FDFBC" w:rsidR="00A90AFF" w:rsidRPr="009F306A" w:rsidRDefault="00F514EC" w:rsidP="009F306A">
            <w:pPr>
              <w:pStyle w:val="Paragraphedeliste"/>
              <w:numPr>
                <w:ilvl w:val="0"/>
                <w:numId w:val="1"/>
              </w:numPr>
              <w:spacing w:before="82" w:after="0" w:line="240" w:lineRule="auto"/>
              <w:ind w:left="313" w:hanging="248"/>
              <w:rPr>
                <w:rFonts w:asciiTheme="minorHAnsi" w:eastAsia="Arial" w:hAnsiTheme="minorHAnsi" w:cstheme="minorHAnsi"/>
              </w:rPr>
            </w:pPr>
            <w:r w:rsidRPr="009F306A">
              <w:rPr>
                <w:rFonts w:asciiTheme="minorHAnsi" w:eastAsia="Arial" w:hAnsiTheme="minorHAnsi" w:cstheme="minorHAnsi"/>
              </w:rPr>
              <w:t>Détecter les élèves démontrant une détresse psychologique face à l’événement et référer ceux-ci aux ressources spécialisées.</w:t>
            </w:r>
          </w:p>
        </w:tc>
      </w:tr>
    </w:tbl>
    <w:p w14:paraId="03F91359" w14:textId="77777777" w:rsidR="00A03354" w:rsidRPr="00464AB6" w:rsidRDefault="00A03354" w:rsidP="00A03354">
      <w:pPr>
        <w:rPr>
          <w:highlight w:val="yellow"/>
        </w:rPr>
      </w:pPr>
    </w:p>
    <w:p w14:paraId="56BEC373" w14:textId="77777777" w:rsidR="00A90AFF" w:rsidRPr="00464AB6" w:rsidRDefault="00A90AFF" w:rsidP="00DE2252">
      <w:pPr>
        <w:autoSpaceDE w:val="0"/>
        <w:autoSpaceDN w:val="0"/>
        <w:adjustRightInd w:val="0"/>
        <w:spacing w:after="0" w:line="240" w:lineRule="auto"/>
        <w:rPr>
          <w:rFonts w:ascii="Times New Roman" w:hAnsi="Times New Roman" w:cs="Times New Roman"/>
          <w:b/>
          <w:bCs/>
          <w:sz w:val="24"/>
          <w:szCs w:val="24"/>
          <w:highlight w:val="yellow"/>
        </w:rPr>
      </w:pPr>
    </w:p>
    <w:p w14:paraId="3C298470" w14:textId="39FB6201" w:rsidR="00DE2252" w:rsidRPr="00464AB6" w:rsidRDefault="00DE2252" w:rsidP="00DE2252">
      <w:pPr>
        <w:rPr>
          <w:rFonts w:ascii="TimesNewRomanPSMT" w:hAnsi="TimesNewRomanPSMT" w:cs="TimesNewRomanPSMT"/>
          <w:sz w:val="24"/>
          <w:szCs w:val="24"/>
          <w:highlight w:val="yellow"/>
        </w:rPr>
      </w:pPr>
    </w:p>
    <w:p w14:paraId="7DC08108" w14:textId="3108698D" w:rsidR="00122C86" w:rsidRPr="00464AB6" w:rsidRDefault="00122C86">
      <w:pPr>
        <w:rPr>
          <w:rFonts w:ascii="TimesNewRomanPSMT" w:hAnsi="TimesNewRomanPSMT" w:cs="TimesNewRomanPSMT"/>
          <w:sz w:val="24"/>
          <w:szCs w:val="24"/>
          <w:highlight w:val="yellow"/>
        </w:rPr>
      </w:pPr>
      <w:r w:rsidRPr="00464AB6">
        <w:rPr>
          <w:rFonts w:ascii="TimesNewRomanPSMT" w:hAnsi="TimesNewRomanPSMT" w:cs="TimesNewRomanPSMT"/>
          <w:sz w:val="24"/>
          <w:szCs w:val="24"/>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C23311" w:rsidRPr="00464AB6" w14:paraId="3A5B9F38" w14:textId="77777777" w:rsidTr="00845480">
        <w:trPr>
          <w:trHeight w:val="283"/>
        </w:trPr>
        <w:tc>
          <w:tcPr>
            <w:tcW w:w="5000" w:type="pct"/>
            <w:shd w:val="clear" w:color="auto" w:fill="FFFFFF" w:themeFill="background1"/>
            <w:vAlign w:val="center"/>
          </w:tcPr>
          <w:p w14:paraId="0703DDAB" w14:textId="7A272E31" w:rsidR="00C23311" w:rsidRPr="00845480" w:rsidRDefault="00F216B4" w:rsidP="00845480">
            <w:pPr>
              <w:pStyle w:val="En-ttedetabledesmatires"/>
            </w:pPr>
            <w:bookmarkStart w:id="32" w:name="_Toc117499099"/>
            <w:r w:rsidRPr="00F216B4">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39136" behindDoc="0" locked="0" layoutInCell="1" allowOverlap="1" wp14:anchorId="4C240F34" wp14:editId="509A5A87">
                  <wp:simplePos x="0" y="0"/>
                  <wp:positionH relativeFrom="column">
                    <wp:posOffset>2825750</wp:posOffset>
                  </wp:positionH>
                  <wp:positionV relativeFrom="page">
                    <wp:posOffset>-17145</wp:posOffset>
                  </wp:positionV>
                  <wp:extent cx="723265" cy="456565"/>
                  <wp:effectExtent l="0" t="0" r="635" b="635"/>
                  <wp:wrapThrough wrapText="bothSides">
                    <wp:wrapPolygon edited="0">
                      <wp:start x="7586" y="0"/>
                      <wp:lineTo x="0" y="7811"/>
                      <wp:lineTo x="0" y="19227"/>
                      <wp:lineTo x="5689" y="21029"/>
                      <wp:lineTo x="13654" y="21029"/>
                      <wp:lineTo x="14033" y="21029"/>
                      <wp:lineTo x="14792" y="19227"/>
                      <wp:lineTo x="21240" y="13819"/>
                      <wp:lineTo x="21240" y="2403"/>
                      <wp:lineTo x="12137" y="0"/>
                      <wp:lineTo x="7586"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3265" cy="456565"/>
                          </a:xfrm>
                          <a:prstGeom prst="rect">
                            <a:avLst/>
                          </a:prstGeom>
                        </pic:spPr>
                      </pic:pic>
                    </a:graphicData>
                  </a:graphic>
                  <wp14:sizeRelH relativeFrom="margin">
                    <wp14:pctWidth>0</wp14:pctWidth>
                  </wp14:sizeRelH>
                  <wp14:sizeRelV relativeFrom="margin">
                    <wp14:pctHeight>0</wp14:pctHeight>
                  </wp14:sizeRelV>
                </wp:anchor>
              </w:drawing>
            </w:r>
            <w:r w:rsidR="00C23311" w:rsidRPr="00845480">
              <w:rPr>
                <w:rStyle w:val="Titre1Car"/>
                <w:rFonts w:asciiTheme="minorHAnsi" w:eastAsiaTheme="minorHAnsi" w:hAnsiTheme="minorHAnsi" w:cstheme="minorHAnsi"/>
                <w:color w:val="CD3049"/>
                <w:sz w:val="44"/>
                <w:szCs w:val="44"/>
              </w:rPr>
              <w:t>Disparition d’un élève</w:t>
            </w:r>
            <w:bookmarkEnd w:id="32"/>
            <w:r>
              <w:rPr>
                <w:rStyle w:val="Titre1Car"/>
                <w:rFonts w:asciiTheme="minorHAnsi" w:eastAsiaTheme="minorHAnsi" w:hAnsiTheme="minorHAnsi" w:cstheme="minorHAnsi"/>
                <w:color w:val="CD3049"/>
                <w:sz w:val="44"/>
                <w:szCs w:val="44"/>
              </w:rPr>
              <w:t xml:space="preserve"> </w:t>
            </w:r>
          </w:p>
        </w:tc>
      </w:tr>
      <w:tr w:rsidR="00C23311" w:rsidRPr="00464AB6" w14:paraId="3DD8C9B0"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5000" w:type="pct"/>
            <w:shd w:val="clear" w:color="auto" w:fill="D9D9D9" w:themeFill="background1" w:themeFillShade="D9"/>
          </w:tcPr>
          <w:p w14:paraId="3126F02D" w14:textId="77777777" w:rsidR="00C23311" w:rsidRPr="00845480" w:rsidRDefault="00C23311"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C23311" w:rsidRPr="00464AB6" w14:paraId="3D4C2052"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110"/>
        </w:trPr>
        <w:tc>
          <w:tcPr>
            <w:tcW w:w="5000" w:type="pct"/>
          </w:tcPr>
          <w:p w14:paraId="604FE9E0" w14:textId="430C5154" w:rsidR="00C23311" w:rsidRPr="00A420FA" w:rsidRDefault="00C23311" w:rsidP="00FB11AB">
            <w:pPr>
              <w:spacing w:before="82"/>
              <w:ind w:left="24" w:right="33"/>
              <w:jc w:val="both"/>
              <w:rPr>
                <w:rFonts w:asciiTheme="minorHAnsi" w:eastAsia="Calibri" w:hAnsiTheme="minorHAnsi" w:cstheme="minorHAnsi"/>
                <w:color w:val="000000"/>
              </w:rPr>
            </w:pPr>
            <w:r w:rsidRPr="00A420FA">
              <w:rPr>
                <w:rFonts w:asciiTheme="minorHAnsi" w:eastAsia="Calibri" w:hAnsiTheme="minorHAnsi" w:cstheme="minorHAnsi"/>
                <w:color w:val="000000"/>
              </w:rPr>
              <w:t xml:space="preserve">La disparition d’un élève lors d’une activité parascolaire ou dans l’établissement peut compromettre la santé et la sécurité de ce dernier selon sa condition physique. </w:t>
            </w:r>
            <w:r w:rsidR="00935E63" w:rsidRPr="00A420FA">
              <w:rPr>
                <w:rFonts w:asciiTheme="minorHAnsi" w:eastAsia="Calibri" w:hAnsiTheme="minorHAnsi" w:cstheme="minorHAnsi"/>
                <w:color w:val="000000"/>
              </w:rPr>
              <w:t>D</w:t>
            </w:r>
            <w:r w:rsidRPr="00A420FA">
              <w:rPr>
                <w:rFonts w:asciiTheme="minorHAnsi" w:eastAsia="Calibri" w:hAnsiTheme="minorHAnsi" w:cstheme="minorHAnsi"/>
                <w:color w:val="000000"/>
              </w:rPr>
              <w:t xml:space="preserve">ans ce contexte </w:t>
            </w:r>
            <w:r w:rsidR="00935E63" w:rsidRPr="00A420FA">
              <w:rPr>
                <w:rFonts w:asciiTheme="minorHAnsi" w:eastAsia="Calibri" w:hAnsiTheme="minorHAnsi" w:cstheme="minorHAnsi"/>
                <w:color w:val="000000"/>
              </w:rPr>
              <w:t>des actions concrètes doivent être prise</w:t>
            </w:r>
            <w:r w:rsidR="00C24E5D">
              <w:rPr>
                <w:rFonts w:asciiTheme="minorHAnsi" w:eastAsia="Calibri" w:hAnsiTheme="minorHAnsi" w:cstheme="minorHAnsi"/>
                <w:color w:val="000000"/>
              </w:rPr>
              <w:t>s</w:t>
            </w:r>
            <w:r w:rsidRPr="00A420FA">
              <w:rPr>
                <w:rFonts w:asciiTheme="minorHAnsi" w:eastAsia="Calibri" w:hAnsiTheme="minorHAnsi" w:cstheme="minorHAnsi"/>
                <w:color w:val="000000"/>
              </w:rPr>
              <w:t xml:space="preserve"> afin de s’assurer que toutes les mesures de recherche sont déployées.</w:t>
            </w:r>
          </w:p>
          <w:p w14:paraId="10919255" w14:textId="133B77E4" w:rsidR="00935E63" w:rsidRPr="00A420FA" w:rsidRDefault="00935E63" w:rsidP="00845480">
            <w:pPr>
              <w:ind w:left="0" w:right="33"/>
              <w:jc w:val="both"/>
              <w:rPr>
                <w:rFonts w:asciiTheme="minorHAnsi" w:eastAsia="Calibri" w:hAnsiTheme="minorHAnsi" w:cstheme="minorHAnsi"/>
                <w:b/>
                <w:color w:val="000000"/>
              </w:rPr>
            </w:pPr>
            <w:r w:rsidRPr="00A420FA">
              <w:rPr>
                <w:rFonts w:asciiTheme="minorHAnsi" w:eastAsia="Calibri" w:hAnsiTheme="minorHAnsi" w:cstheme="minorHAnsi"/>
                <w:b/>
                <w:color w:val="000000"/>
              </w:rPr>
              <w:t>Stratégies d’intervention</w:t>
            </w:r>
            <w:r w:rsidR="00774CB0">
              <w:rPr>
                <w:rFonts w:asciiTheme="minorHAnsi" w:eastAsia="Calibri" w:hAnsiTheme="minorHAnsi" w:cstheme="minorHAnsi"/>
                <w:b/>
                <w:color w:val="000000"/>
              </w:rPr>
              <w:t> </w:t>
            </w:r>
          </w:p>
          <w:p w14:paraId="3BA77DBA" w14:textId="3CC9328A" w:rsidR="00935E63" w:rsidRPr="00A420FA" w:rsidRDefault="00935E63"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Valider l’information initiale</w:t>
            </w:r>
          </w:p>
          <w:p w14:paraId="238F20EA" w14:textId="008C034F"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Vérifier si l’élève n’est pas simplement égaré dans un autre groupe ou activité</w:t>
            </w:r>
          </w:p>
          <w:p w14:paraId="44EE6A67" w14:textId="1F295DD6"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Vérifier si l’élève n’est pas de retour à la maison</w:t>
            </w:r>
          </w:p>
          <w:p w14:paraId="0974D081" w14:textId="110197ED"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Établir le statut de l’élève : disparition ou fugue</w:t>
            </w:r>
          </w:p>
          <w:p w14:paraId="113859A0" w14:textId="52731FAF" w:rsidR="00935E63" w:rsidRPr="00A420FA" w:rsidRDefault="00935E63" w:rsidP="00845480">
            <w:pPr>
              <w:ind w:left="0" w:right="33"/>
              <w:jc w:val="both"/>
              <w:rPr>
                <w:rFonts w:asciiTheme="minorHAnsi" w:eastAsia="Calibri" w:hAnsiTheme="minorHAnsi" w:cstheme="minorHAnsi"/>
                <w:b/>
                <w:color w:val="000000"/>
              </w:rPr>
            </w:pPr>
            <w:r w:rsidRPr="00A420FA">
              <w:rPr>
                <w:rFonts w:asciiTheme="minorHAnsi" w:eastAsia="Calibri" w:hAnsiTheme="minorHAnsi" w:cstheme="minorHAnsi"/>
                <w:b/>
                <w:color w:val="000000"/>
              </w:rPr>
              <w:t>Établir le signalement</w:t>
            </w:r>
            <w:r w:rsidR="00774CB0">
              <w:rPr>
                <w:rFonts w:asciiTheme="minorHAnsi" w:eastAsia="Calibri" w:hAnsiTheme="minorHAnsi" w:cstheme="minorHAnsi"/>
                <w:b/>
                <w:color w:val="000000"/>
              </w:rPr>
              <w:t> </w:t>
            </w:r>
          </w:p>
          <w:p w14:paraId="39D317CE" w14:textId="052E0B46" w:rsidR="00935E63" w:rsidRPr="00A420FA" w:rsidRDefault="00935E63"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Endroit et moment où l’élève a été vu la dernière fois et par quelle personne</w:t>
            </w:r>
          </w:p>
          <w:p w14:paraId="602A58D8" w14:textId="259354F4"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Âge</w:t>
            </w:r>
          </w:p>
          <w:p w14:paraId="539F41FD" w14:textId="202EE4AB"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Sexe</w:t>
            </w:r>
          </w:p>
          <w:p w14:paraId="1FB379DA" w14:textId="4207274C"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Poids, taille</w:t>
            </w:r>
          </w:p>
          <w:p w14:paraId="43566C19" w14:textId="277B6AC6"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Couleur des cheveux et des yeux</w:t>
            </w:r>
          </w:p>
          <w:p w14:paraId="657DD4FE" w14:textId="44BBF171"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Tenue vestimentaire lors de la dernière fois vue</w:t>
            </w:r>
          </w:p>
          <w:p w14:paraId="27611347" w14:textId="792A48C6"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Signes particuliers (cicatrices, piercing, coiffure, etc.)</w:t>
            </w:r>
          </w:p>
          <w:p w14:paraId="522D6010" w14:textId="6636D421" w:rsidR="00935E63" w:rsidRPr="00A420FA" w:rsidRDefault="00935E63"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État de la personne (physique et psychologique, handicapée ou souffrant de troubles psychiatriques, etc.)</w:t>
            </w:r>
          </w:p>
          <w:p w14:paraId="4882C418" w14:textId="6074EE19" w:rsidR="00DF0814" w:rsidRPr="00A420FA" w:rsidRDefault="00DF0814" w:rsidP="00845480">
            <w:pPr>
              <w:ind w:left="0" w:right="33"/>
              <w:jc w:val="both"/>
              <w:rPr>
                <w:rFonts w:asciiTheme="minorHAnsi" w:eastAsia="Calibri" w:hAnsiTheme="minorHAnsi" w:cstheme="minorHAnsi"/>
                <w:b/>
                <w:color w:val="000000"/>
              </w:rPr>
            </w:pPr>
            <w:r w:rsidRPr="00A420FA">
              <w:rPr>
                <w:rFonts w:asciiTheme="minorHAnsi" w:eastAsia="Calibri" w:hAnsiTheme="minorHAnsi" w:cstheme="minorHAnsi"/>
                <w:b/>
                <w:color w:val="000000"/>
              </w:rPr>
              <w:t>Évaluation du danger</w:t>
            </w:r>
            <w:r w:rsidR="00774CB0">
              <w:rPr>
                <w:rFonts w:asciiTheme="minorHAnsi" w:eastAsia="Calibri" w:hAnsiTheme="minorHAnsi" w:cstheme="minorHAnsi"/>
                <w:b/>
                <w:color w:val="000000"/>
              </w:rPr>
              <w:t> </w:t>
            </w:r>
          </w:p>
          <w:p w14:paraId="5BA9A4FC" w14:textId="00DF1572" w:rsidR="00DF0814" w:rsidRPr="00A420FA" w:rsidRDefault="00DF081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Risque d’hypothermie ou de déshydratation</w:t>
            </w:r>
          </w:p>
          <w:p w14:paraId="162B3057" w14:textId="09465A29"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Blessure ou décès (dans le cas d’une activité en milieu forestier)</w:t>
            </w:r>
          </w:p>
          <w:p w14:paraId="11EA3673" w14:textId="6AFD7CA8"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Enlèvement par une personne mal intentionnée</w:t>
            </w:r>
          </w:p>
          <w:p w14:paraId="2E0727B2" w14:textId="19A4335B"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Indisponibilité de médicament devant être pris régulièrement</w:t>
            </w:r>
          </w:p>
          <w:p w14:paraId="638AAE5B" w14:textId="4B52DEBC"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Noyade</w:t>
            </w:r>
          </w:p>
          <w:p w14:paraId="3F77C8C0" w14:textId="4537A05F" w:rsidR="00DF0814" w:rsidRPr="00A420FA" w:rsidRDefault="00935E63" w:rsidP="00845480">
            <w:pPr>
              <w:ind w:left="0" w:right="33"/>
              <w:jc w:val="both"/>
              <w:rPr>
                <w:rFonts w:asciiTheme="minorHAnsi" w:eastAsia="Calibri" w:hAnsiTheme="minorHAnsi" w:cstheme="minorHAnsi"/>
                <w:b/>
                <w:color w:val="000000"/>
              </w:rPr>
            </w:pPr>
            <w:r w:rsidRPr="00A420FA">
              <w:rPr>
                <w:rFonts w:asciiTheme="minorHAnsi" w:eastAsia="Calibri" w:hAnsiTheme="minorHAnsi" w:cstheme="minorHAnsi"/>
                <w:b/>
                <w:color w:val="000000"/>
              </w:rPr>
              <w:t>Évaluation des conséquences</w:t>
            </w:r>
            <w:r w:rsidR="00774CB0">
              <w:rPr>
                <w:rFonts w:asciiTheme="minorHAnsi" w:eastAsia="Calibri" w:hAnsiTheme="minorHAnsi" w:cstheme="minorHAnsi"/>
                <w:b/>
                <w:color w:val="000000"/>
              </w:rPr>
              <w:t> </w:t>
            </w:r>
          </w:p>
          <w:p w14:paraId="715D529A" w14:textId="021040B2" w:rsidR="00DF0814" w:rsidRPr="00A420FA" w:rsidRDefault="00DF081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L’endroit où s’est produite la disparition (établissement, milieu urbain vs forestier, parc d’attractions, etc.)</w:t>
            </w:r>
          </w:p>
          <w:p w14:paraId="2436CA85" w14:textId="448E9A85"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Délai entre le constat de disparition et le signalement</w:t>
            </w:r>
          </w:p>
          <w:p w14:paraId="65040B6F" w14:textId="2DCAC074"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Les circonstances particulières entourant la disparition</w:t>
            </w:r>
          </w:p>
          <w:p w14:paraId="6737873A" w14:textId="5645EE57"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Les conditions climatiques extérieures</w:t>
            </w:r>
          </w:p>
          <w:p w14:paraId="584B971B" w14:textId="53D57564"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Le moment de la journée où s’est produite la disparition</w:t>
            </w:r>
          </w:p>
          <w:p w14:paraId="37E9D366" w14:textId="3F056BD9" w:rsidR="00DF0814" w:rsidRPr="00A420FA" w:rsidRDefault="00DF0814" w:rsidP="00845480">
            <w:pPr>
              <w:ind w:left="0" w:right="33"/>
              <w:jc w:val="both"/>
              <w:rPr>
                <w:rFonts w:asciiTheme="minorHAnsi" w:eastAsia="Calibri" w:hAnsiTheme="minorHAnsi" w:cstheme="minorHAnsi"/>
                <w:b/>
                <w:color w:val="000000"/>
              </w:rPr>
            </w:pPr>
            <w:r w:rsidRPr="00A420FA">
              <w:rPr>
                <w:rFonts w:asciiTheme="minorHAnsi" w:eastAsia="Calibri" w:hAnsiTheme="minorHAnsi" w:cstheme="minorHAnsi"/>
                <w:b/>
                <w:color w:val="000000"/>
              </w:rPr>
              <w:t>Établir un plan de fouille </w:t>
            </w:r>
          </w:p>
          <w:p w14:paraId="205FC7CC" w14:textId="4E073A99" w:rsidR="00DF0814" w:rsidRPr="00A420FA" w:rsidRDefault="00DF081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Documenter le secteur de fouille (lieux, topographie, géographie, condition de terrain, etc.)</w:t>
            </w:r>
          </w:p>
          <w:p w14:paraId="1580AB7D" w14:textId="065FE676"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Désigner les secteurs de fouille (secteurs, quadriller le terrain et numéroter chaque secteur)</w:t>
            </w:r>
          </w:p>
          <w:p w14:paraId="043F8DBD" w14:textId="2818FF68"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Prioriser les secteurs (endroit où l’élève a été aperçu la dernière fois)</w:t>
            </w:r>
          </w:p>
          <w:p w14:paraId="152D4F66" w14:textId="620AF7A5"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Désigner les ressources qui seront assignées à chaque secteur (qui, combien, quel moyen, etc.)</w:t>
            </w:r>
          </w:p>
          <w:p w14:paraId="064BB754" w14:textId="59CB5DFD" w:rsidR="00DF0814"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Dans le cas d’une fouille dans un milieu extérieur à l’établissement, gérer les bénévoles (informations et consignes, moyen de communication, ressources techniques disponibles, horaire, etc.)</w:t>
            </w:r>
          </w:p>
          <w:p w14:paraId="042C9491" w14:textId="69E1A613" w:rsidR="00C23311" w:rsidRPr="00A420FA" w:rsidRDefault="00DF0814" w:rsidP="00935E63">
            <w:pPr>
              <w:pStyle w:val="Paragraphedeliste"/>
              <w:numPr>
                <w:ilvl w:val="0"/>
                <w:numId w:val="1"/>
              </w:numPr>
              <w:spacing w:before="82" w:after="0" w:line="240" w:lineRule="auto"/>
              <w:ind w:left="313" w:right="36" w:hanging="248"/>
              <w:rPr>
                <w:rFonts w:asciiTheme="minorHAnsi" w:eastAsia="Arial" w:hAnsiTheme="minorHAnsi" w:cstheme="minorHAnsi"/>
              </w:rPr>
            </w:pPr>
            <w:r w:rsidRPr="00A420FA">
              <w:rPr>
                <w:rFonts w:asciiTheme="minorHAnsi" w:eastAsia="Arial" w:hAnsiTheme="minorHAnsi" w:cstheme="minorHAnsi"/>
              </w:rPr>
              <w:t>Gestion de la progression des recherches</w:t>
            </w:r>
          </w:p>
        </w:tc>
      </w:tr>
    </w:tbl>
    <w:p w14:paraId="590D9EAB" w14:textId="77777777" w:rsidR="00845480" w:rsidRDefault="00845480">
      <w:r>
        <w:br w:type="page"/>
      </w:r>
    </w:p>
    <w:tbl>
      <w:tblPr>
        <w:tblStyle w:val="Grilledutableau1"/>
        <w:tblW w:w="5005" w:type="pct"/>
        <w:tblInd w:w="-5" w:type="dxa"/>
        <w:tblLook w:val="04A0" w:firstRow="1" w:lastRow="0" w:firstColumn="1" w:lastColumn="0" w:noHBand="0" w:noVBand="1"/>
      </w:tblPr>
      <w:tblGrid>
        <w:gridCol w:w="10539"/>
      </w:tblGrid>
      <w:tr w:rsidR="00C23311" w:rsidRPr="00464AB6" w14:paraId="290B1E1B" w14:textId="77777777" w:rsidTr="00845480">
        <w:trPr>
          <w:trHeight w:val="454"/>
        </w:trPr>
        <w:tc>
          <w:tcPr>
            <w:tcW w:w="5000" w:type="pct"/>
            <w:shd w:val="clear" w:color="auto" w:fill="D9D9D9" w:themeFill="background1" w:themeFillShade="D9"/>
          </w:tcPr>
          <w:p w14:paraId="60514684" w14:textId="10AD07B7" w:rsidR="00C23311" w:rsidRPr="00845480" w:rsidRDefault="00C23311"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lastRenderedPageBreak/>
              <w:t>Consignes spécifiques en fonction du rôle</w:t>
            </w:r>
          </w:p>
        </w:tc>
      </w:tr>
      <w:tr w:rsidR="00C23311" w:rsidRPr="00464AB6" w14:paraId="402AD361" w14:textId="77777777" w:rsidTr="00845480">
        <w:trPr>
          <w:trHeight w:val="283"/>
        </w:trPr>
        <w:tc>
          <w:tcPr>
            <w:tcW w:w="5000" w:type="pct"/>
          </w:tcPr>
          <w:p w14:paraId="2A8EB7B8" w14:textId="77777777" w:rsidR="00C23311" w:rsidRPr="00A420FA" w:rsidRDefault="00C23311" w:rsidP="00FB11AB">
            <w:pPr>
              <w:spacing w:before="41" w:after="41"/>
              <w:ind w:left="0"/>
              <w:rPr>
                <w:rFonts w:asciiTheme="minorHAnsi" w:hAnsiTheme="minorHAnsi" w:cstheme="minorHAnsi"/>
                <w:b/>
                <w:caps/>
                <w:sz w:val="22"/>
                <w:szCs w:val="22"/>
                <w:lang w:eastAsia="fr-FR"/>
              </w:rPr>
            </w:pPr>
            <w:r w:rsidRPr="00A420FA">
              <w:rPr>
                <w:rFonts w:asciiTheme="minorHAnsi" w:hAnsiTheme="minorHAnsi" w:cstheme="minorHAnsi"/>
                <w:b/>
                <w:sz w:val="22"/>
                <w:szCs w:val="22"/>
                <w:lang w:eastAsia="fr-FR"/>
              </w:rPr>
              <w:t xml:space="preserve">Coordonnateur local des mesures d’urgence </w:t>
            </w:r>
            <w:r w:rsidRPr="00A420FA">
              <w:rPr>
                <w:rFonts w:asciiTheme="minorHAnsi" w:hAnsiTheme="minorHAnsi" w:cstheme="minorHAnsi"/>
                <w:bCs/>
                <w:sz w:val="22"/>
                <w:szCs w:val="22"/>
                <w:lang w:eastAsia="fr-FR"/>
              </w:rPr>
              <w:t>(Direction ou son substitut)</w:t>
            </w:r>
          </w:p>
        </w:tc>
      </w:tr>
      <w:tr w:rsidR="00C23311" w:rsidRPr="00464AB6" w14:paraId="1829954B" w14:textId="77777777" w:rsidTr="00845480">
        <w:trPr>
          <w:trHeight w:val="2686"/>
        </w:trPr>
        <w:tc>
          <w:tcPr>
            <w:tcW w:w="5000" w:type="pct"/>
          </w:tcPr>
          <w:p w14:paraId="66237731" w14:textId="5A554AAC"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Rencontrer la personne qui a signalé la disparition</w:t>
            </w:r>
            <w:r w:rsidR="00845480">
              <w:rPr>
                <w:rFonts w:asciiTheme="minorHAnsi" w:eastAsia="Arial" w:hAnsiTheme="minorHAnsi" w:cstheme="minorHAnsi"/>
              </w:rPr>
              <w:t>.</w:t>
            </w:r>
          </w:p>
          <w:p w14:paraId="79A08FB4" w14:textId="4F32738C" w:rsidR="00935E63"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Analyser la situation (disparition ou fugue)</w:t>
            </w:r>
            <w:r w:rsidR="00845480">
              <w:rPr>
                <w:rFonts w:asciiTheme="minorHAnsi" w:eastAsia="Arial" w:hAnsiTheme="minorHAnsi" w:cstheme="minorHAnsi"/>
              </w:rPr>
              <w:t>.</w:t>
            </w:r>
          </w:p>
          <w:p w14:paraId="3681E262" w14:textId="5F1F5B97" w:rsidR="00995C50" w:rsidRPr="00772C6B" w:rsidRDefault="00995C50"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995C50">
              <w:rPr>
                <w:rFonts w:asciiTheme="minorHAnsi" w:eastAsia="Arial" w:hAnsiTheme="minorHAnsi" w:cstheme="minorHAnsi"/>
              </w:rPr>
              <w:t xml:space="preserve">Prévenir les parents de l’élève (voir avec le service de garde et vérifier si l’enfant est chez un parent séparé). Assurez-vous de ne pas alarmer inutilement les parents. Phrases types : </w:t>
            </w:r>
            <w:r w:rsidRPr="00995C50">
              <w:rPr>
                <w:rFonts w:asciiTheme="minorHAnsi" w:eastAsia="Arial" w:hAnsiTheme="minorHAnsi" w:cstheme="minorHAnsi"/>
                <w:i/>
                <w:iCs/>
              </w:rPr>
              <w:t>« Est-ce que vous savez si votre enfant devait se rendre à ...? Est-ce que votre enfant est déjà de retour à la maison? On constate qu’il n’est pas en classe; ça fait partie de notre procédure habituelle de vous appeler pendant qu’on fait des vérifications à l’interne. »</w:t>
            </w:r>
          </w:p>
          <w:p w14:paraId="1FB5E4BA" w14:textId="3713AC33"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Autoriser la diffusion d’une alerte interne et externe et le déclenchement des fouilles</w:t>
            </w:r>
            <w:r w:rsidR="00845480">
              <w:rPr>
                <w:rFonts w:asciiTheme="minorHAnsi" w:eastAsia="Arial" w:hAnsiTheme="minorHAnsi" w:cstheme="minorHAnsi"/>
              </w:rPr>
              <w:t>.</w:t>
            </w:r>
          </w:p>
          <w:p w14:paraId="2014829F" w14:textId="134A49DC"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Renseigner le personnel sur le statut de l’élève</w:t>
            </w:r>
            <w:r w:rsidR="00845480">
              <w:rPr>
                <w:rFonts w:asciiTheme="minorHAnsi" w:eastAsia="Arial" w:hAnsiTheme="minorHAnsi" w:cstheme="minorHAnsi"/>
              </w:rPr>
              <w:t>.</w:t>
            </w:r>
          </w:p>
          <w:p w14:paraId="4DE3D970" w14:textId="3813B64B"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Fournir une photo et une fiche descriptive au service de police pour l’identification de l’élève si possible</w:t>
            </w:r>
            <w:r w:rsidR="00845480">
              <w:rPr>
                <w:rFonts w:asciiTheme="minorHAnsi" w:eastAsia="Arial" w:hAnsiTheme="minorHAnsi" w:cstheme="minorHAnsi"/>
              </w:rPr>
              <w:t>.</w:t>
            </w:r>
          </w:p>
          <w:p w14:paraId="3919890F" w14:textId="65295DA1"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Agir à titre de porte-parole officiel auprès de l’officier responsable du service de police responsable de l’opération de fouille</w:t>
            </w:r>
            <w:r w:rsidR="00845480">
              <w:rPr>
                <w:rFonts w:asciiTheme="minorHAnsi" w:eastAsia="Arial" w:hAnsiTheme="minorHAnsi" w:cstheme="minorHAnsi"/>
              </w:rPr>
              <w:t>.</w:t>
            </w:r>
          </w:p>
          <w:p w14:paraId="23ABE974" w14:textId="4F84F6A7"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S’assurer qu’aucun commentaire n’est fait aux médias par le biais des personnes assignées aux fouilles</w:t>
            </w:r>
            <w:r w:rsidR="00845480">
              <w:rPr>
                <w:rFonts w:asciiTheme="minorHAnsi" w:eastAsia="Arial" w:hAnsiTheme="minorHAnsi" w:cstheme="minorHAnsi"/>
              </w:rPr>
              <w:t>.</w:t>
            </w:r>
          </w:p>
          <w:p w14:paraId="1527DB4A" w14:textId="399059A0"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 xml:space="preserve">Aviser le responsable des mesures d’urgence </w:t>
            </w:r>
            <w:r w:rsidR="00CC4ABC" w:rsidRPr="00772C6B">
              <w:rPr>
                <w:rFonts w:asciiTheme="minorHAnsi" w:eastAsia="Arial" w:hAnsiTheme="minorHAnsi" w:cstheme="minorHAnsi"/>
              </w:rPr>
              <w:t>du CSS</w:t>
            </w:r>
            <w:r w:rsidRPr="00772C6B">
              <w:rPr>
                <w:rFonts w:asciiTheme="minorHAnsi" w:eastAsia="Arial" w:hAnsiTheme="minorHAnsi" w:cstheme="minorHAnsi"/>
              </w:rPr>
              <w:t xml:space="preserve"> de l’évolution de la situation et des résultats des recherches</w:t>
            </w:r>
            <w:r w:rsidR="00845480">
              <w:rPr>
                <w:rFonts w:asciiTheme="minorHAnsi" w:eastAsia="Arial" w:hAnsiTheme="minorHAnsi" w:cstheme="minorHAnsi"/>
              </w:rPr>
              <w:t>.</w:t>
            </w:r>
          </w:p>
          <w:p w14:paraId="351458AF" w14:textId="177CB999"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Fournir au service des communications l’information nécessaire à l’établissement d’un point de presse</w:t>
            </w:r>
            <w:r w:rsidR="00845480">
              <w:rPr>
                <w:rFonts w:asciiTheme="minorHAnsi" w:eastAsia="Arial" w:hAnsiTheme="minorHAnsi" w:cstheme="minorHAnsi"/>
              </w:rPr>
              <w:t>.</w:t>
            </w:r>
          </w:p>
          <w:p w14:paraId="689B1141" w14:textId="4FBEB438" w:rsidR="00935E63"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Collaborer à l’enquête</w:t>
            </w:r>
            <w:r w:rsidR="00845480">
              <w:rPr>
                <w:rFonts w:asciiTheme="minorHAnsi" w:eastAsia="Arial" w:hAnsiTheme="minorHAnsi" w:cstheme="minorHAnsi"/>
              </w:rPr>
              <w:t>.</w:t>
            </w:r>
          </w:p>
          <w:p w14:paraId="7F987E13" w14:textId="1624E97B" w:rsidR="00C23311" w:rsidRPr="00772C6B" w:rsidRDefault="00935E63" w:rsidP="00CC4ABC">
            <w:pPr>
              <w:pStyle w:val="Paragraphedeliste"/>
              <w:numPr>
                <w:ilvl w:val="0"/>
                <w:numId w:val="1"/>
              </w:numPr>
              <w:spacing w:before="82" w:after="0" w:line="240" w:lineRule="auto"/>
              <w:ind w:left="313" w:right="36" w:hanging="248"/>
              <w:rPr>
                <w:rFonts w:asciiTheme="minorHAnsi" w:eastAsia="Arial" w:hAnsiTheme="minorHAnsi" w:cstheme="minorHAnsi"/>
              </w:rPr>
            </w:pPr>
            <w:r w:rsidRPr="00772C6B">
              <w:rPr>
                <w:rFonts w:asciiTheme="minorHAnsi" w:eastAsia="Arial" w:hAnsiTheme="minorHAnsi" w:cstheme="minorHAnsi"/>
              </w:rPr>
              <w:t>Ordonner la fin de l’alerte et la reprise des activités normales.</w:t>
            </w:r>
          </w:p>
        </w:tc>
      </w:tr>
      <w:tr w:rsidR="00C23311" w:rsidRPr="00464AB6" w14:paraId="57163865" w14:textId="77777777" w:rsidTr="00845480">
        <w:trPr>
          <w:trHeight w:val="283"/>
        </w:trPr>
        <w:tc>
          <w:tcPr>
            <w:tcW w:w="5000" w:type="pct"/>
          </w:tcPr>
          <w:p w14:paraId="0E51116D" w14:textId="77777777" w:rsidR="00C23311" w:rsidRPr="00772C6B" w:rsidRDefault="00C23311" w:rsidP="00FB11AB">
            <w:pPr>
              <w:spacing w:before="41" w:after="41"/>
              <w:ind w:left="0"/>
              <w:rPr>
                <w:rFonts w:asciiTheme="minorHAnsi" w:hAnsiTheme="minorHAnsi" w:cstheme="minorHAnsi"/>
                <w:b/>
                <w:caps/>
                <w:color w:val="000000"/>
                <w:lang w:eastAsia="fr-FR"/>
              </w:rPr>
            </w:pPr>
            <w:r w:rsidRPr="00772C6B">
              <w:rPr>
                <w:rFonts w:asciiTheme="minorHAnsi" w:hAnsiTheme="minorHAnsi" w:cstheme="minorHAnsi"/>
                <w:b/>
                <w:sz w:val="22"/>
                <w:szCs w:val="22"/>
                <w:lang w:eastAsia="fr-FR"/>
              </w:rPr>
              <w:t>Élèves</w:t>
            </w:r>
          </w:p>
        </w:tc>
      </w:tr>
      <w:tr w:rsidR="00C23311" w:rsidRPr="00464AB6" w14:paraId="2DE4DB67" w14:textId="77777777" w:rsidTr="00845480">
        <w:tc>
          <w:tcPr>
            <w:tcW w:w="5000" w:type="pct"/>
          </w:tcPr>
          <w:p w14:paraId="0A7E6492" w14:textId="6514DF92" w:rsidR="00C23311" w:rsidRPr="00772C6B" w:rsidRDefault="00C23311" w:rsidP="00FB11AB">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772C6B">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772C6B">
              <w:rPr>
                <w:rFonts w:asciiTheme="minorHAnsi" w:eastAsia="Arial" w:hAnsiTheme="minorHAnsi" w:cstheme="minorHAnsi"/>
              </w:rPr>
              <w:t> : enseignant, éducateur en service de garde, etc.).</w:t>
            </w:r>
          </w:p>
        </w:tc>
      </w:tr>
      <w:tr w:rsidR="00C23311" w:rsidRPr="00464AB6" w14:paraId="0A922DA7" w14:textId="77777777" w:rsidTr="00845480">
        <w:trPr>
          <w:trHeight w:val="283"/>
        </w:trPr>
        <w:tc>
          <w:tcPr>
            <w:tcW w:w="5000" w:type="pct"/>
          </w:tcPr>
          <w:p w14:paraId="3FC1D842" w14:textId="77777777" w:rsidR="00C23311" w:rsidRPr="00772C6B" w:rsidRDefault="00C23311" w:rsidP="00FB11AB">
            <w:pPr>
              <w:spacing w:before="41" w:after="41"/>
              <w:ind w:left="0"/>
              <w:rPr>
                <w:rFonts w:asciiTheme="minorHAnsi" w:hAnsiTheme="minorHAnsi" w:cstheme="minorHAnsi"/>
                <w:b/>
              </w:rPr>
            </w:pPr>
            <w:r w:rsidRPr="00772C6B">
              <w:rPr>
                <w:rFonts w:asciiTheme="minorHAnsi" w:hAnsiTheme="minorHAnsi" w:cstheme="minorHAnsi"/>
                <w:b/>
                <w:sz w:val="22"/>
                <w:szCs w:val="22"/>
              </w:rPr>
              <w:t xml:space="preserve">Responsables des élèves </w:t>
            </w:r>
            <w:r w:rsidRPr="00772C6B">
              <w:rPr>
                <w:rFonts w:asciiTheme="minorHAnsi" w:hAnsiTheme="minorHAnsi" w:cstheme="minorHAnsi"/>
                <w:bCs/>
                <w:sz w:val="22"/>
                <w:szCs w:val="22"/>
              </w:rPr>
              <w:t>(Enseignant, personnel de soutien ou autre)</w:t>
            </w:r>
          </w:p>
        </w:tc>
      </w:tr>
      <w:tr w:rsidR="00C23311" w:rsidRPr="00464AB6" w14:paraId="04C886CC" w14:textId="77777777" w:rsidTr="00845480">
        <w:tc>
          <w:tcPr>
            <w:tcW w:w="5000" w:type="pct"/>
          </w:tcPr>
          <w:p w14:paraId="426055CE" w14:textId="58C532B8" w:rsidR="00C23311" w:rsidRPr="00772C6B" w:rsidRDefault="00CC4ABC" w:rsidP="00CC4ABC">
            <w:pPr>
              <w:pStyle w:val="Paragraphedeliste"/>
              <w:numPr>
                <w:ilvl w:val="0"/>
                <w:numId w:val="1"/>
              </w:numPr>
              <w:spacing w:before="82" w:after="0" w:line="240" w:lineRule="auto"/>
              <w:ind w:left="313" w:right="249" w:hanging="248"/>
              <w:rPr>
                <w:rFonts w:asciiTheme="minorHAnsi" w:eastAsia="Arial" w:hAnsiTheme="minorHAnsi" w:cstheme="minorHAnsi"/>
              </w:rPr>
            </w:pPr>
            <w:r w:rsidRPr="00772C6B">
              <w:rPr>
                <w:rFonts w:asciiTheme="minorHAnsi" w:eastAsia="Arial" w:hAnsiTheme="minorHAnsi" w:cstheme="minorHAnsi"/>
              </w:rPr>
              <w:t>Collaborer à la recherche de l’élève et rassurer les élèves de son groupe.</w:t>
            </w:r>
          </w:p>
        </w:tc>
      </w:tr>
    </w:tbl>
    <w:p w14:paraId="36775041" w14:textId="77777777" w:rsidR="00C23311" w:rsidRPr="00464AB6" w:rsidRDefault="00C23311" w:rsidP="00DE2252">
      <w:pPr>
        <w:rPr>
          <w:b/>
          <w:bCs/>
          <w:sz w:val="22"/>
          <w:szCs w:val="22"/>
          <w:highlight w:val="yellow"/>
        </w:rPr>
      </w:pPr>
    </w:p>
    <w:p w14:paraId="5C0117DB" w14:textId="0EAC6BD7" w:rsidR="00772C6B" w:rsidRPr="00845480" w:rsidRDefault="00772C6B" w:rsidP="00772C6B">
      <w:pPr>
        <w:rPr>
          <w:rFonts w:asciiTheme="minorHAnsi" w:hAnsiTheme="minorHAnsi" w:cstheme="minorHAnsi"/>
          <w:b/>
          <w:bCs/>
          <w:noProof/>
          <w:color w:val="CD3049"/>
          <w:sz w:val="22"/>
          <w:szCs w:val="22"/>
        </w:rPr>
      </w:pPr>
      <w:r w:rsidRPr="00845480">
        <w:rPr>
          <w:rFonts w:asciiTheme="minorHAnsi" w:hAnsiTheme="minorHAnsi" w:cstheme="minorHAnsi"/>
          <w:b/>
          <w:bCs/>
          <w:noProof/>
          <w:color w:val="CD3049"/>
          <w:sz w:val="22"/>
          <w:szCs w:val="22"/>
        </w:rPr>
        <w:t>IMPORTANT </w:t>
      </w:r>
    </w:p>
    <w:p w14:paraId="36CCACCB" w14:textId="2C27E2C3" w:rsidR="00126AE2" w:rsidRPr="00845480" w:rsidRDefault="001F219D" w:rsidP="00772C6B">
      <w:pPr>
        <w:pStyle w:val="Paragraphedeliste"/>
        <w:numPr>
          <w:ilvl w:val="0"/>
          <w:numId w:val="5"/>
        </w:numPr>
        <w:spacing w:after="160" w:line="259" w:lineRule="auto"/>
        <w:rPr>
          <w:rFonts w:asciiTheme="minorHAnsi" w:hAnsiTheme="minorHAnsi" w:cstheme="minorHAnsi"/>
          <w:color w:val="CD3049"/>
          <w:sz w:val="22"/>
          <w:szCs w:val="22"/>
        </w:rPr>
      </w:pPr>
      <w:r w:rsidRPr="00845480">
        <w:rPr>
          <w:rFonts w:asciiTheme="minorHAnsi" w:hAnsiTheme="minorHAnsi" w:cstheme="minorHAnsi"/>
          <w:color w:val="CD3049"/>
          <w:sz w:val="22"/>
          <w:szCs w:val="22"/>
        </w:rPr>
        <w:t>Une disparition génère beaucoup de réactions émotionnelles</w:t>
      </w:r>
      <w:r w:rsidR="00925942">
        <w:rPr>
          <w:rFonts w:asciiTheme="minorHAnsi" w:hAnsiTheme="minorHAnsi" w:cstheme="minorHAnsi"/>
          <w:color w:val="CD3049"/>
          <w:sz w:val="22"/>
          <w:szCs w:val="22"/>
        </w:rPr>
        <w:t>.</w:t>
      </w:r>
    </w:p>
    <w:p w14:paraId="650DB55F" w14:textId="7106FABF" w:rsidR="00126AE2" w:rsidRPr="00845480" w:rsidRDefault="001F219D" w:rsidP="00772C6B">
      <w:pPr>
        <w:pStyle w:val="Paragraphedeliste"/>
        <w:numPr>
          <w:ilvl w:val="0"/>
          <w:numId w:val="5"/>
        </w:numPr>
        <w:spacing w:after="160" w:line="259" w:lineRule="auto"/>
        <w:rPr>
          <w:rFonts w:asciiTheme="minorHAnsi" w:hAnsiTheme="minorHAnsi" w:cstheme="minorHAnsi"/>
          <w:color w:val="CD3049"/>
          <w:sz w:val="22"/>
          <w:szCs w:val="22"/>
        </w:rPr>
      </w:pPr>
      <w:r w:rsidRPr="00845480">
        <w:rPr>
          <w:rFonts w:asciiTheme="minorHAnsi" w:hAnsiTheme="minorHAnsi" w:cstheme="minorHAnsi"/>
          <w:color w:val="CD3049"/>
          <w:sz w:val="22"/>
          <w:szCs w:val="22"/>
        </w:rPr>
        <w:t>Plusieurs questionnements sont soulevés sur la sécurité et l’encadrement lors des activités parascolaires, les accusations de négligence sont fréquentes</w:t>
      </w:r>
      <w:r w:rsidR="00925942">
        <w:rPr>
          <w:rFonts w:asciiTheme="minorHAnsi" w:hAnsiTheme="minorHAnsi" w:cstheme="minorHAnsi"/>
          <w:color w:val="CD3049"/>
          <w:sz w:val="22"/>
          <w:szCs w:val="22"/>
        </w:rPr>
        <w:t>.</w:t>
      </w:r>
    </w:p>
    <w:p w14:paraId="59F3DE3E" w14:textId="0EE06286" w:rsidR="00126AE2" w:rsidRPr="00845480" w:rsidRDefault="001F219D" w:rsidP="00772C6B">
      <w:pPr>
        <w:pStyle w:val="Paragraphedeliste"/>
        <w:numPr>
          <w:ilvl w:val="0"/>
          <w:numId w:val="5"/>
        </w:numPr>
        <w:spacing w:after="160" w:line="259" w:lineRule="auto"/>
        <w:rPr>
          <w:rFonts w:asciiTheme="minorHAnsi" w:hAnsiTheme="minorHAnsi" w:cstheme="minorHAnsi"/>
          <w:color w:val="CD3049"/>
          <w:sz w:val="22"/>
          <w:szCs w:val="22"/>
        </w:rPr>
      </w:pPr>
      <w:r w:rsidRPr="00845480">
        <w:rPr>
          <w:rFonts w:asciiTheme="minorHAnsi" w:hAnsiTheme="minorHAnsi" w:cstheme="minorHAnsi"/>
          <w:color w:val="CD3049"/>
          <w:sz w:val="22"/>
          <w:szCs w:val="22"/>
        </w:rPr>
        <w:t>Le volet communication devra être très rapidement déployé afin de limiter le risque de dérapage en situation de crise</w:t>
      </w:r>
      <w:r w:rsidR="00925942">
        <w:rPr>
          <w:rFonts w:asciiTheme="minorHAnsi" w:hAnsiTheme="minorHAnsi" w:cstheme="minorHAnsi"/>
          <w:color w:val="CD3049"/>
          <w:sz w:val="22"/>
          <w:szCs w:val="22"/>
        </w:rPr>
        <w:t>.</w:t>
      </w:r>
    </w:p>
    <w:p w14:paraId="7BA1DD77" w14:textId="49323EB1" w:rsidR="00126AE2" w:rsidRPr="00845480" w:rsidRDefault="001F219D" w:rsidP="00772C6B">
      <w:pPr>
        <w:pStyle w:val="Paragraphedeliste"/>
        <w:numPr>
          <w:ilvl w:val="0"/>
          <w:numId w:val="5"/>
        </w:numPr>
        <w:spacing w:after="160" w:line="259" w:lineRule="auto"/>
        <w:rPr>
          <w:rFonts w:asciiTheme="minorHAnsi" w:hAnsiTheme="minorHAnsi" w:cstheme="minorHAnsi"/>
          <w:color w:val="CD3049"/>
          <w:sz w:val="22"/>
          <w:szCs w:val="22"/>
        </w:rPr>
      </w:pPr>
      <w:r w:rsidRPr="00845480">
        <w:rPr>
          <w:rFonts w:asciiTheme="minorHAnsi" w:hAnsiTheme="minorHAnsi" w:cstheme="minorHAnsi"/>
          <w:color w:val="CD3049"/>
          <w:sz w:val="22"/>
          <w:szCs w:val="22"/>
        </w:rPr>
        <w:t>La gestion des bénévoles et des offres d’aide est une activité d’importance qui se doit d’être gérée en collaboration avec le service de police</w:t>
      </w:r>
      <w:r w:rsidR="00925942">
        <w:rPr>
          <w:rFonts w:asciiTheme="minorHAnsi" w:hAnsiTheme="minorHAnsi" w:cstheme="minorHAnsi"/>
          <w:color w:val="CD3049"/>
          <w:sz w:val="22"/>
          <w:szCs w:val="22"/>
        </w:rPr>
        <w:t>.</w:t>
      </w:r>
    </w:p>
    <w:p w14:paraId="0BBA227C" w14:textId="6554AD20" w:rsidR="00126AE2" w:rsidRPr="00845480" w:rsidRDefault="001F219D" w:rsidP="00772C6B">
      <w:pPr>
        <w:pStyle w:val="Paragraphedeliste"/>
        <w:numPr>
          <w:ilvl w:val="0"/>
          <w:numId w:val="5"/>
        </w:numPr>
        <w:spacing w:after="160" w:line="259" w:lineRule="auto"/>
        <w:rPr>
          <w:rFonts w:asciiTheme="minorHAnsi" w:hAnsiTheme="minorHAnsi" w:cstheme="minorHAnsi"/>
          <w:color w:val="CD3049"/>
          <w:sz w:val="22"/>
          <w:szCs w:val="22"/>
        </w:rPr>
      </w:pPr>
      <w:r w:rsidRPr="00845480">
        <w:rPr>
          <w:rFonts w:asciiTheme="minorHAnsi" w:hAnsiTheme="minorHAnsi" w:cstheme="minorHAnsi"/>
          <w:color w:val="CD3049"/>
          <w:sz w:val="22"/>
          <w:szCs w:val="22"/>
        </w:rPr>
        <w:t>Pendant la période de fouille, l’organisation fonctionne au ralenti et un service d’aide doit être offert.</w:t>
      </w:r>
    </w:p>
    <w:p w14:paraId="7EC99315" w14:textId="77777777" w:rsidR="00126AE2" w:rsidRPr="00464AB6" w:rsidRDefault="00126AE2" w:rsidP="00126AE2">
      <w:pPr>
        <w:rPr>
          <w:rFonts w:ascii="Times New Roman" w:hAnsi="Times New Roman"/>
          <w:szCs w:val="18"/>
          <w:highlight w:val="yellow"/>
        </w:rPr>
      </w:pPr>
    </w:p>
    <w:p w14:paraId="18FA25DB" w14:textId="0A0E070C" w:rsidR="00A85DFD" w:rsidRDefault="00A85DFD">
      <w:pPr>
        <w:rPr>
          <w:b/>
          <w:bCs/>
          <w:highlight w:val="yellow"/>
        </w:rPr>
      </w:pPr>
      <w:r>
        <w:rPr>
          <w:b/>
          <w:bCs/>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DE7B5D" w:rsidRPr="00464AB6" w14:paraId="480D6794" w14:textId="77777777" w:rsidTr="00845480">
        <w:trPr>
          <w:trHeight w:val="283"/>
        </w:trPr>
        <w:tc>
          <w:tcPr>
            <w:tcW w:w="5000" w:type="pct"/>
            <w:shd w:val="clear" w:color="auto" w:fill="FFFFFF" w:themeFill="background1"/>
            <w:vAlign w:val="center"/>
          </w:tcPr>
          <w:p w14:paraId="5E96537A" w14:textId="407F4330" w:rsidR="00DE7B5D" w:rsidRPr="00845480" w:rsidRDefault="00F216B4" w:rsidP="00845480">
            <w:pPr>
              <w:pStyle w:val="En-ttedetabledesmatires"/>
              <w:rPr>
                <w:highlight w:val="yellow"/>
              </w:rPr>
            </w:pPr>
            <w:bookmarkStart w:id="33" w:name="_Toc117499100"/>
            <w:r w:rsidRPr="00F216B4">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40160" behindDoc="0" locked="0" layoutInCell="1" allowOverlap="1" wp14:anchorId="72131BD7" wp14:editId="2F885945">
                  <wp:simplePos x="0" y="0"/>
                  <wp:positionH relativeFrom="column">
                    <wp:posOffset>1577340</wp:posOffset>
                  </wp:positionH>
                  <wp:positionV relativeFrom="page">
                    <wp:posOffset>-41910</wp:posOffset>
                  </wp:positionV>
                  <wp:extent cx="466725" cy="444500"/>
                  <wp:effectExtent l="0" t="0" r="3175" b="0"/>
                  <wp:wrapThrough wrapText="bothSides">
                    <wp:wrapPolygon edited="0">
                      <wp:start x="11167" y="0"/>
                      <wp:lineTo x="2939" y="2469"/>
                      <wp:lineTo x="0" y="6171"/>
                      <wp:lineTo x="0" y="20366"/>
                      <wp:lineTo x="588" y="20983"/>
                      <wp:lineTo x="20571" y="20983"/>
                      <wp:lineTo x="21159" y="20366"/>
                      <wp:lineTo x="21159" y="15429"/>
                      <wp:lineTo x="18808" y="9874"/>
                      <wp:lineTo x="18220" y="4320"/>
                      <wp:lineTo x="16457" y="0"/>
                      <wp:lineTo x="11167"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444500"/>
                          </a:xfrm>
                          <a:prstGeom prst="rect">
                            <a:avLst/>
                          </a:prstGeom>
                        </pic:spPr>
                      </pic:pic>
                    </a:graphicData>
                  </a:graphic>
                  <wp14:sizeRelH relativeFrom="margin">
                    <wp14:pctWidth>0</wp14:pctWidth>
                  </wp14:sizeRelH>
                  <wp14:sizeRelV relativeFrom="margin">
                    <wp14:pctHeight>0</wp14:pctHeight>
                  </wp14:sizeRelV>
                </wp:anchor>
              </w:drawing>
            </w:r>
            <w:r w:rsidR="00DE7B5D" w:rsidRPr="00845480">
              <w:rPr>
                <w:rStyle w:val="Titre1Car"/>
                <w:rFonts w:asciiTheme="minorHAnsi" w:eastAsiaTheme="minorHAnsi" w:hAnsiTheme="minorHAnsi" w:cstheme="minorHAnsi"/>
                <w:color w:val="CD3049"/>
                <w:sz w:val="44"/>
                <w:szCs w:val="44"/>
              </w:rPr>
              <w:t>Inondation</w:t>
            </w:r>
            <w:bookmarkEnd w:id="33"/>
            <w:r>
              <w:rPr>
                <w:rStyle w:val="Titre1Car"/>
                <w:rFonts w:asciiTheme="minorHAnsi" w:eastAsiaTheme="minorHAnsi" w:hAnsiTheme="minorHAnsi" w:cstheme="minorHAnsi"/>
                <w:color w:val="CD3049"/>
                <w:sz w:val="44"/>
                <w:szCs w:val="44"/>
              </w:rPr>
              <w:t xml:space="preserve"> </w:t>
            </w:r>
          </w:p>
        </w:tc>
      </w:tr>
      <w:tr w:rsidR="00DE7B5D" w:rsidRPr="00464AB6" w14:paraId="1369E3BA"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7D8932AC" w14:textId="20D5D149" w:rsidR="00DE7B5D" w:rsidRPr="00845480" w:rsidRDefault="00DE7B5D"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DE7B5D" w:rsidRPr="00464AB6" w14:paraId="0AC480AA"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53A034D8" w14:textId="77777777" w:rsidR="00FC27D4" w:rsidRPr="00604D0A" w:rsidRDefault="00FC27D4" w:rsidP="00FC27D4">
            <w:pPr>
              <w:spacing w:before="82"/>
              <w:ind w:left="24" w:right="33"/>
              <w:jc w:val="both"/>
              <w:rPr>
                <w:rFonts w:asciiTheme="minorHAnsi" w:eastAsia="Calibri" w:hAnsiTheme="minorHAnsi" w:cstheme="minorHAnsi"/>
                <w:color w:val="000000"/>
              </w:rPr>
            </w:pPr>
            <w:r w:rsidRPr="00604D0A">
              <w:rPr>
                <w:rFonts w:asciiTheme="minorHAnsi" w:eastAsia="Calibri" w:hAnsiTheme="minorHAnsi" w:cstheme="minorHAnsi"/>
                <w:color w:val="000000"/>
              </w:rPr>
              <w:t>Ces consignes d’intervention décrivent les actions qui doivent être entreprises lors d’une inondation afin de limiter les impacts sur le fonctionnement de l’établissement et la sécurité des occupants.</w:t>
            </w:r>
          </w:p>
          <w:p w14:paraId="7867049F" w14:textId="4C4A78BF"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Fermer la vanne de commande sectorielle ou la vanne maîtresse du réseau d’alimentation en eau</w:t>
            </w:r>
            <w:r w:rsidR="00845480">
              <w:rPr>
                <w:rFonts w:asciiTheme="minorHAnsi" w:eastAsia="Arial" w:hAnsiTheme="minorHAnsi" w:cstheme="minorHAnsi"/>
              </w:rPr>
              <w:t>.</w:t>
            </w:r>
          </w:p>
          <w:p w14:paraId="23292E7E" w14:textId="0CFB4F6A"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Ériger un périmètre de sécurité</w:t>
            </w:r>
            <w:r w:rsidR="00845480">
              <w:rPr>
                <w:rFonts w:asciiTheme="minorHAnsi" w:eastAsia="Arial" w:hAnsiTheme="minorHAnsi" w:cstheme="minorHAnsi"/>
              </w:rPr>
              <w:t>.</w:t>
            </w:r>
          </w:p>
          <w:p w14:paraId="7DE94C72" w14:textId="5F1A346C"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Isoler le secteur touché par l’inondation</w:t>
            </w:r>
            <w:r w:rsidR="00845480">
              <w:rPr>
                <w:rFonts w:asciiTheme="minorHAnsi" w:eastAsia="Arial" w:hAnsiTheme="minorHAnsi" w:cstheme="minorHAnsi"/>
              </w:rPr>
              <w:t>.</w:t>
            </w:r>
          </w:p>
          <w:p w14:paraId="7A26A5D9" w14:textId="17D6D650"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Mettre en place des mesures pour protéger les équipements (bâches de protection, déplacement des équipements, endiguement, pompage de l’eau, dérivation du flux de l’eau, etc.)</w:t>
            </w:r>
            <w:r w:rsidR="00845480">
              <w:rPr>
                <w:rFonts w:asciiTheme="minorHAnsi" w:eastAsia="Arial" w:hAnsiTheme="minorHAnsi" w:cstheme="minorHAnsi"/>
              </w:rPr>
              <w:t>.</w:t>
            </w:r>
          </w:p>
          <w:p w14:paraId="37B58086" w14:textId="1D245BF1"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Diriger l’eau vers les drains de plancher (dans les toilettes) ou vers l’extérieur du bâtiment si possible</w:t>
            </w:r>
            <w:r w:rsidR="00845480">
              <w:rPr>
                <w:rFonts w:asciiTheme="minorHAnsi" w:eastAsia="Arial" w:hAnsiTheme="minorHAnsi" w:cstheme="minorHAnsi"/>
              </w:rPr>
              <w:t>.</w:t>
            </w:r>
          </w:p>
          <w:p w14:paraId="491076E9" w14:textId="77777777"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Fermer l’alimentation électrique si l’eau menace d’entrer en contact avec le système de distribution électrique.</w:t>
            </w:r>
          </w:p>
          <w:p w14:paraId="79502D4B" w14:textId="16E7F35C" w:rsidR="00FC27D4" w:rsidRPr="00604D0A" w:rsidRDefault="00FC27D4" w:rsidP="00845480">
            <w:pPr>
              <w:ind w:left="0" w:right="33"/>
              <w:jc w:val="both"/>
              <w:rPr>
                <w:rFonts w:asciiTheme="minorHAnsi" w:eastAsia="Calibri" w:hAnsiTheme="minorHAnsi" w:cstheme="minorHAnsi"/>
                <w:b/>
                <w:color w:val="000000"/>
              </w:rPr>
            </w:pPr>
            <w:r w:rsidRPr="00604D0A">
              <w:rPr>
                <w:rFonts w:asciiTheme="minorHAnsi" w:eastAsia="Calibri" w:hAnsiTheme="minorHAnsi" w:cstheme="minorHAnsi"/>
                <w:b/>
                <w:color w:val="000000"/>
              </w:rPr>
              <w:t>Évaluation du danger</w:t>
            </w:r>
            <w:r w:rsidR="00BE4486">
              <w:rPr>
                <w:rFonts w:asciiTheme="minorHAnsi" w:eastAsia="Calibri" w:hAnsiTheme="minorHAnsi" w:cstheme="minorHAnsi"/>
                <w:b/>
                <w:color w:val="000000"/>
              </w:rPr>
              <w:t> </w:t>
            </w:r>
          </w:p>
          <w:p w14:paraId="0E8DBC9D" w14:textId="5B6FDCD9" w:rsidR="00FC27D4" w:rsidRPr="00604D0A" w:rsidRDefault="00FC27D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Eau propre ou eau souillée</w:t>
            </w:r>
          </w:p>
          <w:p w14:paraId="6E897C18" w14:textId="6D785529"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Secteur touché par l’inondation (bibliothèque, laboratoire, centrale thermique, etc.)</w:t>
            </w:r>
          </w:p>
          <w:p w14:paraId="2B6A933D" w14:textId="3C67E80D"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L’étendue de l’inondation</w:t>
            </w:r>
          </w:p>
          <w:p w14:paraId="329F6201" w14:textId="793E12C3"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La présence d’équipements névralgiques</w:t>
            </w:r>
          </w:p>
          <w:p w14:paraId="277F87D9" w14:textId="5D62AD16"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La proximité avec le système de distribution électrique</w:t>
            </w:r>
          </w:p>
          <w:p w14:paraId="628B4E3F" w14:textId="2D9714B6"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L’effet d’entraînement sur d’autres systèmes et sous-systèmes</w:t>
            </w:r>
          </w:p>
          <w:p w14:paraId="0485CB5C" w14:textId="18025D4A" w:rsidR="00FC27D4" w:rsidRPr="00604D0A" w:rsidRDefault="00FC27D4" w:rsidP="00845480">
            <w:pPr>
              <w:ind w:left="0" w:right="33"/>
              <w:jc w:val="both"/>
              <w:rPr>
                <w:rFonts w:asciiTheme="minorHAnsi" w:eastAsia="Calibri" w:hAnsiTheme="minorHAnsi" w:cstheme="minorHAnsi"/>
                <w:b/>
                <w:color w:val="000000"/>
              </w:rPr>
            </w:pPr>
            <w:r w:rsidRPr="00604D0A">
              <w:rPr>
                <w:rFonts w:asciiTheme="minorHAnsi" w:eastAsia="Calibri" w:hAnsiTheme="minorHAnsi" w:cstheme="minorHAnsi"/>
                <w:b/>
                <w:color w:val="000000"/>
              </w:rPr>
              <w:t>Évaluation des conséquences</w:t>
            </w:r>
            <w:r w:rsidR="00BE4486">
              <w:rPr>
                <w:rFonts w:asciiTheme="minorHAnsi" w:eastAsia="Calibri" w:hAnsiTheme="minorHAnsi" w:cstheme="minorHAnsi"/>
                <w:b/>
                <w:color w:val="000000"/>
              </w:rPr>
              <w:t> </w:t>
            </w:r>
          </w:p>
          <w:p w14:paraId="0FFD6184" w14:textId="2DC1AB30" w:rsidR="00FC27D4" w:rsidRPr="00604D0A" w:rsidRDefault="00FC27D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Dommages aux installations et au mobilier</w:t>
            </w:r>
          </w:p>
          <w:p w14:paraId="0692B2BD" w14:textId="79D118F7"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Dommages aux équipements névralgiques</w:t>
            </w:r>
          </w:p>
          <w:p w14:paraId="44DFAF76" w14:textId="65B7B556"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Risque de réaction avec le système de distribution électrique</w:t>
            </w:r>
          </w:p>
          <w:p w14:paraId="545B218D" w14:textId="53B49CF3" w:rsidR="00FC27D4"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Risque de blessures ou décès par électrocution</w:t>
            </w:r>
          </w:p>
          <w:p w14:paraId="2D254B3F" w14:textId="52F60805" w:rsidR="00DE7B5D" w:rsidRPr="00604D0A" w:rsidRDefault="00FC27D4" w:rsidP="00FC27D4">
            <w:pPr>
              <w:pStyle w:val="Paragraphedeliste"/>
              <w:numPr>
                <w:ilvl w:val="0"/>
                <w:numId w:val="1"/>
              </w:numPr>
              <w:spacing w:before="82" w:after="0" w:line="240" w:lineRule="auto"/>
              <w:ind w:left="313" w:right="36" w:hanging="248"/>
              <w:rPr>
                <w:rFonts w:asciiTheme="minorHAnsi" w:eastAsia="Arial" w:hAnsiTheme="minorHAnsi" w:cstheme="minorHAnsi"/>
              </w:rPr>
            </w:pPr>
            <w:r w:rsidRPr="00604D0A">
              <w:rPr>
                <w:rFonts w:asciiTheme="minorHAnsi" w:eastAsia="Arial" w:hAnsiTheme="minorHAnsi" w:cstheme="minorHAnsi"/>
              </w:rPr>
              <w:t>Durée probable de la remise en état des lieux ou des équipements</w:t>
            </w:r>
          </w:p>
        </w:tc>
      </w:tr>
    </w:tbl>
    <w:p w14:paraId="2F88A5E4" w14:textId="10484B59" w:rsidR="00DE7B5D" w:rsidRPr="00464AB6" w:rsidRDefault="00DE7B5D" w:rsidP="00DE7B5D">
      <w:pPr>
        <w:spacing w:after="0"/>
        <w:rPr>
          <w:sz w:val="14"/>
          <w:highlight w:val="yellow"/>
        </w:rPr>
      </w:pPr>
    </w:p>
    <w:tbl>
      <w:tblPr>
        <w:tblStyle w:val="Grilledutableau1"/>
        <w:tblW w:w="5000" w:type="pct"/>
        <w:tblLook w:val="04A0" w:firstRow="1" w:lastRow="0" w:firstColumn="1" w:lastColumn="0" w:noHBand="0" w:noVBand="1"/>
      </w:tblPr>
      <w:tblGrid>
        <w:gridCol w:w="10528"/>
      </w:tblGrid>
      <w:tr w:rsidR="00DE7B5D" w:rsidRPr="00464AB6" w14:paraId="44D953B3" w14:textId="77777777" w:rsidTr="00FB11AB">
        <w:trPr>
          <w:trHeight w:val="454"/>
        </w:trPr>
        <w:tc>
          <w:tcPr>
            <w:tcW w:w="5000" w:type="pct"/>
            <w:shd w:val="clear" w:color="auto" w:fill="D9D9D9" w:themeFill="background1" w:themeFillShade="D9"/>
          </w:tcPr>
          <w:p w14:paraId="2850F525" w14:textId="77777777" w:rsidR="00DE7B5D" w:rsidRPr="00845480" w:rsidRDefault="00DE7B5D"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DE7B5D" w:rsidRPr="00464AB6" w14:paraId="488A6E85" w14:textId="77777777" w:rsidTr="00FB11AB">
        <w:trPr>
          <w:trHeight w:val="283"/>
        </w:trPr>
        <w:tc>
          <w:tcPr>
            <w:tcW w:w="5000" w:type="pct"/>
          </w:tcPr>
          <w:p w14:paraId="606CC9E6" w14:textId="77777777" w:rsidR="00DE7B5D" w:rsidRPr="00604D0A" w:rsidRDefault="00DE7B5D" w:rsidP="00FB11AB">
            <w:pPr>
              <w:spacing w:before="41" w:after="41"/>
              <w:ind w:left="0"/>
              <w:rPr>
                <w:rFonts w:asciiTheme="minorHAnsi" w:hAnsiTheme="minorHAnsi" w:cstheme="minorHAnsi"/>
                <w:b/>
                <w:caps/>
                <w:sz w:val="22"/>
                <w:szCs w:val="22"/>
                <w:lang w:eastAsia="fr-FR"/>
              </w:rPr>
            </w:pPr>
            <w:r w:rsidRPr="00604D0A">
              <w:rPr>
                <w:rFonts w:asciiTheme="minorHAnsi" w:hAnsiTheme="minorHAnsi" w:cstheme="minorHAnsi"/>
                <w:b/>
                <w:sz w:val="22"/>
                <w:szCs w:val="22"/>
                <w:lang w:eastAsia="fr-FR"/>
              </w:rPr>
              <w:t xml:space="preserve">Coordonnateur local des mesures d’urgence </w:t>
            </w:r>
            <w:r w:rsidRPr="00604D0A">
              <w:rPr>
                <w:rFonts w:asciiTheme="minorHAnsi" w:hAnsiTheme="minorHAnsi" w:cstheme="minorHAnsi"/>
                <w:bCs/>
                <w:sz w:val="22"/>
                <w:szCs w:val="22"/>
                <w:lang w:eastAsia="fr-FR"/>
              </w:rPr>
              <w:t>(Direction ou son substitut)</w:t>
            </w:r>
          </w:p>
        </w:tc>
      </w:tr>
      <w:tr w:rsidR="00DE7B5D" w:rsidRPr="00464AB6" w14:paraId="018764CE" w14:textId="77777777" w:rsidTr="006563D1">
        <w:trPr>
          <w:trHeight w:val="276"/>
        </w:trPr>
        <w:tc>
          <w:tcPr>
            <w:tcW w:w="5000" w:type="pct"/>
          </w:tcPr>
          <w:p w14:paraId="3455F03F" w14:textId="6EA5CA7F"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Analyser les conséquences de l’inondation sur les occupants et sur le fonctionnement de l’établissement</w:t>
            </w:r>
            <w:r w:rsidR="009C1C13">
              <w:rPr>
                <w:rFonts w:asciiTheme="minorHAnsi" w:eastAsia="Arial" w:hAnsiTheme="minorHAnsi" w:cstheme="minorHAnsi"/>
              </w:rPr>
              <w:t>.</w:t>
            </w:r>
          </w:p>
          <w:p w14:paraId="5FEE6957" w14:textId="2F496AAC"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Faire diffuser l’alerte auprès des intervenants d’urgence internes et externes</w:t>
            </w:r>
            <w:r w:rsidR="009C1C13">
              <w:rPr>
                <w:rFonts w:asciiTheme="minorHAnsi" w:eastAsia="Arial" w:hAnsiTheme="minorHAnsi" w:cstheme="minorHAnsi"/>
              </w:rPr>
              <w:t>.</w:t>
            </w:r>
          </w:p>
          <w:p w14:paraId="584C213F" w14:textId="1C045022"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S’il y a lieu, ordonner l’évacuation d’un secteur de l’édifice en appliquant les directives énoncées dans le plan d’évacuation</w:t>
            </w:r>
            <w:r w:rsidR="009C1C13">
              <w:rPr>
                <w:rFonts w:asciiTheme="minorHAnsi" w:eastAsia="Arial" w:hAnsiTheme="minorHAnsi" w:cstheme="minorHAnsi"/>
              </w:rPr>
              <w:t>.</w:t>
            </w:r>
          </w:p>
          <w:p w14:paraId="7BA44447" w14:textId="72608F62"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Agir à titre de porte-parole officiel auprès de l’officier responsable du Service de sécurité incendie s’il y a lieu</w:t>
            </w:r>
            <w:r w:rsidR="009C1C13">
              <w:rPr>
                <w:rFonts w:asciiTheme="minorHAnsi" w:eastAsia="Arial" w:hAnsiTheme="minorHAnsi" w:cstheme="minorHAnsi"/>
              </w:rPr>
              <w:t>.</w:t>
            </w:r>
          </w:p>
          <w:p w14:paraId="67DC4230" w14:textId="58DC877A"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Évaluer les activités aux endroits ou services situés à proximité des lieux</w:t>
            </w:r>
            <w:r w:rsidR="009C1C13">
              <w:rPr>
                <w:rFonts w:asciiTheme="minorHAnsi" w:eastAsia="Arial" w:hAnsiTheme="minorHAnsi" w:cstheme="minorHAnsi"/>
              </w:rPr>
              <w:t>.</w:t>
            </w:r>
          </w:p>
          <w:p w14:paraId="07E428F2" w14:textId="65A92840"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Établir un périmètre de sécurité</w:t>
            </w:r>
            <w:r w:rsidR="009C1C13">
              <w:rPr>
                <w:rFonts w:asciiTheme="minorHAnsi" w:eastAsia="Arial" w:hAnsiTheme="minorHAnsi" w:cstheme="minorHAnsi"/>
              </w:rPr>
              <w:t>.</w:t>
            </w:r>
          </w:p>
          <w:p w14:paraId="570388E8" w14:textId="553E630A"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Faire interrompre l’alimentation en eau ou en électricité d’un secteur</w:t>
            </w:r>
            <w:r w:rsidR="009C1C13">
              <w:rPr>
                <w:rFonts w:asciiTheme="minorHAnsi" w:eastAsia="Arial" w:hAnsiTheme="minorHAnsi" w:cstheme="minorHAnsi"/>
              </w:rPr>
              <w:t>.</w:t>
            </w:r>
          </w:p>
          <w:p w14:paraId="712AEE80" w14:textId="6ECB5384"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Être attentif aux risques d’explosion ou d’électrocution</w:t>
            </w:r>
            <w:r w:rsidR="009C1C13">
              <w:rPr>
                <w:rFonts w:asciiTheme="minorHAnsi" w:eastAsia="Arial" w:hAnsiTheme="minorHAnsi" w:cstheme="minorHAnsi"/>
              </w:rPr>
              <w:t>.</w:t>
            </w:r>
          </w:p>
          <w:p w14:paraId="170CA24F" w14:textId="5ABEE177"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 xml:space="preserve">Informer le responsable des mesures d’urgence </w:t>
            </w:r>
            <w:r w:rsidR="00604D0A" w:rsidRPr="009C1C13">
              <w:rPr>
                <w:rFonts w:asciiTheme="minorHAnsi" w:eastAsia="Arial" w:hAnsiTheme="minorHAnsi" w:cstheme="minorHAnsi"/>
              </w:rPr>
              <w:t>du CSS</w:t>
            </w:r>
            <w:r w:rsidR="009C1C13">
              <w:rPr>
                <w:rFonts w:asciiTheme="minorHAnsi" w:eastAsia="Arial" w:hAnsiTheme="minorHAnsi" w:cstheme="minorHAnsi"/>
              </w:rPr>
              <w:t>.</w:t>
            </w:r>
          </w:p>
          <w:p w14:paraId="5ABB6346" w14:textId="11FEF41D"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Coordonner les premières mesures d’endiguement et de colmatage</w:t>
            </w:r>
            <w:r w:rsidR="009C1C13">
              <w:rPr>
                <w:rFonts w:asciiTheme="minorHAnsi" w:eastAsia="Arial" w:hAnsiTheme="minorHAnsi" w:cstheme="minorHAnsi"/>
              </w:rPr>
              <w:t>.</w:t>
            </w:r>
          </w:p>
          <w:p w14:paraId="2C184E16" w14:textId="61663D18"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Requérir la présence de ressources spécialisées (plombiers, électriciens, etc.)</w:t>
            </w:r>
            <w:r w:rsidR="009C1C13">
              <w:rPr>
                <w:rFonts w:asciiTheme="minorHAnsi" w:eastAsia="Arial" w:hAnsiTheme="minorHAnsi" w:cstheme="minorHAnsi"/>
              </w:rPr>
              <w:t>.</w:t>
            </w:r>
          </w:p>
          <w:p w14:paraId="3B785CE3" w14:textId="5A3F38A2"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Demander la présence d’une équipe de récupération et de pompage de l’eau</w:t>
            </w:r>
            <w:r w:rsidR="009C1C13">
              <w:rPr>
                <w:rFonts w:asciiTheme="minorHAnsi" w:eastAsia="Arial" w:hAnsiTheme="minorHAnsi" w:cstheme="minorHAnsi"/>
              </w:rPr>
              <w:t>.</w:t>
            </w:r>
          </w:p>
          <w:p w14:paraId="202C3345" w14:textId="4E8C3FDD"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Effectuer le suivi des requêtes</w:t>
            </w:r>
            <w:r w:rsidR="009C1C13">
              <w:rPr>
                <w:rFonts w:asciiTheme="minorHAnsi" w:eastAsia="Arial" w:hAnsiTheme="minorHAnsi" w:cstheme="minorHAnsi"/>
              </w:rPr>
              <w:t>.</w:t>
            </w:r>
          </w:p>
          <w:p w14:paraId="5328A732" w14:textId="055D6A7D"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Anticiper les besoins d’intervention advenant la réception d’un autre appel d’urgence pendant le déploiement du plan d’intervention inondation</w:t>
            </w:r>
            <w:r w:rsidR="009C1C13">
              <w:rPr>
                <w:rFonts w:asciiTheme="minorHAnsi" w:eastAsia="Arial" w:hAnsiTheme="minorHAnsi" w:cstheme="minorHAnsi"/>
              </w:rPr>
              <w:t>.</w:t>
            </w:r>
          </w:p>
          <w:p w14:paraId="3D33A681" w14:textId="15EF5AB8" w:rsidR="00B61441" w:rsidRPr="009C1C13" w:rsidRDefault="00B61441" w:rsidP="00B61441">
            <w:pPr>
              <w:pStyle w:val="Paragraphedeliste"/>
              <w:numPr>
                <w:ilvl w:val="0"/>
                <w:numId w:val="1"/>
              </w:numPr>
              <w:spacing w:before="82" w:after="0" w:line="240" w:lineRule="auto"/>
              <w:ind w:left="313" w:right="36" w:hanging="248"/>
              <w:rPr>
                <w:rFonts w:asciiTheme="minorHAnsi" w:eastAsia="Arial" w:hAnsiTheme="minorHAnsi" w:cstheme="minorHAnsi"/>
              </w:rPr>
            </w:pPr>
            <w:r w:rsidRPr="009C1C13">
              <w:rPr>
                <w:rFonts w:asciiTheme="minorHAnsi" w:eastAsia="Arial" w:hAnsiTheme="minorHAnsi" w:cstheme="minorHAnsi"/>
              </w:rPr>
              <w:t>Ordonner la fin de l’alerte et la reprise normale des activités.</w:t>
            </w:r>
          </w:p>
        </w:tc>
      </w:tr>
      <w:tr w:rsidR="00DE7B5D" w:rsidRPr="00464AB6" w14:paraId="34D46715" w14:textId="77777777" w:rsidTr="00FB11AB">
        <w:trPr>
          <w:trHeight w:val="283"/>
        </w:trPr>
        <w:tc>
          <w:tcPr>
            <w:tcW w:w="5000" w:type="pct"/>
          </w:tcPr>
          <w:p w14:paraId="4232E051" w14:textId="77777777" w:rsidR="00DE7B5D" w:rsidRPr="009C1C13" w:rsidRDefault="00DE7B5D" w:rsidP="00FB11AB">
            <w:pPr>
              <w:spacing w:before="41" w:after="41"/>
              <w:ind w:left="0"/>
              <w:rPr>
                <w:rFonts w:asciiTheme="minorHAnsi" w:hAnsiTheme="minorHAnsi" w:cstheme="minorHAnsi"/>
                <w:b/>
                <w:caps/>
                <w:color w:val="000000"/>
                <w:lang w:eastAsia="fr-FR"/>
              </w:rPr>
            </w:pPr>
            <w:r w:rsidRPr="009C1C13">
              <w:rPr>
                <w:rFonts w:asciiTheme="minorHAnsi" w:hAnsiTheme="minorHAnsi" w:cstheme="minorHAnsi"/>
                <w:b/>
                <w:sz w:val="22"/>
                <w:szCs w:val="22"/>
                <w:lang w:eastAsia="fr-FR"/>
              </w:rPr>
              <w:t>Élèves</w:t>
            </w:r>
          </w:p>
        </w:tc>
      </w:tr>
      <w:tr w:rsidR="00DE7B5D" w:rsidRPr="00464AB6" w14:paraId="72E8F727" w14:textId="77777777" w:rsidTr="00FB11AB">
        <w:tc>
          <w:tcPr>
            <w:tcW w:w="5000" w:type="pct"/>
          </w:tcPr>
          <w:p w14:paraId="538365E5" w14:textId="6CD1DFF8" w:rsidR="00DE7B5D" w:rsidRPr="009C1C13" w:rsidRDefault="00DE7B5D" w:rsidP="00FB11AB">
            <w:pPr>
              <w:pStyle w:val="Paragraphedeliste"/>
              <w:numPr>
                <w:ilvl w:val="0"/>
                <w:numId w:val="1"/>
              </w:numPr>
              <w:pBdr>
                <w:top w:val="nil"/>
                <w:left w:val="nil"/>
                <w:bottom w:val="nil"/>
                <w:right w:val="nil"/>
                <w:between w:val="nil"/>
              </w:pBd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9C1C13">
              <w:rPr>
                <w:rFonts w:asciiTheme="minorHAnsi" w:eastAsia="Arial" w:hAnsiTheme="minorHAnsi" w:cstheme="minorHAnsi"/>
              </w:rPr>
              <w:t> : enseignant, éducateur en service de garde, etc.).</w:t>
            </w:r>
          </w:p>
        </w:tc>
      </w:tr>
    </w:tbl>
    <w:p w14:paraId="6E0E6F1B" w14:textId="77777777" w:rsidR="009C1C13" w:rsidRDefault="009C1C13"/>
    <w:tbl>
      <w:tblPr>
        <w:tblStyle w:val="Grilledutableau1"/>
        <w:tblW w:w="5000" w:type="pct"/>
        <w:tblLook w:val="04A0" w:firstRow="1" w:lastRow="0" w:firstColumn="1" w:lastColumn="0" w:noHBand="0" w:noVBand="1"/>
      </w:tblPr>
      <w:tblGrid>
        <w:gridCol w:w="10528"/>
      </w:tblGrid>
      <w:tr w:rsidR="00DE7B5D" w:rsidRPr="00464AB6" w14:paraId="3AA4F393" w14:textId="77777777" w:rsidTr="00FB11AB">
        <w:trPr>
          <w:trHeight w:val="283"/>
        </w:trPr>
        <w:tc>
          <w:tcPr>
            <w:tcW w:w="5000" w:type="pct"/>
          </w:tcPr>
          <w:p w14:paraId="6E5E81C2" w14:textId="77777777" w:rsidR="00DE7B5D" w:rsidRPr="009C1C13" w:rsidRDefault="00DE7B5D" w:rsidP="00FB11AB">
            <w:pPr>
              <w:spacing w:before="41" w:after="41"/>
              <w:ind w:left="0"/>
              <w:rPr>
                <w:rFonts w:asciiTheme="minorHAnsi" w:hAnsiTheme="minorHAnsi" w:cstheme="minorHAnsi"/>
                <w:b/>
              </w:rPr>
            </w:pPr>
            <w:r w:rsidRPr="009C1C13">
              <w:rPr>
                <w:rFonts w:asciiTheme="minorHAnsi" w:hAnsiTheme="minorHAnsi" w:cstheme="minorHAnsi"/>
                <w:b/>
                <w:sz w:val="22"/>
                <w:szCs w:val="22"/>
              </w:rPr>
              <w:t xml:space="preserve">Responsables des élèves </w:t>
            </w:r>
            <w:r w:rsidRPr="009C1C13">
              <w:rPr>
                <w:rFonts w:asciiTheme="minorHAnsi" w:hAnsiTheme="minorHAnsi" w:cstheme="minorHAnsi"/>
                <w:bCs/>
                <w:sz w:val="22"/>
                <w:szCs w:val="22"/>
              </w:rPr>
              <w:t>(Enseignant, personnel de soutien ou autre)</w:t>
            </w:r>
          </w:p>
        </w:tc>
      </w:tr>
      <w:tr w:rsidR="00DE7B5D" w:rsidRPr="00464AB6" w14:paraId="456A94AD" w14:textId="77777777" w:rsidTr="00FB11AB">
        <w:tc>
          <w:tcPr>
            <w:tcW w:w="5000" w:type="pct"/>
          </w:tcPr>
          <w:p w14:paraId="39F1C52A" w14:textId="77777777" w:rsidR="00DE7B5D" w:rsidRPr="009C1C13" w:rsidRDefault="00B61441" w:rsidP="00B61441">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lastRenderedPageBreak/>
              <w:t>Assurer la sécurité des élèves présents près du lieu d’inondation.</w:t>
            </w:r>
          </w:p>
          <w:p w14:paraId="0B25B055" w14:textId="3545F500" w:rsidR="00B61441" w:rsidRPr="009C1C13" w:rsidRDefault="00B61441" w:rsidP="00B61441">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Suivre les consignes d'urgence</w:t>
            </w:r>
            <w:r w:rsidR="009C1C13">
              <w:rPr>
                <w:rFonts w:asciiTheme="minorHAnsi" w:eastAsia="Arial" w:hAnsiTheme="minorHAnsi" w:cstheme="minorHAnsi"/>
              </w:rPr>
              <w:t>.</w:t>
            </w:r>
          </w:p>
          <w:p w14:paraId="6521313B" w14:textId="3500ADA2" w:rsidR="00B61441" w:rsidRPr="009C1C13" w:rsidRDefault="00B61441" w:rsidP="00B61441">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 xml:space="preserve">Participer à l’évacuation de son secteur </w:t>
            </w:r>
            <w:r w:rsidR="007A49ED">
              <w:rPr>
                <w:rFonts w:asciiTheme="minorHAnsi" w:eastAsia="Arial" w:hAnsiTheme="minorHAnsi" w:cstheme="minorHAnsi"/>
              </w:rPr>
              <w:t>comm</w:t>
            </w:r>
            <w:r w:rsidRPr="009C1C13">
              <w:rPr>
                <w:rFonts w:asciiTheme="minorHAnsi" w:eastAsia="Arial" w:hAnsiTheme="minorHAnsi" w:cstheme="minorHAnsi"/>
              </w:rPr>
              <w:t>e prescrit, en suivant les directives émises.</w:t>
            </w:r>
          </w:p>
        </w:tc>
      </w:tr>
      <w:tr w:rsidR="00EC75AE" w:rsidRPr="00464AB6" w14:paraId="446B12EC" w14:textId="77777777" w:rsidTr="00FB11AB">
        <w:tc>
          <w:tcPr>
            <w:tcW w:w="5000" w:type="pct"/>
          </w:tcPr>
          <w:p w14:paraId="4F993AA1" w14:textId="7B2A2811" w:rsidR="00EC75AE" w:rsidRPr="009C1C13" w:rsidRDefault="00EC75AE" w:rsidP="00EC75AE">
            <w:pPr>
              <w:spacing w:before="82"/>
              <w:ind w:left="0" w:right="249"/>
              <w:rPr>
                <w:rFonts w:asciiTheme="minorHAnsi" w:eastAsia="Arial" w:hAnsiTheme="minorHAnsi" w:cstheme="minorHAnsi"/>
              </w:rPr>
            </w:pPr>
            <w:r w:rsidRPr="009C1C13">
              <w:rPr>
                <w:rFonts w:asciiTheme="minorHAnsi" w:hAnsiTheme="minorHAnsi" w:cstheme="minorHAnsi"/>
                <w:b/>
                <w:sz w:val="22"/>
                <w:szCs w:val="22"/>
                <w:lang w:eastAsia="fr-FR"/>
              </w:rPr>
              <w:t>Personnel d’entretien</w:t>
            </w:r>
          </w:p>
        </w:tc>
      </w:tr>
      <w:tr w:rsidR="00EC75AE" w:rsidRPr="00464AB6" w14:paraId="095DAB16" w14:textId="77777777" w:rsidTr="00FB11AB">
        <w:tc>
          <w:tcPr>
            <w:tcW w:w="5000" w:type="pct"/>
          </w:tcPr>
          <w:p w14:paraId="67AE3882" w14:textId="1AC84832" w:rsidR="00EC75AE" w:rsidRPr="009C1C13" w:rsidRDefault="00EC75AE" w:rsidP="00EC75AE">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Interrompre l’alimentation en eau ou en électricité d’un secteur, à la demande du directeur de l’établissement</w:t>
            </w:r>
            <w:r w:rsidR="009C1C13" w:rsidRPr="009C1C13">
              <w:rPr>
                <w:rFonts w:asciiTheme="minorHAnsi" w:eastAsia="Arial" w:hAnsiTheme="minorHAnsi" w:cstheme="minorHAnsi"/>
              </w:rPr>
              <w:t>.</w:t>
            </w:r>
          </w:p>
          <w:p w14:paraId="21BAB2B0" w14:textId="0EE46656" w:rsidR="00EC75AE" w:rsidRPr="009C1C13" w:rsidRDefault="00EC75AE" w:rsidP="00EC75AE">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Mettre en place toutes les mesures préventives visant à protéger les infrastructures et les équipements (bâches de protection, déplacement d’équipements, dérivation du flux de l’eau, etc.)</w:t>
            </w:r>
            <w:r w:rsidR="009C1C13" w:rsidRPr="009C1C13">
              <w:rPr>
                <w:rFonts w:asciiTheme="minorHAnsi" w:eastAsia="Arial" w:hAnsiTheme="minorHAnsi" w:cstheme="minorHAnsi"/>
              </w:rPr>
              <w:t>.</w:t>
            </w:r>
          </w:p>
          <w:p w14:paraId="1265CD27" w14:textId="2CE95B08" w:rsidR="00EC75AE" w:rsidRPr="009C1C13" w:rsidRDefault="00EC75AE" w:rsidP="00EC75AE">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Fournir l’information technique relative aux différents systèmes mécaniques du bâtiment</w:t>
            </w:r>
            <w:r w:rsidR="009C1C13" w:rsidRPr="009C1C13">
              <w:rPr>
                <w:rFonts w:asciiTheme="minorHAnsi" w:eastAsia="Arial" w:hAnsiTheme="minorHAnsi" w:cstheme="minorHAnsi"/>
              </w:rPr>
              <w:t>.</w:t>
            </w:r>
          </w:p>
          <w:p w14:paraId="667C0205" w14:textId="7293612A" w:rsidR="00EC75AE" w:rsidRPr="009C1C13" w:rsidRDefault="00EC75AE" w:rsidP="00EC75AE">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Être attentif aux risques d’explosion ou d’électrocution</w:t>
            </w:r>
            <w:r w:rsidR="009C1C13" w:rsidRPr="009C1C13">
              <w:rPr>
                <w:rFonts w:asciiTheme="minorHAnsi" w:eastAsia="Arial" w:hAnsiTheme="minorHAnsi" w:cstheme="minorHAnsi"/>
              </w:rPr>
              <w:t>.</w:t>
            </w:r>
          </w:p>
          <w:p w14:paraId="54DBA534" w14:textId="122B504E" w:rsidR="00EC75AE" w:rsidRPr="009C1C13" w:rsidRDefault="00EC75AE" w:rsidP="00EC75AE">
            <w:pPr>
              <w:pStyle w:val="Paragraphedeliste"/>
              <w:numPr>
                <w:ilvl w:val="0"/>
                <w:numId w:val="1"/>
              </w:numPr>
              <w:spacing w:before="82" w:after="0" w:line="240" w:lineRule="auto"/>
              <w:ind w:left="313" w:right="249" w:hanging="248"/>
              <w:rPr>
                <w:rFonts w:asciiTheme="minorHAnsi" w:eastAsia="Arial" w:hAnsiTheme="minorHAnsi" w:cstheme="minorHAnsi"/>
              </w:rPr>
            </w:pPr>
            <w:r w:rsidRPr="009C1C13">
              <w:rPr>
                <w:rFonts w:asciiTheme="minorHAnsi" w:eastAsia="Arial" w:hAnsiTheme="minorHAnsi" w:cstheme="minorHAnsi"/>
              </w:rPr>
              <w:t>Collaborer à l’évaluation des dommages causés aux infrastructures et aux équipements.</w:t>
            </w:r>
          </w:p>
        </w:tc>
      </w:tr>
    </w:tbl>
    <w:p w14:paraId="217B675D" w14:textId="488ABE19" w:rsidR="00CC4ABC" w:rsidRPr="00464AB6" w:rsidRDefault="00CC4ABC" w:rsidP="00DE2252">
      <w:pPr>
        <w:rPr>
          <w:b/>
          <w:bCs/>
          <w:highlight w:val="yellow"/>
        </w:rPr>
      </w:pPr>
    </w:p>
    <w:p w14:paraId="0DABA225" w14:textId="0C782FD9" w:rsidR="00B61441" w:rsidRPr="00464AB6" w:rsidRDefault="00B61441" w:rsidP="00DE2252">
      <w:pPr>
        <w:rPr>
          <w:b/>
          <w:bCs/>
          <w:highlight w:val="yellow"/>
        </w:rPr>
      </w:pPr>
    </w:p>
    <w:p w14:paraId="79D05977" w14:textId="77FB4940" w:rsidR="00BE4486" w:rsidRDefault="00BE4486">
      <w:pPr>
        <w:rPr>
          <w:b/>
          <w:bCs/>
          <w:highlight w:val="yellow"/>
        </w:rPr>
      </w:pPr>
      <w:r>
        <w:rPr>
          <w:b/>
          <w:bCs/>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8C7004" w:rsidRPr="00464AB6" w14:paraId="296C8D60" w14:textId="77777777" w:rsidTr="00845480">
        <w:trPr>
          <w:trHeight w:val="283"/>
        </w:trPr>
        <w:tc>
          <w:tcPr>
            <w:tcW w:w="5000" w:type="pct"/>
            <w:shd w:val="clear" w:color="auto" w:fill="FFFFFF" w:themeFill="background1"/>
            <w:vAlign w:val="center"/>
          </w:tcPr>
          <w:p w14:paraId="22BC35E6" w14:textId="051EFE83" w:rsidR="008C7004" w:rsidRPr="00421589" w:rsidRDefault="00925942" w:rsidP="00845480">
            <w:pPr>
              <w:pStyle w:val="En-ttedetabledesmatires"/>
              <w:rPr>
                <w:rFonts w:cs="Calibri (Corps)"/>
                <w:spacing w:val="-10"/>
              </w:rPr>
            </w:pPr>
            <w:bookmarkStart w:id="34" w:name="_Toc117499101"/>
            <w:r w:rsidRPr="00925942">
              <w:rPr>
                <w:rStyle w:val="Titre1Car"/>
                <w:rFonts w:asciiTheme="minorHAnsi" w:eastAsiaTheme="minorHAnsi" w:hAnsiTheme="minorHAnsi" w:cs="Calibri (Corps)"/>
                <w:noProof/>
                <w:color w:val="CD3049"/>
                <w:spacing w:val="-10"/>
                <w:sz w:val="44"/>
                <w:szCs w:val="44"/>
              </w:rPr>
              <w:lastRenderedPageBreak/>
              <w:drawing>
                <wp:anchor distT="0" distB="0" distL="114300" distR="114300" simplePos="0" relativeHeight="251757568" behindDoc="0" locked="0" layoutInCell="1" allowOverlap="1" wp14:anchorId="5481B386" wp14:editId="794D077F">
                  <wp:simplePos x="0" y="0"/>
                  <wp:positionH relativeFrom="column">
                    <wp:posOffset>6141085</wp:posOffset>
                  </wp:positionH>
                  <wp:positionV relativeFrom="page">
                    <wp:posOffset>-132715</wp:posOffset>
                  </wp:positionV>
                  <wp:extent cx="395605" cy="572135"/>
                  <wp:effectExtent l="0" t="0" r="0" b="0"/>
                  <wp:wrapThrough wrapText="bothSides">
                    <wp:wrapPolygon edited="0">
                      <wp:start x="8321" y="0"/>
                      <wp:lineTo x="1387" y="7671"/>
                      <wp:lineTo x="0" y="11028"/>
                      <wp:lineTo x="0" y="18699"/>
                      <wp:lineTo x="5547" y="21097"/>
                      <wp:lineTo x="15255" y="21097"/>
                      <wp:lineTo x="20803" y="18699"/>
                      <wp:lineTo x="20803" y="11028"/>
                      <wp:lineTo x="19416" y="7671"/>
                      <wp:lineTo x="12482" y="0"/>
                      <wp:lineTo x="8321"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flipH="1">
                            <a:off x="0" y="0"/>
                            <a:ext cx="395605" cy="572135"/>
                          </a:xfrm>
                          <a:prstGeom prst="rect">
                            <a:avLst/>
                          </a:prstGeom>
                        </pic:spPr>
                      </pic:pic>
                    </a:graphicData>
                  </a:graphic>
                  <wp14:sizeRelH relativeFrom="margin">
                    <wp14:pctWidth>0</wp14:pctWidth>
                  </wp14:sizeRelH>
                  <wp14:sizeRelV relativeFrom="margin">
                    <wp14:pctHeight>0</wp14:pctHeight>
                  </wp14:sizeRelV>
                </wp:anchor>
              </w:drawing>
            </w:r>
            <w:r w:rsidR="008C7004" w:rsidRPr="00421589">
              <w:rPr>
                <w:rStyle w:val="Titre1Car"/>
                <w:rFonts w:asciiTheme="minorHAnsi" w:eastAsiaTheme="minorHAnsi" w:hAnsiTheme="minorHAnsi" w:cs="Calibri (Corps)"/>
                <w:color w:val="CD3049"/>
                <w:spacing w:val="-10"/>
                <w:sz w:val="44"/>
                <w:szCs w:val="44"/>
              </w:rPr>
              <w:t>Interruption, pénurie ou contamination d’eau potable</w:t>
            </w:r>
            <w:bookmarkEnd w:id="34"/>
            <w:r w:rsidR="00421589" w:rsidRPr="00421589">
              <w:rPr>
                <w:rStyle w:val="Titre1Car"/>
                <w:rFonts w:asciiTheme="minorHAnsi" w:eastAsiaTheme="minorHAnsi" w:hAnsiTheme="minorHAnsi" w:cs="Calibri (Corps)"/>
                <w:color w:val="CD3049"/>
                <w:spacing w:val="-10"/>
                <w:sz w:val="44"/>
                <w:szCs w:val="44"/>
              </w:rPr>
              <w:t xml:space="preserve"> </w:t>
            </w:r>
          </w:p>
        </w:tc>
      </w:tr>
      <w:tr w:rsidR="008C7004" w:rsidRPr="00464AB6" w14:paraId="7FF101FC"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5A155880" w14:textId="5BD99385" w:rsidR="008C7004" w:rsidRPr="00845480" w:rsidRDefault="008C7004"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8C7004" w:rsidRPr="00464AB6" w14:paraId="23050C92"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32A7DB95" w14:textId="28E3F89E" w:rsidR="008C7004" w:rsidRPr="00E07000" w:rsidRDefault="008C7004" w:rsidP="008C7004">
            <w:pPr>
              <w:spacing w:before="82"/>
              <w:ind w:left="0" w:right="33"/>
              <w:jc w:val="both"/>
              <w:rPr>
                <w:rFonts w:asciiTheme="minorHAnsi" w:eastAsia="Calibri" w:hAnsiTheme="minorHAnsi" w:cstheme="minorHAnsi"/>
                <w:b/>
                <w:color w:val="000000"/>
              </w:rPr>
            </w:pPr>
            <w:r w:rsidRPr="00E07000">
              <w:rPr>
                <w:rFonts w:asciiTheme="minorHAnsi" w:eastAsia="Calibri" w:hAnsiTheme="minorHAnsi" w:cstheme="minorHAnsi"/>
                <w:b/>
                <w:color w:val="000000"/>
              </w:rPr>
              <w:t>En cas d’interruption ou pénurie </w:t>
            </w:r>
          </w:p>
          <w:p w14:paraId="6C9FA224" w14:textId="39ADEF40" w:rsidR="008C7004" w:rsidRPr="00E07000" w:rsidRDefault="008C700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Aviser les assureurs lors d’une interruption ou pénurie d’eau</w:t>
            </w:r>
            <w:r w:rsidR="00845480">
              <w:rPr>
                <w:rFonts w:asciiTheme="minorHAnsi" w:eastAsia="Arial" w:hAnsiTheme="minorHAnsi" w:cstheme="minorHAnsi"/>
              </w:rPr>
              <w:t>.</w:t>
            </w:r>
          </w:p>
          <w:p w14:paraId="431C3610" w14:textId="4B573426"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Aviser le Service de sécurité incendie en cas d’interruption ou de pénurie</w:t>
            </w:r>
            <w:r w:rsidR="00845480">
              <w:rPr>
                <w:rFonts w:asciiTheme="minorHAnsi" w:eastAsia="Arial" w:hAnsiTheme="minorHAnsi" w:cstheme="minorHAnsi"/>
              </w:rPr>
              <w:t>.</w:t>
            </w:r>
          </w:p>
          <w:p w14:paraId="2C52EEBD" w14:textId="0506EE23"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Installer un raccord d’appoint pour l’alimentation des bouilloires</w:t>
            </w:r>
            <w:r w:rsidR="003F4AF8" w:rsidRPr="00E07000">
              <w:rPr>
                <w:rFonts w:asciiTheme="minorHAnsi" w:eastAsia="Arial" w:hAnsiTheme="minorHAnsi" w:cstheme="minorHAnsi"/>
              </w:rPr>
              <w:t>, le cas échéant</w:t>
            </w:r>
            <w:r w:rsidR="00845480">
              <w:rPr>
                <w:rFonts w:asciiTheme="minorHAnsi" w:eastAsia="Arial" w:hAnsiTheme="minorHAnsi" w:cstheme="minorHAnsi"/>
              </w:rPr>
              <w:t>.</w:t>
            </w:r>
          </w:p>
          <w:p w14:paraId="049D83DC" w14:textId="3BFF793C"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Commander de l’eau potable auprès des fournisseurs d’eau embouteillée</w:t>
            </w:r>
            <w:r w:rsidR="00845480">
              <w:rPr>
                <w:rFonts w:asciiTheme="minorHAnsi" w:eastAsia="Arial" w:hAnsiTheme="minorHAnsi" w:cstheme="minorHAnsi"/>
              </w:rPr>
              <w:t>.</w:t>
            </w:r>
          </w:p>
          <w:p w14:paraId="29D82F11" w14:textId="2BAD8022"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Créer une équipe chargée de distribuer l’eau et déterminer l’emplacement des points de dépôt et de rechange</w:t>
            </w:r>
            <w:r w:rsidR="00845480">
              <w:rPr>
                <w:rFonts w:asciiTheme="minorHAnsi" w:eastAsia="Arial" w:hAnsiTheme="minorHAnsi" w:cstheme="minorHAnsi"/>
              </w:rPr>
              <w:t>.</w:t>
            </w:r>
          </w:p>
          <w:p w14:paraId="65927617" w14:textId="7CD15862"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Faire installer des toilettes chimiques</w:t>
            </w:r>
            <w:r w:rsidR="00845480">
              <w:rPr>
                <w:rFonts w:asciiTheme="minorHAnsi" w:eastAsia="Arial" w:hAnsiTheme="minorHAnsi" w:cstheme="minorHAnsi"/>
              </w:rPr>
              <w:t>.</w:t>
            </w:r>
          </w:p>
          <w:p w14:paraId="3EC9452B" w14:textId="46F1D6ED"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Annuler des activités</w:t>
            </w:r>
            <w:r w:rsidR="00845480">
              <w:rPr>
                <w:rFonts w:asciiTheme="minorHAnsi" w:eastAsia="Arial" w:hAnsiTheme="minorHAnsi" w:cstheme="minorHAnsi"/>
              </w:rPr>
              <w:t>.</w:t>
            </w:r>
          </w:p>
          <w:p w14:paraId="2E4080C6" w14:textId="526863D7" w:rsidR="008C7004" w:rsidRPr="00E07000" w:rsidRDefault="008C7004" w:rsidP="00092679">
            <w:pPr>
              <w:pStyle w:val="Paragraphedeliste"/>
              <w:numPr>
                <w:ilvl w:val="0"/>
                <w:numId w:val="1"/>
              </w:numPr>
              <w:tabs>
                <w:tab w:val="left" w:pos="-1200"/>
              </w:tabs>
              <w:spacing w:before="82" w:after="0" w:line="240" w:lineRule="auto"/>
              <w:ind w:left="313" w:right="36" w:hanging="248"/>
              <w:rPr>
                <w:rFonts w:ascii="Times New Roman" w:hAnsi="Times New Roman"/>
                <w:sz w:val="10"/>
                <w:szCs w:val="8"/>
              </w:rPr>
            </w:pPr>
            <w:r w:rsidRPr="00E07000">
              <w:rPr>
                <w:rFonts w:asciiTheme="minorHAnsi" w:eastAsia="Arial" w:hAnsiTheme="minorHAnsi" w:cstheme="minorHAnsi"/>
              </w:rPr>
              <w:t>Interrompre tous les travaux à chaud, s’il y a lieu.</w:t>
            </w:r>
          </w:p>
          <w:p w14:paraId="7B98E792" w14:textId="46CF278D" w:rsidR="008C7004" w:rsidRPr="00E07000" w:rsidRDefault="008C7004" w:rsidP="00845480">
            <w:pPr>
              <w:ind w:left="0" w:right="33"/>
              <w:jc w:val="both"/>
              <w:rPr>
                <w:rFonts w:asciiTheme="minorHAnsi" w:eastAsia="Calibri" w:hAnsiTheme="minorHAnsi" w:cstheme="minorHAnsi"/>
                <w:b/>
                <w:color w:val="000000"/>
              </w:rPr>
            </w:pPr>
            <w:r w:rsidRPr="00E07000">
              <w:rPr>
                <w:rFonts w:asciiTheme="minorHAnsi" w:eastAsia="Calibri" w:hAnsiTheme="minorHAnsi" w:cstheme="minorHAnsi"/>
                <w:b/>
                <w:color w:val="000000"/>
              </w:rPr>
              <w:t>En cas de contamination </w:t>
            </w:r>
          </w:p>
          <w:p w14:paraId="33F8BC5C" w14:textId="22C3C95E" w:rsidR="008C7004" w:rsidRPr="00E07000" w:rsidRDefault="008C7004"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Diffuser un avis de non-consommation d’eau</w:t>
            </w:r>
            <w:r w:rsidR="00845480">
              <w:rPr>
                <w:rFonts w:asciiTheme="minorHAnsi" w:eastAsia="Arial" w:hAnsiTheme="minorHAnsi" w:cstheme="minorHAnsi"/>
              </w:rPr>
              <w:t>.</w:t>
            </w:r>
          </w:p>
          <w:p w14:paraId="685ED3AF" w14:textId="3D0A13D5"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Fermer les fontaines d’eau potable</w:t>
            </w:r>
            <w:r w:rsidR="00845480">
              <w:rPr>
                <w:rFonts w:asciiTheme="minorHAnsi" w:eastAsia="Arial" w:hAnsiTheme="minorHAnsi" w:cstheme="minorHAnsi"/>
              </w:rPr>
              <w:t>.</w:t>
            </w:r>
          </w:p>
          <w:p w14:paraId="18EBDE9B" w14:textId="26001AA0"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Distribuer les affiches « Avis d’eau non potable »</w:t>
            </w:r>
            <w:r w:rsidR="00845480">
              <w:rPr>
                <w:rFonts w:asciiTheme="minorHAnsi" w:eastAsia="Arial" w:hAnsiTheme="minorHAnsi" w:cstheme="minorHAnsi"/>
              </w:rPr>
              <w:t>.</w:t>
            </w:r>
          </w:p>
          <w:p w14:paraId="2BC7A7B8" w14:textId="3C8CF907"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Retirer la glace des systèmes de production de glace</w:t>
            </w:r>
            <w:r w:rsidR="00845480">
              <w:rPr>
                <w:rFonts w:asciiTheme="minorHAnsi" w:eastAsia="Arial" w:hAnsiTheme="minorHAnsi" w:cstheme="minorHAnsi"/>
              </w:rPr>
              <w:t>.</w:t>
            </w:r>
          </w:p>
          <w:p w14:paraId="2579F54B" w14:textId="61B733F7" w:rsidR="008C7004" w:rsidRPr="00E07000" w:rsidRDefault="008C7004" w:rsidP="008C7004">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Commander de l’eau potable auprès des fournisseurs d’eau embouteillée</w:t>
            </w:r>
            <w:r w:rsidR="00845480">
              <w:rPr>
                <w:rFonts w:asciiTheme="minorHAnsi" w:eastAsia="Arial" w:hAnsiTheme="minorHAnsi" w:cstheme="minorHAnsi"/>
              </w:rPr>
              <w:t>.</w:t>
            </w:r>
          </w:p>
          <w:p w14:paraId="7C2022B0" w14:textId="285C55D6" w:rsidR="008C7004" w:rsidRPr="00E07000" w:rsidRDefault="008C7004"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Créer une équipe chargée de distribuer l’eau et déterminer l’emplacement des points de dépôt et de rechange.</w:t>
            </w:r>
          </w:p>
          <w:p w14:paraId="77DFB99D" w14:textId="4C517CFF" w:rsidR="008C7004" w:rsidRPr="00E07000" w:rsidRDefault="008C7004" w:rsidP="00845480">
            <w:pPr>
              <w:ind w:left="0" w:right="33"/>
              <w:jc w:val="both"/>
              <w:rPr>
                <w:rFonts w:asciiTheme="minorHAnsi" w:eastAsia="Calibri" w:hAnsiTheme="minorHAnsi" w:cstheme="minorHAnsi"/>
                <w:b/>
                <w:color w:val="000000"/>
              </w:rPr>
            </w:pPr>
            <w:r w:rsidRPr="00E07000">
              <w:rPr>
                <w:rFonts w:asciiTheme="minorHAnsi" w:eastAsia="Calibri" w:hAnsiTheme="minorHAnsi" w:cstheme="minorHAnsi"/>
                <w:b/>
                <w:color w:val="000000"/>
              </w:rPr>
              <w:t>Évaluation du danger</w:t>
            </w:r>
            <w:r w:rsidR="00963EA8">
              <w:rPr>
                <w:rFonts w:asciiTheme="minorHAnsi" w:eastAsia="Calibri" w:hAnsiTheme="minorHAnsi" w:cstheme="minorHAnsi"/>
                <w:b/>
                <w:color w:val="000000"/>
              </w:rPr>
              <w:t> </w:t>
            </w:r>
          </w:p>
          <w:p w14:paraId="7955C323" w14:textId="299525DD" w:rsidR="00A33D27" w:rsidRPr="00E07000" w:rsidRDefault="00A33D27"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portée de l’incident (interruption, pénurie, ou contamination)</w:t>
            </w:r>
            <w:r w:rsidR="00845480">
              <w:rPr>
                <w:rFonts w:asciiTheme="minorHAnsi" w:eastAsia="Arial" w:hAnsiTheme="minorHAnsi" w:cstheme="minorHAnsi"/>
              </w:rPr>
              <w:t>.</w:t>
            </w:r>
          </w:p>
          <w:p w14:paraId="6A2C1218" w14:textId="2A534A0F"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durée probable de l’absence de service</w:t>
            </w:r>
            <w:r w:rsidR="00845480">
              <w:rPr>
                <w:rFonts w:asciiTheme="minorHAnsi" w:eastAsia="Arial" w:hAnsiTheme="minorHAnsi" w:cstheme="minorHAnsi"/>
              </w:rPr>
              <w:t>.</w:t>
            </w:r>
          </w:p>
          <w:p w14:paraId="37BF10A4" w14:textId="77777777"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Menace directe à la santé des occupants dans le cas d’une contamination.</w:t>
            </w:r>
          </w:p>
          <w:p w14:paraId="38FD6091" w14:textId="6B9841E2" w:rsidR="008C7004" w:rsidRPr="00E07000" w:rsidRDefault="008C7004" w:rsidP="00845480">
            <w:pPr>
              <w:ind w:left="0" w:right="33"/>
              <w:jc w:val="both"/>
              <w:rPr>
                <w:rFonts w:asciiTheme="minorHAnsi" w:eastAsia="Calibri" w:hAnsiTheme="minorHAnsi" w:cstheme="minorHAnsi"/>
                <w:b/>
                <w:color w:val="000000"/>
              </w:rPr>
            </w:pPr>
            <w:r w:rsidRPr="00E07000">
              <w:rPr>
                <w:rFonts w:asciiTheme="minorHAnsi" w:eastAsia="Calibri" w:hAnsiTheme="minorHAnsi" w:cstheme="minorHAnsi"/>
                <w:b/>
                <w:color w:val="000000"/>
              </w:rPr>
              <w:t>Évaluation des conséquences</w:t>
            </w:r>
            <w:r w:rsidR="00963EA8">
              <w:rPr>
                <w:rFonts w:asciiTheme="minorHAnsi" w:eastAsia="Calibri" w:hAnsiTheme="minorHAnsi" w:cstheme="minorHAnsi"/>
                <w:b/>
                <w:color w:val="000000"/>
              </w:rPr>
              <w:t> </w:t>
            </w:r>
          </w:p>
          <w:p w14:paraId="55363A29" w14:textId="2C54431B" w:rsidR="00A33D27" w:rsidRPr="00E07000" w:rsidRDefault="00A33D27"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L’absence d’eau pour les besoins en matière d’hygiène (toilettes, lavabos)</w:t>
            </w:r>
            <w:r w:rsidR="00845480">
              <w:rPr>
                <w:rFonts w:asciiTheme="minorHAnsi" w:eastAsia="Arial" w:hAnsiTheme="minorHAnsi" w:cstheme="minorHAnsi"/>
              </w:rPr>
              <w:t>.</w:t>
            </w:r>
          </w:p>
          <w:p w14:paraId="1C620A4B" w14:textId="72E67DF9"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quantité d’eau nécessaire pour les occupants</w:t>
            </w:r>
            <w:r w:rsidR="00845480">
              <w:rPr>
                <w:rFonts w:asciiTheme="minorHAnsi" w:eastAsia="Arial" w:hAnsiTheme="minorHAnsi" w:cstheme="minorHAnsi"/>
              </w:rPr>
              <w:t>.</w:t>
            </w:r>
          </w:p>
          <w:p w14:paraId="78319916" w14:textId="187D1AEC"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quantité d’eau nécessaire au fonctionnement des équipements</w:t>
            </w:r>
            <w:r w:rsidR="00845480">
              <w:rPr>
                <w:rFonts w:asciiTheme="minorHAnsi" w:eastAsia="Arial" w:hAnsiTheme="minorHAnsi" w:cstheme="minorHAnsi"/>
              </w:rPr>
              <w:t>.</w:t>
            </w:r>
          </w:p>
          <w:p w14:paraId="21CAE9E3" w14:textId="196B6C94"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perturbation des différents services</w:t>
            </w:r>
            <w:r w:rsidR="00845480">
              <w:rPr>
                <w:rFonts w:asciiTheme="minorHAnsi" w:eastAsia="Arial" w:hAnsiTheme="minorHAnsi" w:cstheme="minorHAnsi"/>
              </w:rPr>
              <w:t>.</w:t>
            </w:r>
          </w:p>
          <w:p w14:paraId="007B7DEA" w14:textId="7D583863"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La quantité d’eau nécessaire pour la cafétéria, s’il y a lieu</w:t>
            </w:r>
            <w:r w:rsidR="00845480">
              <w:rPr>
                <w:rFonts w:asciiTheme="minorHAnsi" w:eastAsia="Arial" w:hAnsiTheme="minorHAnsi" w:cstheme="minorHAnsi"/>
              </w:rPr>
              <w:t>.</w:t>
            </w:r>
          </w:p>
          <w:p w14:paraId="11D49281" w14:textId="12A93B45" w:rsidR="00A33D27" w:rsidRPr="00E07000"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E07000">
              <w:rPr>
                <w:rFonts w:asciiTheme="minorHAnsi" w:eastAsia="Arial" w:hAnsiTheme="minorHAnsi" w:cstheme="minorHAnsi"/>
              </w:rPr>
              <w:t>Les activités à risque d’incendie vs l’absence d’eau pour la protection incendie.</w:t>
            </w:r>
          </w:p>
        </w:tc>
      </w:tr>
    </w:tbl>
    <w:p w14:paraId="13C00F3D" w14:textId="1404AA67" w:rsidR="008C7004" w:rsidRPr="00464AB6" w:rsidRDefault="008C7004" w:rsidP="008C7004">
      <w:pPr>
        <w:spacing w:after="0"/>
        <w:rPr>
          <w:sz w:val="14"/>
          <w:highlight w:val="yellow"/>
        </w:rPr>
      </w:pPr>
    </w:p>
    <w:tbl>
      <w:tblPr>
        <w:tblStyle w:val="Grilledutableau1"/>
        <w:tblW w:w="5000" w:type="pct"/>
        <w:tblLook w:val="04A0" w:firstRow="1" w:lastRow="0" w:firstColumn="1" w:lastColumn="0" w:noHBand="0" w:noVBand="1"/>
      </w:tblPr>
      <w:tblGrid>
        <w:gridCol w:w="10528"/>
      </w:tblGrid>
      <w:tr w:rsidR="008C7004" w:rsidRPr="00464AB6" w14:paraId="2F5B6FB0" w14:textId="77777777" w:rsidTr="00FB11AB">
        <w:trPr>
          <w:trHeight w:val="454"/>
        </w:trPr>
        <w:tc>
          <w:tcPr>
            <w:tcW w:w="5000" w:type="pct"/>
            <w:shd w:val="clear" w:color="auto" w:fill="D9D9D9" w:themeFill="background1" w:themeFillShade="D9"/>
          </w:tcPr>
          <w:p w14:paraId="4A15549A" w14:textId="77777777" w:rsidR="008C7004" w:rsidRPr="00845480" w:rsidRDefault="008C7004"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8C7004" w:rsidRPr="00464AB6" w14:paraId="49E5B3C0" w14:textId="77777777" w:rsidTr="00FB11AB">
        <w:trPr>
          <w:trHeight w:val="283"/>
        </w:trPr>
        <w:tc>
          <w:tcPr>
            <w:tcW w:w="5000" w:type="pct"/>
          </w:tcPr>
          <w:p w14:paraId="61D88150" w14:textId="77777777" w:rsidR="008C7004" w:rsidRPr="00E07000" w:rsidRDefault="008C7004" w:rsidP="00FB11AB">
            <w:pPr>
              <w:spacing w:before="41" w:after="41"/>
              <w:ind w:left="0"/>
              <w:rPr>
                <w:rFonts w:asciiTheme="minorHAnsi" w:hAnsiTheme="minorHAnsi" w:cstheme="minorHAnsi"/>
                <w:b/>
                <w:caps/>
                <w:sz w:val="22"/>
                <w:szCs w:val="22"/>
                <w:lang w:eastAsia="fr-FR"/>
              </w:rPr>
            </w:pPr>
            <w:r w:rsidRPr="00E07000">
              <w:rPr>
                <w:rFonts w:asciiTheme="minorHAnsi" w:hAnsiTheme="minorHAnsi" w:cstheme="minorHAnsi"/>
                <w:b/>
                <w:sz w:val="22"/>
                <w:szCs w:val="22"/>
                <w:lang w:eastAsia="fr-FR"/>
              </w:rPr>
              <w:t xml:space="preserve">Coordonnateur local des mesures d’urgence </w:t>
            </w:r>
            <w:r w:rsidRPr="00E07000">
              <w:rPr>
                <w:rFonts w:asciiTheme="minorHAnsi" w:hAnsiTheme="minorHAnsi" w:cstheme="minorHAnsi"/>
                <w:bCs/>
                <w:sz w:val="22"/>
                <w:szCs w:val="22"/>
                <w:lang w:eastAsia="fr-FR"/>
              </w:rPr>
              <w:t>(Direction ou son substitut)</w:t>
            </w:r>
          </w:p>
        </w:tc>
      </w:tr>
      <w:tr w:rsidR="008C7004" w:rsidRPr="00464AB6" w14:paraId="3DEE73B7" w14:textId="77777777" w:rsidTr="00FB11AB">
        <w:trPr>
          <w:trHeight w:val="276"/>
        </w:trPr>
        <w:tc>
          <w:tcPr>
            <w:tcW w:w="5000" w:type="pct"/>
          </w:tcPr>
          <w:p w14:paraId="3C218904" w14:textId="77777777"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Coordonner les opérations afin d’assurer la sécurité des occupants de diminuer les impacts sur les installations et les activités de l’établissement.</w:t>
            </w:r>
          </w:p>
          <w:p w14:paraId="4C638F1D" w14:textId="6891DB95"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Analyser les conséquences de la pénurie/contamination sur les occupants et sur le fonctionnement de l’établissement à court, moyen et long terme</w:t>
            </w:r>
            <w:r w:rsidR="003313DC" w:rsidRPr="003313DC">
              <w:rPr>
                <w:rFonts w:asciiTheme="minorHAnsi" w:eastAsia="Arial" w:hAnsiTheme="minorHAnsi" w:cstheme="minorHAnsi"/>
              </w:rPr>
              <w:t>.</w:t>
            </w:r>
          </w:p>
          <w:p w14:paraId="227622AE" w14:textId="0EDB838B"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Faire diffuser l’alerte auprès des intervenants d’urgence internes et externes</w:t>
            </w:r>
            <w:r w:rsidR="003313DC" w:rsidRPr="003313DC">
              <w:rPr>
                <w:rFonts w:asciiTheme="minorHAnsi" w:eastAsia="Arial" w:hAnsiTheme="minorHAnsi" w:cstheme="minorHAnsi"/>
              </w:rPr>
              <w:t>.</w:t>
            </w:r>
          </w:p>
          <w:p w14:paraId="291D2A34" w14:textId="14F28EBE"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Requérir la présence du responsable de l’entretien/concierge et d’un plombier</w:t>
            </w:r>
            <w:r w:rsidR="003313DC" w:rsidRPr="003313DC">
              <w:rPr>
                <w:rFonts w:asciiTheme="minorHAnsi" w:eastAsia="Arial" w:hAnsiTheme="minorHAnsi" w:cstheme="minorHAnsi"/>
              </w:rPr>
              <w:t>.</w:t>
            </w:r>
          </w:p>
          <w:p w14:paraId="5EE8E12F" w14:textId="73934276"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 xml:space="preserve">Faire apposer les affiches </w:t>
            </w:r>
            <w:r w:rsidR="003313DC" w:rsidRPr="003313DC">
              <w:rPr>
                <w:rFonts w:asciiTheme="minorHAnsi" w:eastAsia="Arial" w:hAnsiTheme="minorHAnsi" w:cstheme="minorHAnsi"/>
              </w:rPr>
              <w:t>« Avis</w:t>
            </w:r>
            <w:r w:rsidRPr="003313DC">
              <w:rPr>
                <w:rFonts w:asciiTheme="minorHAnsi" w:eastAsia="Arial" w:hAnsiTheme="minorHAnsi" w:cstheme="minorHAnsi"/>
              </w:rPr>
              <w:t xml:space="preserve"> eau non potable » sur tous les fontaines et robinets en cas de contamination</w:t>
            </w:r>
            <w:r w:rsidR="003313DC" w:rsidRPr="003313DC">
              <w:rPr>
                <w:rFonts w:asciiTheme="minorHAnsi" w:eastAsia="Arial" w:hAnsiTheme="minorHAnsi" w:cstheme="minorHAnsi"/>
              </w:rPr>
              <w:t>.</w:t>
            </w:r>
          </w:p>
          <w:p w14:paraId="2713AF2D" w14:textId="4361C100"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Commander de l’eau embouteillée</w:t>
            </w:r>
            <w:r w:rsidR="003313DC" w:rsidRPr="003313DC">
              <w:rPr>
                <w:rFonts w:asciiTheme="minorHAnsi" w:eastAsia="Arial" w:hAnsiTheme="minorHAnsi" w:cstheme="minorHAnsi"/>
              </w:rPr>
              <w:t>.</w:t>
            </w:r>
          </w:p>
          <w:p w14:paraId="393428CA" w14:textId="77FCD096"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Déterminer les lieux de distribution de l’eau</w:t>
            </w:r>
            <w:r w:rsidR="003313DC" w:rsidRPr="003313DC">
              <w:rPr>
                <w:rFonts w:asciiTheme="minorHAnsi" w:eastAsia="Arial" w:hAnsiTheme="minorHAnsi" w:cstheme="minorHAnsi"/>
              </w:rPr>
              <w:t>.</w:t>
            </w:r>
          </w:p>
          <w:p w14:paraId="210DA640" w14:textId="0EEE8E3C"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Organiser la distribution des bouteilles d’eau</w:t>
            </w:r>
            <w:r w:rsidR="003313DC" w:rsidRPr="003313DC">
              <w:rPr>
                <w:rFonts w:asciiTheme="minorHAnsi" w:eastAsia="Arial" w:hAnsiTheme="minorHAnsi" w:cstheme="minorHAnsi"/>
              </w:rPr>
              <w:t>.</w:t>
            </w:r>
          </w:p>
          <w:p w14:paraId="23AFA910" w14:textId="2FE38FDC"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Faire reporter les travaux à chaud, le cas échéant</w:t>
            </w:r>
            <w:r w:rsidR="003313DC" w:rsidRPr="003313DC">
              <w:rPr>
                <w:rFonts w:asciiTheme="minorHAnsi" w:eastAsia="Arial" w:hAnsiTheme="minorHAnsi" w:cstheme="minorHAnsi"/>
              </w:rPr>
              <w:t>.</w:t>
            </w:r>
          </w:p>
          <w:p w14:paraId="24F58D0D" w14:textId="6FE49667"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Envisager la possibilité de louer des toilettes chimiques si l’interruption se prolonge</w:t>
            </w:r>
            <w:r w:rsidR="003313DC" w:rsidRPr="003313DC">
              <w:rPr>
                <w:rFonts w:asciiTheme="minorHAnsi" w:eastAsia="Arial" w:hAnsiTheme="minorHAnsi" w:cstheme="minorHAnsi"/>
              </w:rPr>
              <w:t>.</w:t>
            </w:r>
          </w:p>
          <w:p w14:paraId="7B30F513" w14:textId="02E85A1D"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Envisager le raccordement à un camion-citerne pour l’alimentation des équipements de chauffage</w:t>
            </w:r>
            <w:r w:rsidR="003313DC" w:rsidRPr="003313DC">
              <w:rPr>
                <w:rFonts w:asciiTheme="minorHAnsi" w:eastAsia="Arial" w:hAnsiTheme="minorHAnsi" w:cstheme="minorHAnsi"/>
              </w:rPr>
              <w:t>, le cas échéant.</w:t>
            </w:r>
          </w:p>
          <w:p w14:paraId="2036D370" w14:textId="3CEE3C61"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Vérifier la possibilité d’établir un raccord sur un autre circuit de distribution de la municipalité</w:t>
            </w:r>
            <w:r w:rsidR="003313DC" w:rsidRPr="003313DC">
              <w:rPr>
                <w:rFonts w:asciiTheme="minorHAnsi" w:eastAsia="Arial" w:hAnsiTheme="minorHAnsi" w:cstheme="minorHAnsi"/>
              </w:rPr>
              <w:t>.</w:t>
            </w:r>
          </w:p>
          <w:p w14:paraId="725A3B23" w14:textId="54166ABD"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Surveiller les effets d’entraînement sur les équipements lors du retour de l’alimentation</w:t>
            </w:r>
            <w:r w:rsidR="003313DC" w:rsidRPr="003313DC">
              <w:rPr>
                <w:rFonts w:asciiTheme="minorHAnsi" w:eastAsia="Arial" w:hAnsiTheme="minorHAnsi" w:cstheme="minorHAnsi"/>
              </w:rPr>
              <w:t>.</w:t>
            </w:r>
          </w:p>
          <w:p w14:paraId="0A9BAA8D" w14:textId="6AB7B9DF"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Veiller à la décontamination du réseau de distribution</w:t>
            </w:r>
            <w:r w:rsidR="003313DC" w:rsidRPr="003313DC">
              <w:rPr>
                <w:rFonts w:asciiTheme="minorHAnsi" w:eastAsia="Arial" w:hAnsiTheme="minorHAnsi" w:cstheme="minorHAnsi"/>
              </w:rPr>
              <w:t>.</w:t>
            </w:r>
          </w:p>
          <w:p w14:paraId="6C709D1E" w14:textId="0F4B87CD"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lastRenderedPageBreak/>
              <w:t xml:space="preserve">Dresser un bilan périodique (30 minutes) et en informer le responsable des mesures d’urgence </w:t>
            </w:r>
            <w:r w:rsidR="003313DC" w:rsidRPr="003313DC">
              <w:rPr>
                <w:rFonts w:asciiTheme="minorHAnsi" w:eastAsia="Arial" w:hAnsiTheme="minorHAnsi" w:cstheme="minorHAnsi"/>
              </w:rPr>
              <w:t>du CSS.</w:t>
            </w:r>
          </w:p>
          <w:p w14:paraId="3748869A" w14:textId="41E9EB23"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Effectuer le suivi des requêtes</w:t>
            </w:r>
            <w:r w:rsidR="003313DC" w:rsidRPr="003313DC">
              <w:rPr>
                <w:rFonts w:asciiTheme="minorHAnsi" w:eastAsia="Arial" w:hAnsiTheme="minorHAnsi" w:cstheme="minorHAnsi"/>
              </w:rPr>
              <w:t>.</w:t>
            </w:r>
          </w:p>
          <w:p w14:paraId="3A2B3559" w14:textId="68B7669F" w:rsidR="00A33D27"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Anticiper les besoins d’intervention advenant la réception d’un autre appel d’urgence pendant le déploiement du plan d’intervention inondation</w:t>
            </w:r>
            <w:r w:rsidR="003313DC" w:rsidRPr="003313DC">
              <w:rPr>
                <w:rFonts w:asciiTheme="minorHAnsi" w:eastAsia="Arial" w:hAnsiTheme="minorHAnsi" w:cstheme="minorHAnsi"/>
              </w:rPr>
              <w:t>.</w:t>
            </w:r>
          </w:p>
          <w:p w14:paraId="505A940C" w14:textId="0C93D4E2" w:rsidR="008C7004" w:rsidRPr="003313DC" w:rsidRDefault="00A33D27" w:rsidP="00A33D27">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Ordonner la fin de l’alerte et la reprise normale des activités.</w:t>
            </w:r>
          </w:p>
        </w:tc>
      </w:tr>
      <w:tr w:rsidR="008C7004" w:rsidRPr="00464AB6" w14:paraId="6A691E07" w14:textId="77777777" w:rsidTr="00FB11AB">
        <w:trPr>
          <w:trHeight w:val="283"/>
        </w:trPr>
        <w:tc>
          <w:tcPr>
            <w:tcW w:w="5000" w:type="pct"/>
          </w:tcPr>
          <w:p w14:paraId="7FDA07C5" w14:textId="77777777" w:rsidR="008C7004" w:rsidRPr="003313DC" w:rsidRDefault="008C7004" w:rsidP="00FB11AB">
            <w:pPr>
              <w:spacing w:before="41" w:after="41"/>
              <w:ind w:left="0"/>
              <w:rPr>
                <w:rFonts w:asciiTheme="minorHAnsi" w:hAnsiTheme="minorHAnsi" w:cstheme="minorHAnsi"/>
                <w:b/>
                <w:caps/>
                <w:color w:val="000000"/>
                <w:lang w:eastAsia="fr-FR"/>
              </w:rPr>
            </w:pPr>
            <w:r w:rsidRPr="003313DC">
              <w:rPr>
                <w:rFonts w:asciiTheme="minorHAnsi" w:hAnsiTheme="minorHAnsi" w:cstheme="minorHAnsi"/>
                <w:b/>
                <w:sz w:val="22"/>
                <w:szCs w:val="22"/>
                <w:lang w:eastAsia="fr-FR"/>
              </w:rPr>
              <w:lastRenderedPageBreak/>
              <w:t>Élèves</w:t>
            </w:r>
          </w:p>
        </w:tc>
      </w:tr>
      <w:tr w:rsidR="008C7004" w:rsidRPr="00464AB6" w14:paraId="0E5E5F33" w14:textId="77777777" w:rsidTr="00FB11AB">
        <w:tc>
          <w:tcPr>
            <w:tcW w:w="5000" w:type="pct"/>
          </w:tcPr>
          <w:p w14:paraId="3D79DE18" w14:textId="4A8A1791" w:rsidR="008C7004" w:rsidRPr="003313DC" w:rsidRDefault="008C7004" w:rsidP="00276BA4">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3313DC">
              <w:rPr>
                <w:rFonts w:asciiTheme="minorHAnsi" w:eastAsia="Arial" w:hAnsiTheme="minorHAnsi" w:cstheme="minorHAnsi"/>
              </w:rPr>
              <w:t> : enseignant, éducateur en service de garde, etc.).</w:t>
            </w:r>
          </w:p>
          <w:p w14:paraId="5DB1F059" w14:textId="27340DE8" w:rsidR="00276BA4" w:rsidRPr="003313DC"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Respecter l’interdiction de consommer l’eau des fontaines et des robinets.</w:t>
            </w:r>
          </w:p>
        </w:tc>
      </w:tr>
      <w:tr w:rsidR="008C7004" w:rsidRPr="00464AB6" w14:paraId="4E2F2AD7" w14:textId="77777777" w:rsidTr="00FB11AB">
        <w:trPr>
          <w:trHeight w:val="283"/>
        </w:trPr>
        <w:tc>
          <w:tcPr>
            <w:tcW w:w="5000" w:type="pct"/>
          </w:tcPr>
          <w:p w14:paraId="5576EB56" w14:textId="77777777" w:rsidR="008C7004" w:rsidRPr="003313DC" w:rsidRDefault="008C7004" w:rsidP="00FB11AB">
            <w:pPr>
              <w:spacing w:before="41" w:after="41"/>
              <w:ind w:left="0"/>
              <w:rPr>
                <w:rFonts w:asciiTheme="minorHAnsi" w:hAnsiTheme="minorHAnsi" w:cstheme="minorHAnsi"/>
                <w:b/>
              </w:rPr>
            </w:pPr>
            <w:r w:rsidRPr="003313DC">
              <w:rPr>
                <w:rFonts w:asciiTheme="minorHAnsi" w:hAnsiTheme="minorHAnsi" w:cstheme="minorHAnsi"/>
                <w:b/>
                <w:sz w:val="22"/>
                <w:szCs w:val="22"/>
              </w:rPr>
              <w:t xml:space="preserve">Responsables des élèves </w:t>
            </w:r>
            <w:r w:rsidRPr="003313DC">
              <w:rPr>
                <w:rFonts w:asciiTheme="minorHAnsi" w:hAnsiTheme="minorHAnsi" w:cstheme="minorHAnsi"/>
                <w:bCs/>
                <w:sz w:val="22"/>
                <w:szCs w:val="22"/>
              </w:rPr>
              <w:t>(Enseignant, personnel de soutien ou autre)</w:t>
            </w:r>
          </w:p>
        </w:tc>
      </w:tr>
      <w:tr w:rsidR="008C7004" w:rsidRPr="00464AB6" w14:paraId="07FC818B" w14:textId="77777777" w:rsidTr="00FB11AB">
        <w:tc>
          <w:tcPr>
            <w:tcW w:w="5000" w:type="pct"/>
          </w:tcPr>
          <w:p w14:paraId="5DC122A9" w14:textId="77777777" w:rsidR="00276BA4" w:rsidRPr="003313DC"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Collaborer à l’application des consignes d’intervention en suivant les directives du directeur.</w:t>
            </w:r>
          </w:p>
          <w:p w14:paraId="0D0271FC" w14:textId="3D18C1F9" w:rsidR="00276BA4" w:rsidRPr="003313DC"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Informer les élèves de sa classe des mesures à suivre</w:t>
            </w:r>
            <w:r w:rsidR="00845480">
              <w:rPr>
                <w:rFonts w:asciiTheme="minorHAnsi" w:eastAsia="Arial" w:hAnsiTheme="minorHAnsi" w:cstheme="minorHAnsi"/>
              </w:rPr>
              <w:t>.</w:t>
            </w:r>
          </w:p>
          <w:p w14:paraId="31DB76E9" w14:textId="2B4F0DBC" w:rsidR="00276BA4" w:rsidRPr="003313DC"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Faire respecter l’interdiction de consommer l’eau des fontaines et des robinets</w:t>
            </w:r>
            <w:r w:rsidR="00845480">
              <w:rPr>
                <w:rFonts w:asciiTheme="minorHAnsi" w:eastAsia="Arial" w:hAnsiTheme="minorHAnsi" w:cstheme="minorHAnsi"/>
              </w:rPr>
              <w:t>.</w:t>
            </w:r>
          </w:p>
          <w:p w14:paraId="5611E7F5" w14:textId="1BB92ABE" w:rsidR="00276BA4" w:rsidRPr="003313DC" w:rsidRDefault="00276BA4" w:rsidP="003313DC">
            <w:pPr>
              <w:pStyle w:val="Paragraphedeliste"/>
              <w:numPr>
                <w:ilvl w:val="0"/>
                <w:numId w:val="1"/>
              </w:numPr>
              <w:spacing w:before="82" w:after="0" w:line="240" w:lineRule="auto"/>
              <w:ind w:left="313" w:right="36" w:hanging="248"/>
              <w:rPr>
                <w:rFonts w:asciiTheme="minorHAnsi" w:eastAsia="Arial" w:hAnsiTheme="minorHAnsi" w:cstheme="minorHAnsi"/>
              </w:rPr>
            </w:pPr>
            <w:r w:rsidRPr="003313DC">
              <w:rPr>
                <w:rFonts w:asciiTheme="minorHAnsi" w:eastAsia="Arial" w:hAnsiTheme="minorHAnsi" w:cstheme="minorHAnsi"/>
              </w:rPr>
              <w:t>S’assurer que, malgré la disette, les mesures d’hygiène de base sont respectées</w:t>
            </w:r>
            <w:r w:rsidR="00845480">
              <w:rPr>
                <w:rFonts w:asciiTheme="minorHAnsi" w:eastAsia="Arial" w:hAnsiTheme="minorHAnsi" w:cstheme="minorHAnsi"/>
              </w:rPr>
              <w:t>.</w:t>
            </w:r>
          </w:p>
        </w:tc>
      </w:tr>
      <w:tr w:rsidR="008C7004" w:rsidRPr="00464AB6" w14:paraId="5D8FB128" w14:textId="77777777" w:rsidTr="00FB11AB">
        <w:tc>
          <w:tcPr>
            <w:tcW w:w="5000" w:type="pct"/>
          </w:tcPr>
          <w:p w14:paraId="7D02554F" w14:textId="77777777" w:rsidR="008C7004" w:rsidRPr="003313DC" w:rsidRDefault="008C7004" w:rsidP="00FB11AB">
            <w:pPr>
              <w:spacing w:before="82"/>
              <w:ind w:left="0" w:right="249"/>
              <w:rPr>
                <w:rFonts w:asciiTheme="minorHAnsi" w:eastAsia="Arial" w:hAnsiTheme="minorHAnsi" w:cstheme="minorHAnsi"/>
              </w:rPr>
            </w:pPr>
            <w:r w:rsidRPr="003313DC">
              <w:rPr>
                <w:rFonts w:asciiTheme="minorHAnsi" w:hAnsiTheme="minorHAnsi" w:cstheme="minorHAnsi"/>
                <w:b/>
                <w:sz w:val="22"/>
                <w:szCs w:val="22"/>
                <w:lang w:eastAsia="fr-FR"/>
              </w:rPr>
              <w:t>Personnel d’entretien</w:t>
            </w:r>
          </w:p>
        </w:tc>
      </w:tr>
      <w:tr w:rsidR="008C7004" w:rsidRPr="00464AB6" w14:paraId="366562CF" w14:textId="77777777" w:rsidTr="00FB11AB">
        <w:tc>
          <w:tcPr>
            <w:tcW w:w="5000" w:type="pct"/>
          </w:tcPr>
          <w:p w14:paraId="78427FDB" w14:textId="4857BFF4" w:rsidR="00276BA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S’enquérir de l’origine de la pénurie (bris de tuyau interne, sur le terrain de l’établissement ou sur le circuit de distribution de la municipalité)</w:t>
            </w:r>
            <w:r w:rsidR="00DB754B" w:rsidRPr="00DB754B">
              <w:rPr>
                <w:rFonts w:asciiTheme="minorHAnsi" w:eastAsia="Arial" w:hAnsiTheme="minorHAnsi" w:cstheme="minorHAnsi"/>
              </w:rPr>
              <w:t>.</w:t>
            </w:r>
          </w:p>
          <w:p w14:paraId="2A2FE6AD" w14:textId="663E2A4C" w:rsidR="00276BA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S’enquérir auprès des autorités de la possibilité d’établir un raccord sur un autre circuit de distribution de la municipalité</w:t>
            </w:r>
            <w:r w:rsidR="00DB754B" w:rsidRPr="00DB754B">
              <w:rPr>
                <w:rFonts w:asciiTheme="minorHAnsi" w:eastAsia="Arial" w:hAnsiTheme="minorHAnsi" w:cstheme="minorHAnsi"/>
              </w:rPr>
              <w:t>.</w:t>
            </w:r>
          </w:p>
          <w:p w14:paraId="0AB146E7" w14:textId="0E244C72" w:rsidR="00276BA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S’enquérir auprès de la municipalité de la durée probable de la défaillance</w:t>
            </w:r>
            <w:r w:rsidR="00DB754B" w:rsidRPr="00DB754B">
              <w:rPr>
                <w:rFonts w:asciiTheme="minorHAnsi" w:eastAsia="Arial" w:hAnsiTheme="minorHAnsi" w:cstheme="minorHAnsi"/>
              </w:rPr>
              <w:t>.</w:t>
            </w:r>
          </w:p>
          <w:p w14:paraId="4DF9CD68" w14:textId="79582700" w:rsidR="00276BA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Fournir l’information technique relative aux différents systèmes mécaniques du bâtiment</w:t>
            </w:r>
            <w:r w:rsidR="00DB754B" w:rsidRPr="00DB754B">
              <w:rPr>
                <w:rFonts w:asciiTheme="minorHAnsi" w:eastAsia="Arial" w:hAnsiTheme="minorHAnsi" w:cstheme="minorHAnsi"/>
              </w:rPr>
              <w:t>.</w:t>
            </w:r>
          </w:p>
          <w:p w14:paraId="0349DF2F" w14:textId="4EF7D0D9" w:rsidR="00276BA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Mettre sur pied un service d’appoint pour le transport et la distribution d’eau</w:t>
            </w:r>
            <w:r w:rsidR="00DB754B" w:rsidRPr="00DB754B">
              <w:rPr>
                <w:rFonts w:asciiTheme="minorHAnsi" w:eastAsia="Arial" w:hAnsiTheme="minorHAnsi" w:cstheme="minorHAnsi"/>
              </w:rPr>
              <w:t>.</w:t>
            </w:r>
          </w:p>
          <w:p w14:paraId="3F262BA6" w14:textId="3F3843A5" w:rsidR="008C7004" w:rsidRPr="00DB754B" w:rsidRDefault="00276BA4" w:rsidP="00276BA4">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 xml:space="preserve">Répondre aux demandes du </w:t>
            </w:r>
            <w:r w:rsidR="00DB754B" w:rsidRPr="00DB754B">
              <w:rPr>
                <w:rFonts w:asciiTheme="minorHAnsi" w:eastAsia="Arial" w:hAnsiTheme="minorHAnsi" w:cstheme="minorHAnsi"/>
              </w:rPr>
              <w:t>coordonnateur local</w:t>
            </w:r>
            <w:r w:rsidRPr="00DB754B">
              <w:rPr>
                <w:rFonts w:asciiTheme="minorHAnsi" w:eastAsia="Arial" w:hAnsiTheme="minorHAnsi" w:cstheme="minorHAnsi"/>
              </w:rPr>
              <w:t>.</w:t>
            </w:r>
          </w:p>
        </w:tc>
      </w:tr>
    </w:tbl>
    <w:p w14:paraId="131834E8" w14:textId="77777777" w:rsidR="00276BA4" w:rsidRPr="00464AB6" w:rsidRDefault="00276BA4" w:rsidP="0010760C">
      <w:pPr>
        <w:rPr>
          <w:b/>
          <w:bCs/>
          <w:highlight w:val="yellow"/>
        </w:rPr>
      </w:pPr>
    </w:p>
    <w:p w14:paraId="3225F43E" w14:textId="77777777" w:rsidR="00276BA4" w:rsidRPr="00464AB6" w:rsidRDefault="00276BA4" w:rsidP="0010760C">
      <w:pPr>
        <w:rPr>
          <w:b/>
          <w:bCs/>
          <w:highlight w:val="yellow"/>
        </w:rPr>
      </w:pPr>
    </w:p>
    <w:p w14:paraId="287D76DA" w14:textId="77777777" w:rsidR="00276BA4" w:rsidRPr="00464AB6" w:rsidRDefault="00276BA4" w:rsidP="0010760C">
      <w:pPr>
        <w:rPr>
          <w:b/>
          <w:bCs/>
          <w:highlight w:val="yellow"/>
        </w:rPr>
      </w:pPr>
    </w:p>
    <w:p w14:paraId="2F34B61E" w14:textId="6D569BE4" w:rsidR="00D3087E" w:rsidRDefault="00D3087E">
      <w:pPr>
        <w:rPr>
          <w:b/>
          <w:bCs/>
          <w:highlight w:val="yellow"/>
        </w:rPr>
      </w:pPr>
      <w:r>
        <w:rPr>
          <w:b/>
          <w:bCs/>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9205C0" w:rsidRPr="00464AB6" w14:paraId="6D4B3DBC" w14:textId="77777777" w:rsidTr="00845480">
        <w:trPr>
          <w:trHeight w:val="283"/>
        </w:trPr>
        <w:tc>
          <w:tcPr>
            <w:tcW w:w="5000" w:type="pct"/>
            <w:shd w:val="clear" w:color="auto" w:fill="FFFFFF" w:themeFill="background1"/>
            <w:vAlign w:val="center"/>
          </w:tcPr>
          <w:p w14:paraId="5DAA6756" w14:textId="3FF9D489" w:rsidR="009205C0" w:rsidRPr="00845480" w:rsidRDefault="00421589" w:rsidP="00421589">
            <w:pPr>
              <w:pStyle w:val="En-ttedetabledesmatires"/>
              <w:ind w:left="1417" w:hanging="1525"/>
            </w:pPr>
            <w:bookmarkStart w:id="35" w:name="_Toc117499102"/>
            <w:r w:rsidRPr="00421589">
              <w:rPr>
                <w:rStyle w:val="Titre1Car"/>
                <w:rFonts w:asciiTheme="minorHAnsi" w:eastAsiaTheme="minorHAnsi" w:hAnsiTheme="minorHAnsi" w:cstheme="minorHAnsi"/>
                <w:noProof/>
                <w:color w:val="CD3049"/>
                <w:sz w:val="32"/>
                <w:szCs w:val="32"/>
              </w:rPr>
              <w:lastRenderedPageBreak/>
              <w:drawing>
                <wp:anchor distT="0" distB="0" distL="114300" distR="114300" simplePos="0" relativeHeight="251742208" behindDoc="0" locked="0" layoutInCell="1" allowOverlap="1" wp14:anchorId="4217E815" wp14:editId="501C6BD0">
                  <wp:simplePos x="0" y="0"/>
                  <wp:positionH relativeFrom="column">
                    <wp:posOffset>4920615</wp:posOffset>
                  </wp:positionH>
                  <wp:positionV relativeFrom="page">
                    <wp:posOffset>80645</wp:posOffset>
                  </wp:positionV>
                  <wp:extent cx="854710" cy="619125"/>
                  <wp:effectExtent l="0" t="0" r="0" b="3175"/>
                  <wp:wrapThrough wrapText="bothSides">
                    <wp:wrapPolygon edited="0">
                      <wp:start x="321" y="0"/>
                      <wp:lineTo x="0" y="443"/>
                      <wp:lineTo x="0" y="6203"/>
                      <wp:lineTo x="1284" y="14178"/>
                      <wp:lineTo x="1284" y="21268"/>
                      <wp:lineTo x="16368" y="21268"/>
                      <wp:lineTo x="21183" y="17280"/>
                      <wp:lineTo x="21183" y="14622"/>
                      <wp:lineTo x="15727" y="7975"/>
                      <wp:lineTo x="14122" y="7089"/>
                      <wp:lineTo x="14443" y="3988"/>
                      <wp:lineTo x="9949" y="443"/>
                      <wp:lineTo x="4493" y="0"/>
                      <wp:lineTo x="321"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4710" cy="619125"/>
                          </a:xfrm>
                          <a:prstGeom prst="rect">
                            <a:avLst/>
                          </a:prstGeom>
                        </pic:spPr>
                      </pic:pic>
                    </a:graphicData>
                  </a:graphic>
                  <wp14:sizeRelH relativeFrom="margin">
                    <wp14:pctWidth>0</wp14:pctWidth>
                  </wp14:sizeRelH>
                  <wp14:sizeRelV relativeFrom="margin">
                    <wp14:pctHeight>0</wp14:pctHeight>
                  </wp14:sizeRelV>
                </wp:anchor>
              </w:drawing>
            </w:r>
            <w:r w:rsidR="009205C0" w:rsidRPr="00845480">
              <w:rPr>
                <w:rStyle w:val="Titre1Car"/>
                <w:rFonts w:asciiTheme="minorHAnsi" w:eastAsiaTheme="minorHAnsi" w:hAnsiTheme="minorHAnsi" w:cstheme="minorHAnsi"/>
                <w:color w:val="CD3049"/>
                <w:sz w:val="44"/>
                <w:szCs w:val="44"/>
              </w:rPr>
              <w:t xml:space="preserve">Méfait - </w:t>
            </w:r>
            <w:r w:rsidR="0010760C" w:rsidRPr="00421589">
              <w:rPr>
                <w:rStyle w:val="Titre1Car"/>
                <w:rFonts w:asciiTheme="minorHAnsi" w:eastAsiaTheme="minorHAnsi" w:hAnsiTheme="minorHAnsi" w:cstheme="minorHAnsi"/>
                <w:color w:val="CD3049"/>
                <w:sz w:val="32"/>
                <w:szCs w:val="32"/>
              </w:rPr>
              <w:t>Infraction, vol, fraude, arrestation</w:t>
            </w:r>
            <w:r>
              <w:rPr>
                <w:rStyle w:val="Titre1Car"/>
                <w:rFonts w:asciiTheme="minorHAnsi" w:eastAsiaTheme="minorHAnsi" w:hAnsiTheme="minorHAnsi" w:cstheme="minorHAnsi"/>
                <w:color w:val="CD3049"/>
                <w:sz w:val="32"/>
                <w:szCs w:val="32"/>
              </w:rPr>
              <w:t xml:space="preserve">, </w:t>
            </w:r>
            <w:r>
              <w:rPr>
                <w:rStyle w:val="Titre1Car"/>
                <w:rFonts w:asciiTheme="minorHAnsi" w:eastAsiaTheme="minorHAnsi" w:hAnsiTheme="minorHAnsi" w:cstheme="minorHAnsi"/>
                <w:color w:val="CD3049"/>
                <w:sz w:val="32"/>
                <w:szCs w:val="32"/>
              </w:rPr>
              <w:br/>
            </w:r>
            <w:r w:rsidRPr="00421589">
              <w:rPr>
                <w:rStyle w:val="Titre1Car"/>
                <w:rFonts w:asciiTheme="minorHAnsi" w:eastAsiaTheme="minorHAnsi" w:hAnsiTheme="minorHAnsi" w:cstheme="minorHAnsi"/>
                <w:color w:val="CD3049"/>
                <w:sz w:val="32"/>
                <w:szCs w:val="32"/>
              </w:rPr>
              <w:t xml:space="preserve">enquête policière, </w:t>
            </w:r>
            <w:r w:rsidR="00830802" w:rsidRPr="00421589">
              <w:rPr>
                <w:rStyle w:val="Titre1Car"/>
                <w:rFonts w:asciiTheme="minorHAnsi" w:eastAsiaTheme="minorHAnsi" w:hAnsiTheme="minorHAnsi" w:cstheme="minorHAnsi"/>
                <w:color w:val="CD3049"/>
                <w:sz w:val="32"/>
                <w:szCs w:val="32"/>
              </w:rPr>
              <w:t>objets illégaux</w:t>
            </w:r>
            <w:bookmarkEnd w:id="35"/>
          </w:p>
        </w:tc>
      </w:tr>
      <w:tr w:rsidR="009205C0" w:rsidRPr="00464AB6" w14:paraId="6E6DD68E"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709710D6" w14:textId="44F32C5D" w:rsidR="009205C0" w:rsidRPr="00845480" w:rsidRDefault="009205C0"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9205C0" w:rsidRPr="00464AB6" w14:paraId="71620E71"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66B0BCE7" w14:textId="5AC7A550" w:rsidR="0037441E" w:rsidRPr="00DB754B" w:rsidRDefault="0037441E" w:rsidP="000F6091">
            <w:pPr>
              <w:ind w:left="32"/>
              <w:jc w:val="both"/>
              <w:rPr>
                <w:rFonts w:asciiTheme="minorHAnsi" w:eastAsia="Arial" w:hAnsiTheme="minorHAnsi" w:cstheme="minorHAnsi"/>
              </w:rPr>
            </w:pPr>
            <w:r w:rsidRPr="00DB754B">
              <w:rPr>
                <w:rFonts w:asciiTheme="minorHAnsi" w:eastAsia="Arial" w:hAnsiTheme="minorHAnsi" w:cstheme="minorHAnsi"/>
              </w:rPr>
              <w:t xml:space="preserve">Les consignes d’intervention en cas de méfait visent à mettre en place différentes mesures qui permettront de réagir efficacement lorsqu’un tel incident se produira, incident qui </w:t>
            </w:r>
            <w:r w:rsidR="009B79EE">
              <w:rPr>
                <w:rFonts w:asciiTheme="minorHAnsi" w:eastAsia="Arial" w:hAnsiTheme="minorHAnsi" w:cstheme="minorHAnsi"/>
              </w:rPr>
              <w:t>pourra avoir</w:t>
            </w:r>
            <w:r w:rsidRPr="00DB754B">
              <w:rPr>
                <w:rFonts w:asciiTheme="minorHAnsi" w:eastAsia="Arial" w:hAnsiTheme="minorHAnsi" w:cstheme="minorHAnsi"/>
              </w:rPr>
              <w:t xml:space="preserve"> des conséquences directes ou indirectes sur le fonctionnement de l’établissement scolaire.</w:t>
            </w:r>
          </w:p>
          <w:p w14:paraId="52C6697E" w14:textId="215723B7" w:rsidR="009205C0" w:rsidRPr="00DB754B" w:rsidRDefault="009205C0" w:rsidP="00845480">
            <w:pPr>
              <w:ind w:left="0" w:right="33"/>
              <w:jc w:val="both"/>
              <w:rPr>
                <w:rFonts w:asciiTheme="minorHAnsi" w:eastAsia="Calibri" w:hAnsiTheme="minorHAnsi" w:cstheme="minorHAnsi"/>
                <w:b/>
                <w:color w:val="000000"/>
              </w:rPr>
            </w:pPr>
            <w:r w:rsidRPr="00DB754B">
              <w:rPr>
                <w:rFonts w:asciiTheme="minorHAnsi" w:eastAsia="Calibri" w:hAnsiTheme="minorHAnsi" w:cstheme="minorHAnsi"/>
                <w:b/>
                <w:color w:val="000000"/>
              </w:rPr>
              <w:t>Évaluation des conséquences</w:t>
            </w:r>
            <w:r w:rsidR="000F6091">
              <w:rPr>
                <w:rFonts w:asciiTheme="minorHAnsi" w:eastAsia="Calibri" w:hAnsiTheme="minorHAnsi" w:cstheme="minorHAnsi"/>
                <w:b/>
                <w:color w:val="000000"/>
              </w:rPr>
              <w:t> </w:t>
            </w:r>
          </w:p>
          <w:p w14:paraId="6AE0CB33" w14:textId="2701E20C" w:rsidR="009B79EE" w:rsidRDefault="009B79EE"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Pr>
                <w:rFonts w:asciiTheme="minorHAnsi" w:eastAsia="Arial" w:hAnsiTheme="minorHAnsi" w:cstheme="minorHAnsi"/>
              </w:rPr>
              <w:t>Types d’objets illégaux trouvés (stupéfiants, armes, matériel pornographique, etc.) </w:t>
            </w:r>
          </w:p>
          <w:p w14:paraId="0B9AAEAB" w14:textId="0E49B38A"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Dommage matériel ou environnemental</w:t>
            </w:r>
          </w:p>
          <w:p w14:paraId="482B95E3" w14:textId="3C796C0E"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Coûts financiers reliés au remplacement ou aux réparations</w:t>
            </w:r>
          </w:p>
          <w:p w14:paraId="4B21EF0B" w14:textId="19333466"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Impact sur le climat d’insécurité et d’incivilité relié au milieu</w:t>
            </w:r>
          </w:p>
          <w:p w14:paraId="48EE19D6" w14:textId="5C6DE254"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Dégradation de la qualité de vie à l’école</w:t>
            </w:r>
          </w:p>
        </w:tc>
      </w:tr>
    </w:tbl>
    <w:p w14:paraId="59D0EDE0" w14:textId="7AB5075B" w:rsidR="009205C0" w:rsidRPr="00464AB6" w:rsidRDefault="009205C0" w:rsidP="009205C0">
      <w:pPr>
        <w:spacing w:after="0"/>
        <w:rPr>
          <w:sz w:val="14"/>
          <w:highlight w:val="yellow"/>
        </w:rPr>
      </w:pPr>
    </w:p>
    <w:tbl>
      <w:tblPr>
        <w:tblStyle w:val="Grilledutableau1"/>
        <w:tblW w:w="5000" w:type="pct"/>
        <w:tblLook w:val="04A0" w:firstRow="1" w:lastRow="0" w:firstColumn="1" w:lastColumn="0" w:noHBand="0" w:noVBand="1"/>
      </w:tblPr>
      <w:tblGrid>
        <w:gridCol w:w="10528"/>
      </w:tblGrid>
      <w:tr w:rsidR="009205C0" w:rsidRPr="00464AB6" w14:paraId="76837BE4" w14:textId="77777777" w:rsidTr="00FB11AB">
        <w:trPr>
          <w:trHeight w:val="454"/>
        </w:trPr>
        <w:tc>
          <w:tcPr>
            <w:tcW w:w="5000" w:type="pct"/>
            <w:shd w:val="clear" w:color="auto" w:fill="D9D9D9" w:themeFill="background1" w:themeFillShade="D9"/>
          </w:tcPr>
          <w:p w14:paraId="3F4288B6" w14:textId="77777777" w:rsidR="009205C0" w:rsidRPr="00845480" w:rsidRDefault="009205C0"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9205C0" w:rsidRPr="00464AB6" w14:paraId="5CFC94EA" w14:textId="77777777" w:rsidTr="00FB11AB">
        <w:trPr>
          <w:trHeight w:val="283"/>
        </w:trPr>
        <w:tc>
          <w:tcPr>
            <w:tcW w:w="5000" w:type="pct"/>
          </w:tcPr>
          <w:p w14:paraId="2D34C880" w14:textId="77777777" w:rsidR="009205C0" w:rsidRPr="00DB754B" w:rsidRDefault="009205C0" w:rsidP="00FB11AB">
            <w:pPr>
              <w:spacing w:before="41" w:after="41"/>
              <w:ind w:left="0"/>
              <w:rPr>
                <w:rFonts w:asciiTheme="minorHAnsi" w:hAnsiTheme="minorHAnsi" w:cstheme="minorHAnsi"/>
                <w:b/>
                <w:caps/>
                <w:sz w:val="22"/>
                <w:szCs w:val="22"/>
                <w:lang w:eastAsia="fr-FR"/>
              </w:rPr>
            </w:pPr>
            <w:r w:rsidRPr="00DB754B">
              <w:rPr>
                <w:rFonts w:asciiTheme="minorHAnsi" w:hAnsiTheme="minorHAnsi" w:cstheme="minorHAnsi"/>
                <w:b/>
                <w:sz w:val="22"/>
                <w:szCs w:val="22"/>
                <w:lang w:eastAsia="fr-FR"/>
              </w:rPr>
              <w:t xml:space="preserve">Coordonnateur local des mesures d’urgence </w:t>
            </w:r>
            <w:r w:rsidRPr="00DB754B">
              <w:rPr>
                <w:rFonts w:asciiTheme="minorHAnsi" w:hAnsiTheme="minorHAnsi" w:cstheme="minorHAnsi"/>
                <w:bCs/>
                <w:sz w:val="22"/>
                <w:szCs w:val="22"/>
                <w:lang w:eastAsia="fr-FR"/>
              </w:rPr>
              <w:t>(Direction ou son substitut)</w:t>
            </w:r>
          </w:p>
        </w:tc>
      </w:tr>
      <w:tr w:rsidR="009205C0" w:rsidRPr="00464AB6" w14:paraId="1DEB0913" w14:textId="77777777" w:rsidTr="00FB11AB">
        <w:trPr>
          <w:trHeight w:val="276"/>
        </w:trPr>
        <w:tc>
          <w:tcPr>
            <w:tcW w:w="5000" w:type="pct"/>
          </w:tcPr>
          <w:p w14:paraId="5E164495" w14:textId="22697019" w:rsidR="0037441E"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Prendre connaissance du méfait sur place</w:t>
            </w:r>
            <w:r w:rsidR="00DB754B" w:rsidRPr="00DB754B">
              <w:rPr>
                <w:rFonts w:asciiTheme="minorHAnsi" w:eastAsia="Arial" w:hAnsiTheme="minorHAnsi" w:cstheme="minorHAnsi"/>
              </w:rPr>
              <w:t>.</w:t>
            </w:r>
          </w:p>
          <w:p w14:paraId="41FE22DC" w14:textId="4D8C191A" w:rsidR="009B79EE" w:rsidRPr="00DB754B" w:rsidRDefault="009B79E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9B79EE">
              <w:rPr>
                <w:rFonts w:asciiTheme="minorHAnsi" w:eastAsia="Arial" w:hAnsiTheme="minorHAnsi" w:cstheme="minorHAnsi"/>
              </w:rPr>
              <w:t>Appliquer les protocoles existants (code de vie, plan de lutte contre l’intimidation et la violence, protocole sur les mesures d’encadrement à l’école, etc.)</w:t>
            </w:r>
          </w:p>
          <w:p w14:paraId="1751E7D1" w14:textId="3D71A288"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Autoriser l’appel au service de police local s’il y a lieu</w:t>
            </w:r>
            <w:r w:rsidR="00DB754B" w:rsidRPr="00DB754B">
              <w:rPr>
                <w:rFonts w:asciiTheme="minorHAnsi" w:eastAsia="Arial" w:hAnsiTheme="minorHAnsi" w:cstheme="minorHAnsi"/>
              </w:rPr>
              <w:t>.</w:t>
            </w:r>
          </w:p>
          <w:p w14:paraId="3C36EEAE" w14:textId="752BF9AB"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Demander la réparation ou le nettoyage des lieux</w:t>
            </w:r>
            <w:r w:rsidR="0038560F">
              <w:rPr>
                <w:rFonts w:asciiTheme="minorHAnsi" w:eastAsia="Arial" w:hAnsiTheme="minorHAnsi" w:cstheme="minorHAnsi"/>
              </w:rPr>
              <w:t xml:space="preserve"> en cas de dommage</w:t>
            </w:r>
            <w:r w:rsidR="00DB754B" w:rsidRPr="00DB754B">
              <w:rPr>
                <w:rFonts w:asciiTheme="minorHAnsi" w:eastAsia="Arial" w:hAnsiTheme="minorHAnsi" w:cstheme="minorHAnsi"/>
              </w:rPr>
              <w:t>.</w:t>
            </w:r>
          </w:p>
          <w:p w14:paraId="13871417" w14:textId="331605D0" w:rsidR="009205C0"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Rechercher l’auteur du méfait et prendre les actions nécessaires dans le cas où l’auteur est identifié.</w:t>
            </w:r>
          </w:p>
          <w:p w14:paraId="6EE9DD98" w14:textId="216EF737" w:rsidR="0038560F" w:rsidRPr="00DB754B" w:rsidRDefault="0038560F"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Pr>
                <w:rFonts w:asciiTheme="minorHAnsi" w:eastAsia="Arial" w:hAnsiTheme="minorHAnsi" w:cstheme="minorHAnsi"/>
              </w:rPr>
              <w:t>Aviser les parents.</w:t>
            </w:r>
          </w:p>
          <w:p w14:paraId="735F97CD" w14:textId="77777777" w:rsidR="0037441E"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 xml:space="preserve">Collaborer avec les policiers, le cas </w:t>
            </w:r>
            <w:r w:rsidR="00DB754B" w:rsidRPr="00DB754B">
              <w:rPr>
                <w:rFonts w:asciiTheme="minorHAnsi" w:eastAsia="Arial" w:hAnsiTheme="minorHAnsi" w:cstheme="minorHAnsi"/>
              </w:rPr>
              <w:t>échéant</w:t>
            </w:r>
            <w:r w:rsidRPr="00DB754B">
              <w:rPr>
                <w:rFonts w:asciiTheme="minorHAnsi" w:eastAsia="Arial" w:hAnsiTheme="minorHAnsi" w:cstheme="minorHAnsi"/>
              </w:rPr>
              <w:t>.</w:t>
            </w:r>
          </w:p>
          <w:p w14:paraId="3F2F8AC2" w14:textId="354F7F4C" w:rsidR="0038560F" w:rsidRPr="00DB754B" w:rsidRDefault="0038560F"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38560F">
              <w:rPr>
                <w:rFonts w:asciiTheme="minorHAnsi" w:eastAsia="Arial" w:hAnsiTheme="minorHAnsi" w:cstheme="minorHAnsi"/>
              </w:rPr>
              <w:t>En fonction de la situation, demander du soutien : TES, intervenants de l’école, comité local de sécurité, SSGC, SEJ, DGA, travailleur social CLSC, DPJ.</w:t>
            </w:r>
          </w:p>
        </w:tc>
      </w:tr>
      <w:tr w:rsidR="009205C0" w:rsidRPr="00464AB6" w14:paraId="7922A31F" w14:textId="77777777" w:rsidTr="00FB11AB">
        <w:trPr>
          <w:trHeight w:val="283"/>
        </w:trPr>
        <w:tc>
          <w:tcPr>
            <w:tcW w:w="5000" w:type="pct"/>
          </w:tcPr>
          <w:p w14:paraId="5CC7D426" w14:textId="77777777" w:rsidR="009205C0" w:rsidRPr="00DB754B" w:rsidRDefault="009205C0" w:rsidP="00FB11AB">
            <w:pPr>
              <w:spacing w:before="41" w:after="41"/>
              <w:ind w:left="0"/>
              <w:rPr>
                <w:rFonts w:asciiTheme="minorHAnsi" w:hAnsiTheme="minorHAnsi" w:cstheme="minorHAnsi"/>
                <w:b/>
                <w:caps/>
                <w:color w:val="000000"/>
                <w:lang w:eastAsia="fr-FR"/>
              </w:rPr>
            </w:pPr>
            <w:r w:rsidRPr="00DB754B">
              <w:rPr>
                <w:rFonts w:asciiTheme="minorHAnsi" w:hAnsiTheme="minorHAnsi" w:cstheme="minorHAnsi"/>
                <w:b/>
                <w:sz w:val="22"/>
                <w:szCs w:val="22"/>
                <w:lang w:eastAsia="fr-FR"/>
              </w:rPr>
              <w:t>Élèves</w:t>
            </w:r>
          </w:p>
        </w:tc>
      </w:tr>
      <w:tr w:rsidR="009205C0" w:rsidRPr="00464AB6" w14:paraId="2E992649" w14:textId="77777777" w:rsidTr="00FB11AB">
        <w:tc>
          <w:tcPr>
            <w:tcW w:w="5000" w:type="pct"/>
          </w:tcPr>
          <w:p w14:paraId="5AA2B225" w14:textId="2EB6F3DD" w:rsidR="009205C0" w:rsidRPr="00DB754B" w:rsidRDefault="009205C0" w:rsidP="006D3D51">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DB754B">
              <w:rPr>
                <w:rFonts w:asciiTheme="minorHAnsi" w:eastAsia="Arial" w:hAnsiTheme="minorHAnsi" w:cstheme="minorHAnsi"/>
              </w:rPr>
              <w:t> : enseignant, éducateur en service de garde, etc.).</w:t>
            </w:r>
          </w:p>
        </w:tc>
      </w:tr>
      <w:tr w:rsidR="009205C0" w:rsidRPr="00464AB6" w14:paraId="7972B0D6" w14:textId="77777777" w:rsidTr="00FB11AB">
        <w:trPr>
          <w:trHeight w:val="283"/>
        </w:trPr>
        <w:tc>
          <w:tcPr>
            <w:tcW w:w="5000" w:type="pct"/>
          </w:tcPr>
          <w:p w14:paraId="445E8720" w14:textId="77777777" w:rsidR="009205C0" w:rsidRPr="00DB754B" w:rsidRDefault="009205C0" w:rsidP="00FB11AB">
            <w:pPr>
              <w:spacing w:before="41" w:after="41"/>
              <w:ind w:left="0"/>
              <w:rPr>
                <w:rFonts w:asciiTheme="minorHAnsi" w:hAnsiTheme="minorHAnsi" w:cstheme="minorHAnsi"/>
                <w:b/>
              </w:rPr>
            </w:pPr>
            <w:r w:rsidRPr="00DB754B">
              <w:rPr>
                <w:rFonts w:asciiTheme="minorHAnsi" w:hAnsiTheme="minorHAnsi" w:cstheme="minorHAnsi"/>
                <w:b/>
                <w:sz w:val="22"/>
                <w:szCs w:val="22"/>
              </w:rPr>
              <w:t xml:space="preserve">Responsables des élèves </w:t>
            </w:r>
            <w:r w:rsidRPr="00DB754B">
              <w:rPr>
                <w:rFonts w:asciiTheme="minorHAnsi" w:hAnsiTheme="minorHAnsi" w:cstheme="minorHAnsi"/>
                <w:bCs/>
                <w:sz w:val="22"/>
                <w:szCs w:val="22"/>
              </w:rPr>
              <w:t>(Enseignant, personnel de soutien ou autre)</w:t>
            </w:r>
          </w:p>
        </w:tc>
      </w:tr>
      <w:tr w:rsidR="009205C0" w:rsidRPr="00464AB6" w14:paraId="296A732E" w14:textId="77777777" w:rsidTr="00FB11AB">
        <w:tc>
          <w:tcPr>
            <w:tcW w:w="5000" w:type="pct"/>
          </w:tcPr>
          <w:p w14:paraId="18C02C76" w14:textId="77777777" w:rsidR="006D3D51" w:rsidRPr="00DB754B" w:rsidRDefault="006D3D51" w:rsidP="006D3D51">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Être attentif aux actes de méfaits et intervenir auprès des auteurs lorsqu’ils sont encore présents sur les lieux.</w:t>
            </w:r>
          </w:p>
          <w:p w14:paraId="1C6A47EA" w14:textId="0D35794A" w:rsidR="009205C0" w:rsidRPr="00DB754B" w:rsidRDefault="006D3D51" w:rsidP="006D3D51">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Signaler tout acte de méfait</w:t>
            </w:r>
            <w:r w:rsidR="00DB754B" w:rsidRPr="00DB754B">
              <w:rPr>
                <w:rFonts w:asciiTheme="minorHAnsi" w:eastAsia="Arial" w:hAnsiTheme="minorHAnsi" w:cstheme="minorHAnsi"/>
              </w:rPr>
              <w:t>.</w:t>
            </w:r>
          </w:p>
          <w:p w14:paraId="1B4E644C" w14:textId="1FF1B4FA" w:rsidR="006D3D51" w:rsidRPr="00DB754B" w:rsidRDefault="006D3D51" w:rsidP="006D3D51">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Interpeller un auteur pris en flagrant délit (ne jamais mettre sa sécurité en jeu).</w:t>
            </w:r>
          </w:p>
        </w:tc>
      </w:tr>
      <w:tr w:rsidR="009205C0" w:rsidRPr="00464AB6" w14:paraId="44908B57" w14:textId="77777777" w:rsidTr="00FB11AB">
        <w:tc>
          <w:tcPr>
            <w:tcW w:w="5000" w:type="pct"/>
          </w:tcPr>
          <w:p w14:paraId="73D16EB2" w14:textId="77777777" w:rsidR="009205C0" w:rsidRPr="00DB754B" w:rsidRDefault="009205C0" w:rsidP="00FB11AB">
            <w:pPr>
              <w:spacing w:before="82"/>
              <w:ind w:left="0" w:right="249"/>
              <w:rPr>
                <w:rFonts w:asciiTheme="minorHAnsi" w:eastAsia="Arial" w:hAnsiTheme="minorHAnsi" w:cstheme="minorHAnsi"/>
              </w:rPr>
            </w:pPr>
            <w:r w:rsidRPr="00DB754B">
              <w:rPr>
                <w:rFonts w:asciiTheme="minorHAnsi" w:hAnsiTheme="minorHAnsi" w:cstheme="minorHAnsi"/>
                <w:b/>
                <w:sz w:val="22"/>
                <w:szCs w:val="22"/>
                <w:lang w:eastAsia="fr-FR"/>
              </w:rPr>
              <w:t>Personnel d’entretien</w:t>
            </w:r>
          </w:p>
        </w:tc>
      </w:tr>
      <w:tr w:rsidR="009205C0" w:rsidRPr="00464AB6" w14:paraId="02EAB1EC" w14:textId="77777777" w:rsidTr="00845480">
        <w:trPr>
          <w:trHeight w:val="1164"/>
        </w:trPr>
        <w:tc>
          <w:tcPr>
            <w:tcW w:w="5000" w:type="pct"/>
          </w:tcPr>
          <w:p w14:paraId="60B4A232" w14:textId="19B02DBF"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Réparer et remettre en état les lieux</w:t>
            </w:r>
            <w:r w:rsidR="00DB754B" w:rsidRPr="00DB754B">
              <w:rPr>
                <w:rFonts w:asciiTheme="minorHAnsi" w:eastAsia="Arial" w:hAnsiTheme="minorHAnsi" w:cstheme="minorHAnsi"/>
              </w:rPr>
              <w:t>.</w:t>
            </w:r>
          </w:p>
          <w:p w14:paraId="0CBF536D" w14:textId="6AD4EFDC"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Nettoyer les lieux</w:t>
            </w:r>
            <w:r w:rsidR="00DB754B" w:rsidRPr="00DB754B">
              <w:rPr>
                <w:rFonts w:asciiTheme="minorHAnsi" w:eastAsia="Arial" w:hAnsiTheme="minorHAnsi" w:cstheme="minorHAnsi"/>
              </w:rPr>
              <w:t>.</w:t>
            </w:r>
          </w:p>
          <w:p w14:paraId="22F0285C" w14:textId="32B90DA6" w:rsidR="0037441E"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Documenter l’événement en prévision d’une enquête</w:t>
            </w:r>
            <w:r w:rsidR="00DB754B" w:rsidRPr="00DB754B">
              <w:rPr>
                <w:rFonts w:asciiTheme="minorHAnsi" w:eastAsia="Arial" w:hAnsiTheme="minorHAnsi" w:cstheme="minorHAnsi"/>
              </w:rPr>
              <w:t>.</w:t>
            </w:r>
          </w:p>
          <w:p w14:paraId="388FE255" w14:textId="4C997E2F" w:rsidR="009205C0" w:rsidRPr="00DB754B" w:rsidRDefault="0037441E" w:rsidP="0037441E">
            <w:pPr>
              <w:pStyle w:val="Paragraphedeliste"/>
              <w:numPr>
                <w:ilvl w:val="0"/>
                <w:numId w:val="1"/>
              </w:numPr>
              <w:spacing w:before="82" w:after="0" w:line="240" w:lineRule="auto"/>
              <w:ind w:left="313" w:right="36" w:hanging="248"/>
              <w:rPr>
                <w:rFonts w:asciiTheme="minorHAnsi" w:eastAsia="Arial" w:hAnsiTheme="minorHAnsi" w:cstheme="minorHAnsi"/>
              </w:rPr>
            </w:pPr>
            <w:r w:rsidRPr="00DB754B">
              <w:rPr>
                <w:rFonts w:asciiTheme="minorHAnsi" w:eastAsia="Arial" w:hAnsiTheme="minorHAnsi" w:cstheme="minorHAnsi"/>
              </w:rPr>
              <w:t>Identifier et communiquer au directeur les frais relatifs à l’événement.</w:t>
            </w:r>
          </w:p>
        </w:tc>
      </w:tr>
    </w:tbl>
    <w:p w14:paraId="2FF824D9" w14:textId="77777777" w:rsidR="009205C0" w:rsidRPr="00464AB6" w:rsidRDefault="009205C0" w:rsidP="0010760C">
      <w:pPr>
        <w:rPr>
          <w:b/>
          <w:bCs/>
          <w:highlight w:val="yellow"/>
        </w:rPr>
      </w:pPr>
    </w:p>
    <w:p w14:paraId="3AAA64C9" w14:textId="52C9A039" w:rsidR="008A2CEA" w:rsidRPr="00464AB6" w:rsidRDefault="008A2CEA">
      <w:pPr>
        <w:rPr>
          <w:b/>
          <w:bCs/>
          <w:highlight w:val="yellow"/>
        </w:rPr>
      </w:pPr>
    </w:p>
    <w:p w14:paraId="1C148719" w14:textId="5A8F7C22" w:rsidR="006D3D51" w:rsidRPr="00464AB6" w:rsidRDefault="006D3D51">
      <w:pPr>
        <w:rPr>
          <w:b/>
          <w:bCs/>
          <w:highlight w:val="yellow"/>
        </w:rPr>
      </w:pPr>
    </w:p>
    <w:p w14:paraId="4D9A0B14" w14:textId="29A7D93B" w:rsidR="006D3D51" w:rsidRPr="00464AB6" w:rsidRDefault="006D3D51">
      <w:pPr>
        <w:rPr>
          <w:b/>
          <w:bCs/>
          <w:highlight w:val="yellow"/>
        </w:rPr>
      </w:pPr>
    </w:p>
    <w:p w14:paraId="2745738B" w14:textId="2E6E5D6F" w:rsidR="006D3D51" w:rsidRPr="00464AB6" w:rsidRDefault="006D3D51">
      <w:pPr>
        <w:rPr>
          <w:b/>
          <w:bCs/>
          <w:highlight w:val="yellow"/>
        </w:rPr>
      </w:pPr>
    </w:p>
    <w:p w14:paraId="5B033F2B" w14:textId="77777777" w:rsidR="006D3D51" w:rsidRPr="00464AB6" w:rsidRDefault="006D3D51">
      <w:pPr>
        <w:rPr>
          <w:b/>
          <w:bCs/>
          <w:highlight w:val="yellow"/>
        </w:rPr>
      </w:pP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6D3D51" w:rsidRPr="00464AB6" w14:paraId="4ACBECF7" w14:textId="77777777" w:rsidTr="00845480">
        <w:trPr>
          <w:trHeight w:val="283"/>
        </w:trPr>
        <w:tc>
          <w:tcPr>
            <w:tcW w:w="5000" w:type="pct"/>
            <w:shd w:val="clear" w:color="auto" w:fill="FFFFFF" w:themeFill="background1"/>
            <w:vAlign w:val="center"/>
          </w:tcPr>
          <w:p w14:paraId="071EFC91" w14:textId="122A841C" w:rsidR="006D3D51" w:rsidRPr="00845480" w:rsidRDefault="00421589" w:rsidP="00845480">
            <w:pPr>
              <w:pStyle w:val="En-ttedetabledesmatires"/>
            </w:pPr>
            <w:bookmarkStart w:id="36" w:name="_Toc117499103"/>
            <w:r w:rsidRPr="00421589">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43232" behindDoc="0" locked="0" layoutInCell="1" allowOverlap="1" wp14:anchorId="361FE107" wp14:editId="3429B7BE">
                  <wp:simplePos x="0" y="0"/>
                  <wp:positionH relativeFrom="column">
                    <wp:posOffset>2300605</wp:posOffset>
                  </wp:positionH>
                  <wp:positionV relativeFrom="page">
                    <wp:posOffset>0</wp:posOffset>
                  </wp:positionV>
                  <wp:extent cx="501650" cy="461010"/>
                  <wp:effectExtent l="0" t="0" r="6350" b="0"/>
                  <wp:wrapThrough wrapText="bothSides">
                    <wp:wrapPolygon edited="0">
                      <wp:start x="8749" y="0"/>
                      <wp:lineTo x="3281" y="9521"/>
                      <wp:lineTo x="0" y="17851"/>
                      <wp:lineTo x="0" y="20826"/>
                      <wp:lineTo x="21327" y="20826"/>
                      <wp:lineTo x="21327" y="17851"/>
                      <wp:lineTo x="18046" y="9521"/>
                      <wp:lineTo x="12577" y="0"/>
                      <wp:lineTo x="8749"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1650" cy="461010"/>
                          </a:xfrm>
                          <a:prstGeom prst="rect">
                            <a:avLst/>
                          </a:prstGeom>
                        </pic:spPr>
                      </pic:pic>
                    </a:graphicData>
                  </a:graphic>
                  <wp14:sizeRelH relativeFrom="margin">
                    <wp14:pctWidth>0</wp14:pctWidth>
                  </wp14:sizeRelH>
                  <wp14:sizeRelV relativeFrom="margin">
                    <wp14:pctHeight>0</wp14:pctHeight>
                  </wp14:sizeRelV>
                </wp:anchor>
              </w:drawing>
            </w:r>
            <w:r w:rsidR="006D3D51" w:rsidRPr="00845480">
              <w:rPr>
                <w:rStyle w:val="Titre1Car"/>
                <w:rFonts w:asciiTheme="minorHAnsi" w:eastAsiaTheme="minorHAnsi" w:hAnsiTheme="minorHAnsi" w:cstheme="minorHAnsi"/>
                <w:color w:val="CD3049"/>
                <w:sz w:val="44"/>
                <w:szCs w:val="44"/>
              </w:rPr>
              <w:t>Panne d’électricité</w:t>
            </w:r>
            <w:bookmarkEnd w:id="36"/>
            <w:r>
              <w:rPr>
                <w:rStyle w:val="Titre1Car"/>
                <w:rFonts w:asciiTheme="minorHAnsi" w:eastAsiaTheme="minorHAnsi" w:hAnsiTheme="minorHAnsi" w:cstheme="minorHAnsi"/>
                <w:color w:val="CD3049"/>
                <w:sz w:val="44"/>
                <w:szCs w:val="44"/>
              </w:rPr>
              <w:t xml:space="preserve"> </w:t>
            </w:r>
          </w:p>
        </w:tc>
      </w:tr>
      <w:tr w:rsidR="006D3D51" w:rsidRPr="00464AB6" w14:paraId="654572AC"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3D5AF3BD" w14:textId="77777777" w:rsidR="006D3D51" w:rsidRPr="00845480" w:rsidRDefault="006D3D51"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6D3D51" w:rsidRPr="00464AB6" w14:paraId="56F081F6"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6EAF6286" w14:textId="7B0EEB56"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Déterminer la nature et l’étendue de la panne (édifice seulement ou sectoriel dans la municipalité)</w:t>
            </w:r>
            <w:r w:rsidR="00EF2B50" w:rsidRPr="00EF2B50">
              <w:rPr>
                <w:rFonts w:asciiTheme="minorHAnsi" w:eastAsia="Arial" w:hAnsiTheme="minorHAnsi" w:cstheme="minorHAnsi"/>
              </w:rPr>
              <w:t>.</w:t>
            </w:r>
          </w:p>
          <w:p w14:paraId="59639C60" w14:textId="40871718"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Louer des unités de chauffage substitutives pour certains endroits</w:t>
            </w:r>
            <w:r w:rsidR="00EF2B50" w:rsidRPr="00EF2B50">
              <w:rPr>
                <w:rFonts w:asciiTheme="minorHAnsi" w:eastAsia="Arial" w:hAnsiTheme="minorHAnsi" w:cstheme="minorHAnsi"/>
              </w:rPr>
              <w:t>.</w:t>
            </w:r>
          </w:p>
          <w:p w14:paraId="5D72E5B7" w14:textId="7369ABEA"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Louer un camion réfrigéré pour entreposer les aliments périssables</w:t>
            </w:r>
            <w:r w:rsidR="00EF2B50" w:rsidRPr="00EF2B50">
              <w:rPr>
                <w:rFonts w:asciiTheme="minorHAnsi" w:eastAsia="Arial" w:hAnsiTheme="minorHAnsi" w:cstheme="minorHAnsi"/>
              </w:rPr>
              <w:t>, le cas échéant.</w:t>
            </w:r>
          </w:p>
          <w:p w14:paraId="1BE38B54" w14:textId="04F13728"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Louer une génératrice sur camion-remorque</w:t>
            </w:r>
            <w:r w:rsidR="00845480">
              <w:rPr>
                <w:rFonts w:asciiTheme="minorHAnsi" w:eastAsia="Arial" w:hAnsiTheme="minorHAnsi" w:cstheme="minorHAnsi"/>
              </w:rPr>
              <w:t>.</w:t>
            </w:r>
          </w:p>
          <w:p w14:paraId="0364D3EF" w14:textId="77777777"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Assurer la disponibilité de fournitures électriques d’appoint aux services qui en font la demande (rallonge électrique, lampe de poche, etc.).</w:t>
            </w:r>
          </w:p>
          <w:p w14:paraId="38044657" w14:textId="34DDA30B" w:rsidR="00555B37" w:rsidRPr="00EF2B50" w:rsidRDefault="00555B37" w:rsidP="00845480">
            <w:pPr>
              <w:ind w:left="0" w:right="33"/>
              <w:jc w:val="both"/>
              <w:rPr>
                <w:rFonts w:asciiTheme="minorHAnsi" w:eastAsia="Calibri" w:hAnsiTheme="minorHAnsi" w:cstheme="minorHAnsi"/>
                <w:b/>
                <w:color w:val="000000"/>
              </w:rPr>
            </w:pPr>
            <w:r w:rsidRPr="00EF2B50">
              <w:rPr>
                <w:rFonts w:asciiTheme="minorHAnsi" w:eastAsia="Calibri" w:hAnsiTheme="minorHAnsi" w:cstheme="minorHAnsi"/>
                <w:b/>
                <w:color w:val="000000"/>
              </w:rPr>
              <w:t>Si un groupe électrogène est disponible </w:t>
            </w:r>
          </w:p>
          <w:p w14:paraId="28F56BF1" w14:textId="42A174C4" w:rsidR="00555B37" w:rsidRPr="00EF2B50" w:rsidRDefault="00555B37"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Mettre en service un électricien et un mécanicien 24 heures par jour</w:t>
            </w:r>
            <w:r w:rsidR="00EF2B50" w:rsidRPr="00EF2B50">
              <w:rPr>
                <w:rFonts w:asciiTheme="minorHAnsi" w:eastAsia="Arial" w:hAnsiTheme="minorHAnsi" w:cstheme="minorHAnsi"/>
              </w:rPr>
              <w:t>.</w:t>
            </w:r>
          </w:p>
          <w:p w14:paraId="6A3AB87E" w14:textId="4B941411"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Veiller à maintenir en fonction le groupe électrogène en affectant une personne à sa surveillance continue (une inspection du groupe électrogène toutes les heures avec résultats consignés)</w:t>
            </w:r>
            <w:r w:rsidR="00EF2B50" w:rsidRPr="00EF2B50">
              <w:rPr>
                <w:rFonts w:asciiTheme="minorHAnsi" w:eastAsia="Arial" w:hAnsiTheme="minorHAnsi" w:cstheme="minorHAnsi"/>
              </w:rPr>
              <w:t>.</w:t>
            </w:r>
          </w:p>
          <w:p w14:paraId="69C49F99" w14:textId="4F66A666"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Anticiper les besoins en termes d’entretien préventif du groupe électrogène</w:t>
            </w:r>
            <w:r w:rsidR="00EF2B50" w:rsidRPr="00EF2B50">
              <w:rPr>
                <w:rFonts w:asciiTheme="minorHAnsi" w:eastAsia="Arial" w:hAnsiTheme="minorHAnsi" w:cstheme="minorHAnsi"/>
              </w:rPr>
              <w:t>.</w:t>
            </w:r>
          </w:p>
          <w:p w14:paraId="372BAB04" w14:textId="1DE9F839"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Estimer l’autonomie en carburant diesel et assurer la disponibilité à moyen terme de carburant</w:t>
            </w:r>
            <w:r w:rsidR="00EF2B50" w:rsidRPr="00EF2B50">
              <w:rPr>
                <w:rFonts w:asciiTheme="minorHAnsi" w:eastAsia="Arial" w:hAnsiTheme="minorHAnsi" w:cstheme="minorHAnsi"/>
              </w:rPr>
              <w:t>.</w:t>
            </w:r>
          </w:p>
          <w:p w14:paraId="214C8AA7" w14:textId="5EBBE1D7"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Réévaluer l’autonomie en carburant à chaque période de 4 heures</w:t>
            </w:r>
            <w:r w:rsidR="00EF2B50" w:rsidRPr="00EF2B50">
              <w:rPr>
                <w:rFonts w:asciiTheme="minorHAnsi" w:eastAsia="Arial" w:hAnsiTheme="minorHAnsi" w:cstheme="minorHAnsi"/>
              </w:rPr>
              <w:t>.</w:t>
            </w:r>
          </w:p>
          <w:p w14:paraId="106FE61D" w14:textId="24DE7BBD"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Planifier un arrêt du groupe électrogène en vue d’un entretien préventif, si la panne électrique excède 48 heures</w:t>
            </w:r>
            <w:r w:rsidR="00EF2B50" w:rsidRPr="00EF2B50">
              <w:rPr>
                <w:rFonts w:asciiTheme="minorHAnsi" w:eastAsia="Arial" w:hAnsiTheme="minorHAnsi" w:cstheme="minorHAnsi"/>
              </w:rPr>
              <w:t>.</w:t>
            </w:r>
          </w:p>
          <w:p w14:paraId="2FDB97EA" w14:textId="09BF415B"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Envisager le raccordement temporaire d’un groupe électrogène mobile (couteaux, filage, carburant, etc.)</w:t>
            </w:r>
            <w:r w:rsidR="00EF2B50" w:rsidRPr="00EF2B50">
              <w:rPr>
                <w:rFonts w:asciiTheme="minorHAnsi" w:eastAsia="Arial" w:hAnsiTheme="minorHAnsi" w:cstheme="minorHAnsi"/>
              </w:rPr>
              <w:t>.</w:t>
            </w:r>
          </w:p>
          <w:p w14:paraId="165FBA63" w14:textId="33B4F66E" w:rsidR="00555B37"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Envisager l’alimentation temporaire d’un panneau de distribution électrique ou d’une pièce d’équipement particulière</w:t>
            </w:r>
            <w:r w:rsidR="00EF2B50" w:rsidRPr="00EF2B50">
              <w:rPr>
                <w:rFonts w:asciiTheme="minorHAnsi" w:eastAsia="Arial" w:hAnsiTheme="minorHAnsi" w:cstheme="minorHAnsi"/>
              </w:rPr>
              <w:t>.</w:t>
            </w:r>
          </w:p>
          <w:p w14:paraId="0476A6FA" w14:textId="5CCEE91F" w:rsidR="006D3D51" w:rsidRPr="00EF2B50" w:rsidRDefault="00555B37" w:rsidP="00555B37">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Anticiper les problèmes de surcharge ou de mauvaise qualité d’alimentation (phase manquante, survoltage ou bas voltage, fluctuation importante, etc.) lors de la réalimentation électrique du réseau.</w:t>
            </w:r>
          </w:p>
        </w:tc>
      </w:tr>
    </w:tbl>
    <w:p w14:paraId="63B69C99" w14:textId="6EC4E24D" w:rsidR="006D3D51" w:rsidRPr="00464AB6" w:rsidRDefault="006D3D51" w:rsidP="006D3D51">
      <w:pPr>
        <w:spacing w:after="0"/>
        <w:rPr>
          <w:sz w:val="14"/>
          <w:highlight w:val="yellow"/>
        </w:rPr>
      </w:pPr>
    </w:p>
    <w:tbl>
      <w:tblPr>
        <w:tblStyle w:val="Grilledutableau1"/>
        <w:tblW w:w="5000" w:type="pct"/>
        <w:tblLook w:val="04A0" w:firstRow="1" w:lastRow="0" w:firstColumn="1" w:lastColumn="0" w:noHBand="0" w:noVBand="1"/>
      </w:tblPr>
      <w:tblGrid>
        <w:gridCol w:w="10528"/>
      </w:tblGrid>
      <w:tr w:rsidR="006D3D51" w:rsidRPr="00464AB6" w14:paraId="46F35F3E" w14:textId="77777777" w:rsidTr="00FB11AB">
        <w:trPr>
          <w:trHeight w:val="454"/>
        </w:trPr>
        <w:tc>
          <w:tcPr>
            <w:tcW w:w="5000" w:type="pct"/>
            <w:shd w:val="clear" w:color="auto" w:fill="D9D9D9" w:themeFill="background1" w:themeFillShade="D9"/>
          </w:tcPr>
          <w:p w14:paraId="6FA27870" w14:textId="77777777" w:rsidR="006D3D51" w:rsidRPr="00845480" w:rsidRDefault="006D3D51"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6D3D51" w:rsidRPr="00464AB6" w14:paraId="7D85BA29" w14:textId="77777777" w:rsidTr="00FB11AB">
        <w:trPr>
          <w:trHeight w:val="283"/>
        </w:trPr>
        <w:tc>
          <w:tcPr>
            <w:tcW w:w="5000" w:type="pct"/>
          </w:tcPr>
          <w:p w14:paraId="01999F6D" w14:textId="77777777" w:rsidR="006D3D51" w:rsidRPr="00EF2B50" w:rsidRDefault="006D3D51" w:rsidP="00FB11AB">
            <w:pPr>
              <w:spacing w:before="41" w:after="41"/>
              <w:ind w:left="0"/>
              <w:rPr>
                <w:rFonts w:asciiTheme="minorHAnsi" w:hAnsiTheme="minorHAnsi" w:cstheme="minorHAnsi"/>
                <w:b/>
                <w:caps/>
                <w:sz w:val="22"/>
                <w:szCs w:val="22"/>
                <w:lang w:eastAsia="fr-FR"/>
              </w:rPr>
            </w:pPr>
            <w:r w:rsidRPr="00EF2B50">
              <w:rPr>
                <w:rFonts w:asciiTheme="minorHAnsi" w:hAnsiTheme="minorHAnsi" w:cstheme="minorHAnsi"/>
                <w:b/>
                <w:sz w:val="22"/>
                <w:szCs w:val="22"/>
                <w:lang w:eastAsia="fr-FR"/>
              </w:rPr>
              <w:t xml:space="preserve">Coordonnateur local des mesures d’urgence </w:t>
            </w:r>
            <w:r w:rsidRPr="00EF2B50">
              <w:rPr>
                <w:rFonts w:asciiTheme="minorHAnsi" w:hAnsiTheme="minorHAnsi" w:cstheme="minorHAnsi"/>
                <w:bCs/>
                <w:sz w:val="22"/>
                <w:szCs w:val="22"/>
                <w:lang w:eastAsia="fr-FR"/>
              </w:rPr>
              <w:t>(Direction ou son substitut)</w:t>
            </w:r>
          </w:p>
        </w:tc>
      </w:tr>
      <w:tr w:rsidR="006D3D51" w:rsidRPr="00464AB6" w14:paraId="5FB03DAC" w14:textId="77777777" w:rsidTr="00FB11AB">
        <w:trPr>
          <w:trHeight w:val="276"/>
        </w:trPr>
        <w:tc>
          <w:tcPr>
            <w:tcW w:w="5000" w:type="pct"/>
          </w:tcPr>
          <w:p w14:paraId="0E43C57D" w14:textId="08423BD2" w:rsidR="006D3D51" w:rsidRPr="00EF2B50" w:rsidRDefault="006D3D51" w:rsidP="00FB11AB">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Coordonner les opérations afin d’assurer la sécurité des occupants</w:t>
            </w:r>
            <w:r w:rsidR="00EF2B50" w:rsidRPr="00EF2B50">
              <w:rPr>
                <w:rFonts w:asciiTheme="minorHAnsi" w:eastAsia="Arial" w:hAnsiTheme="minorHAnsi" w:cstheme="minorHAnsi"/>
              </w:rPr>
              <w:t xml:space="preserve"> et</w:t>
            </w:r>
            <w:r w:rsidRPr="00EF2B50">
              <w:rPr>
                <w:rFonts w:asciiTheme="minorHAnsi" w:eastAsia="Arial" w:hAnsiTheme="minorHAnsi" w:cstheme="minorHAnsi"/>
              </w:rPr>
              <w:t xml:space="preserve"> de diminuer les impacts sur les installations et les activités de l’établissement.</w:t>
            </w:r>
          </w:p>
          <w:p w14:paraId="3EA6DCF1" w14:textId="4F7832AA"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Analyser la situation</w:t>
            </w:r>
            <w:r w:rsidR="00EF2B50" w:rsidRPr="00EF2B50">
              <w:rPr>
                <w:rFonts w:asciiTheme="minorHAnsi" w:eastAsia="Arial" w:hAnsiTheme="minorHAnsi" w:cstheme="minorHAnsi"/>
              </w:rPr>
              <w:t>.</w:t>
            </w:r>
          </w:p>
          <w:p w14:paraId="2276D4B5" w14:textId="1C48BE9D"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Faire diffuser l’alerte auprès des intervenants d’urgence internes et externes</w:t>
            </w:r>
            <w:r w:rsidR="00EF2B50" w:rsidRPr="00EF2B50">
              <w:rPr>
                <w:rFonts w:asciiTheme="minorHAnsi" w:eastAsia="Arial" w:hAnsiTheme="minorHAnsi" w:cstheme="minorHAnsi"/>
              </w:rPr>
              <w:t>.</w:t>
            </w:r>
          </w:p>
          <w:p w14:paraId="43CADE59" w14:textId="059318E2"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S’assurer qu’aucune personne n’est emprisonnée dans un ascenseur</w:t>
            </w:r>
            <w:r w:rsidR="00EF2B50" w:rsidRPr="00EF2B50">
              <w:rPr>
                <w:rFonts w:asciiTheme="minorHAnsi" w:eastAsia="Arial" w:hAnsiTheme="minorHAnsi" w:cstheme="minorHAnsi"/>
              </w:rPr>
              <w:t>.</w:t>
            </w:r>
          </w:p>
          <w:p w14:paraId="58C0D7D1" w14:textId="4636BF86"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Requérir la présence d’un électricien</w:t>
            </w:r>
            <w:r w:rsidR="00EF2B50" w:rsidRPr="00EF2B50">
              <w:rPr>
                <w:rFonts w:asciiTheme="minorHAnsi" w:eastAsia="Arial" w:hAnsiTheme="minorHAnsi" w:cstheme="minorHAnsi"/>
              </w:rPr>
              <w:t>.</w:t>
            </w:r>
          </w:p>
          <w:p w14:paraId="792464CF" w14:textId="65E03332"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Assurer la surveillance du système informatique</w:t>
            </w:r>
            <w:r w:rsidR="00EF2B50" w:rsidRPr="00EF2B50">
              <w:rPr>
                <w:rFonts w:asciiTheme="minorHAnsi" w:eastAsia="Arial" w:hAnsiTheme="minorHAnsi" w:cstheme="minorHAnsi"/>
              </w:rPr>
              <w:t>.</w:t>
            </w:r>
          </w:p>
          <w:p w14:paraId="043C4B05" w14:textId="0704B178"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Assurer la surveillance du système téléphonique</w:t>
            </w:r>
            <w:r w:rsidR="00EF2B50" w:rsidRPr="00EF2B50">
              <w:rPr>
                <w:rFonts w:asciiTheme="minorHAnsi" w:eastAsia="Arial" w:hAnsiTheme="minorHAnsi" w:cstheme="minorHAnsi"/>
              </w:rPr>
              <w:t>.</w:t>
            </w:r>
          </w:p>
          <w:p w14:paraId="1816AF00" w14:textId="0BC48DA1"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Établir le niveau d’occupation de l’établissement</w:t>
            </w:r>
            <w:r w:rsidR="00EF2B50" w:rsidRPr="00EF2B50">
              <w:rPr>
                <w:rFonts w:asciiTheme="minorHAnsi" w:eastAsia="Arial" w:hAnsiTheme="minorHAnsi" w:cstheme="minorHAnsi"/>
              </w:rPr>
              <w:t>.</w:t>
            </w:r>
          </w:p>
          <w:p w14:paraId="39443E9C" w14:textId="7A647C01"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Veiller à maintenir en fonction le groupe électrogène en affectant une personne à sa surveillance continue (une inspection du groupe électrogène toutes les heures avec résultats consignés)</w:t>
            </w:r>
            <w:r w:rsidR="00EF2B50" w:rsidRPr="00EF2B50">
              <w:rPr>
                <w:rFonts w:asciiTheme="minorHAnsi" w:eastAsia="Arial" w:hAnsiTheme="minorHAnsi" w:cstheme="minorHAnsi"/>
              </w:rPr>
              <w:t>.</w:t>
            </w:r>
          </w:p>
          <w:p w14:paraId="0A22B593" w14:textId="2DD3C3E0"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Suspendre les cours, si nécessaire</w:t>
            </w:r>
            <w:r w:rsidR="00EF2B50" w:rsidRPr="00EF2B50">
              <w:rPr>
                <w:rFonts w:asciiTheme="minorHAnsi" w:eastAsia="Arial" w:hAnsiTheme="minorHAnsi" w:cstheme="minorHAnsi"/>
              </w:rPr>
              <w:t>.</w:t>
            </w:r>
          </w:p>
          <w:p w14:paraId="709C8624" w14:textId="2A49351C"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Ordonner une évacuation sectorielle en appliquant les directives énoncées dans le plan d’évacuation, s’il y a lieu</w:t>
            </w:r>
            <w:r w:rsidR="00EF2B50" w:rsidRPr="00EF2B50">
              <w:rPr>
                <w:rFonts w:asciiTheme="minorHAnsi" w:eastAsia="Arial" w:hAnsiTheme="minorHAnsi" w:cstheme="minorHAnsi"/>
              </w:rPr>
              <w:t>.</w:t>
            </w:r>
          </w:p>
          <w:p w14:paraId="3FD306B1" w14:textId="3D5B3A8C"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Demander un rapport de situation concernant l’impact de la panne sur les services névralgiques (cafétéria, informatique, etc.)</w:t>
            </w:r>
            <w:r w:rsidR="00EF2B50" w:rsidRPr="00EF2B50">
              <w:rPr>
                <w:rFonts w:asciiTheme="minorHAnsi" w:eastAsia="Arial" w:hAnsiTheme="minorHAnsi" w:cstheme="minorHAnsi"/>
              </w:rPr>
              <w:t>.</w:t>
            </w:r>
          </w:p>
          <w:p w14:paraId="1DB498A2" w14:textId="6ED9865D"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Ordonner la diffusion de messages informatifs</w:t>
            </w:r>
            <w:r w:rsidR="00EF2B50" w:rsidRPr="00EF2B50">
              <w:rPr>
                <w:rFonts w:asciiTheme="minorHAnsi" w:eastAsia="Arial" w:hAnsiTheme="minorHAnsi" w:cstheme="minorHAnsi"/>
              </w:rPr>
              <w:t>.</w:t>
            </w:r>
          </w:p>
          <w:p w14:paraId="34503AA5" w14:textId="03C194A7"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Anticiper les conséquences de l’arrêt des unités d’éclairage d’urgence et de la génératrice</w:t>
            </w:r>
            <w:r w:rsidR="00EF2B50" w:rsidRPr="00EF2B50">
              <w:rPr>
                <w:rFonts w:asciiTheme="minorHAnsi" w:eastAsia="Arial" w:hAnsiTheme="minorHAnsi" w:cstheme="minorHAnsi"/>
              </w:rPr>
              <w:t>.</w:t>
            </w:r>
          </w:p>
          <w:p w14:paraId="00127077" w14:textId="4F8572E6"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 xml:space="preserve">Dresser un bilan périodique (30 minutes) et en informer le responsable des mesures d’urgence </w:t>
            </w:r>
            <w:r w:rsidR="00EF2B50" w:rsidRPr="00EF2B50">
              <w:rPr>
                <w:rFonts w:asciiTheme="minorHAnsi" w:eastAsia="Arial" w:hAnsiTheme="minorHAnsi" w:cstheme="minorHAnsi"/>
              </w:rPr>
              <w:t>du CSS.</w:t>
            </w:r>
          </w:p>
          <w:p w14:paraId="5E7142F8" w14:textId="586AFCB8"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Effectuer le suivi des requêtes</w:t>
            </w:r>
            <w:r w:rsidR="00EF2B50" w:rsidRPr="00EF2B50">
              <w:rPr>
                <w:rFonts w:asciiTheme="minorHAnsi" w:eastAsia="Arial" w:hAnsiTheme="minorHAnsi" w:cstheme="minorHAnsi"/>
              </w:rPr>
              <w:t>.</w:t>
            </w:r>
          </w:p>
          <w:p w14:paraId="6F516CA4" w14:textId="6665922C"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Anticiper les besoins d’intervention advenant la réception d’un autre appel d’urgence pendant le déploiement du plan d’intervention</w:t>
            </w:r>
            <w:r w:rsidR="00EF2B50" w:rsidRPr="00EF2B50">
              <w:rPr>
                <w:rFonts w:asciiTheme="minorHAnsi" w:eastAsia="Arial" w:hAnsiTheme="minorHAnsi" w:cstheme="minorHAnsi"/>
              </w:rPr>
              <w:t>.</w:t>
            </w:r>
          </w:p>
          <w:p w14:paraId="21C1D361" w14:textId="293229C9" w:rsidR="00A22153"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Surveiller les effets d’entraînement sur les équipements lors du retour de l’alimentation</w:t>
            </w:r>
            <w:r w:rsidR="00EF2B50" w:rsidRPr="00EF2B50">
              <w:rPr>
                <w:rFonts w:asciiTheme="minorHAnsi" w:eastAsia="Arial" w:hAnsiTheme="minorHAnsi" w:cstheme="minorHAnsi"/>
              </w:rPr>
              <w:t>.</w:t>
            </w:r>
          </w:p>
          <w:p w14:paraId="3FE8C3E7" w14:textId="3DAF2C0E" w:rsidR="006D3D51" w:rsidRPr="00EF2B50" w:rsidRDefault="00A22153" w:rsidP="005E5DAD">
            <w:pPr>
              <w:pStyle w:val="Paragraphedeliste"/>
              <w:numPr>
                <w:ilvl w:val="0"/>
                <w:numId w:val="1"/>
              </w:numP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Ordonner la fin de l’alerte et la reprise normale des activités.</w:t>
            </w:r>
          </w:p>
        </w:tc>
      </w:tr>
    </w:tbl>
    <w:p w14:paraId="6FE1D29D" w14:textId="77777777" w:rsidR="00EF2B50" w:rsidRDefault="00EF2B50"/>
    <w:p w14:paraId="4AA5F436" w14:textId="77777777" w:rsidR="001A5636" w:rsidRDefault="001A5636"/>
    <w:tbl>
      <w:tblPr>
        <w:tblStyle w:val="Grilledutableau1"/>
        <w:tblW w:w="5000" w:type="pct"/>
        <w:tblLook w:val="04A0" w:firstRow="1" w:lastRow="0" w:firstColumn="1" w:lastColumn="0" w:noHBand="0" w:noVBand="1"/>
      </w:tblPr>
      <w:tblGrid>
        <w:gridCol w:w="10528"/>
      </w:tblGrid>
      <w:tr w:rsidR="006D3D51" w:rsidRPr="00464AB6" w14:paraId="776F4E1F" w14:textId="77777777" w:rsidTr="00FB11AB">
        <w:trPr>
          <w:trHeight w:val="283"/>
        </w:trPr>
        <w:tc>
          <w:tcPr>
            <w:tcW w:w="5000" w:type="pct"/>
          </w:tcPr>
          <w:p w14:paraId="073AD7A3" w14:textId="77777777" w:rsidR="006D3D51" w:rsidRPr="00EF2B50" w:rsidRDefault="006D3D51" w:rsidP="00FB11AB">
            <w:pPr>
              <w:spacing w:before="41" w:after="41"/>
              <w:ind w:left="0"/>
              <w:rPr>
                <w:rFonts w:asciiTheme="minorHAnsi" w:hAnsiTheme="minorHAnsi" w:cstheme="minorHAnsi"/>
                <w:b/>
                <w:caps/>
                <w:color w:val="000000"/>
                <w:lang w:eastAsia="fr-FR"/>
              </w:rPr>
            </w:pPr>
            <w:r w:rsidRPr="00EF2B50">
              <w:rPr>
                <w:rFonts w:asciiTheme="minorHAnsi" w:hAnsiTheme="minorHAnsi" w:cstheme="minorHAnsi"/>
                <w:b/>
                <w:sz w:val="22"/>
                <w:szCs w:val="22"/>
                <w:lang w:eastAsia="fr-FR"/>
              </w:rPr>
              <w:lastRenderedPageBreak/>
              <w:t>Élèves</w:t>
            </w:r>
          </w:p>
        </w:tc>
      </w:tr>
      <w:tr w:rsidR="006D3D51" w:rsidRPr="00464AB6" w14:paraId="3C33BFF0" w14:textId="77777777" w:rsidTr="00FB11AB">
        <w:tc>
          <w:tcPr>
            <w:tcW w:w="5000" w:type="pct"/>
          </w:tcPr>
          <w:p w14:paraId="30F4D8F3" w14:textId="3BB62520" w:rsidR="006D3D51" w:rsidRPr="00EF2B50" w:rsidRDefault="006D3D51" w:rsidP="005E5DAD">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EF2B50">
              <w:rPr>
                <w:rFonts w:asciiTheme="minorHAnsi" w:eastAsia="Arial" w:hAnsiTheme="minorHAnsi" w:cstheme="minorHAnsi"/>
              </w:rPr>
              <w:t>Appliquent les consignes de leur responsable (Ex</w:t>
            </w:r>
            <w:r w:rsidR="00687A8B">
              <w:rPr>
                <w:rFonts w:asciiTheme="minorHAnsi" w:eastAsia="Arial" w:hAnsiTheme="minorHAnsi" w:cstheme="minorHAnsi"/>
              </w:rPr>
              <w:t>.</w:t>
            </w:r>
            <w:r w:rsidRPr="00EF2B50">
              <w:rPr>
                <w:rFonts w:asciiTheme="minorHAnsi" w:eastAsia="Arial" w:hAnsiTheme="minorHAnsi" w:cstheme="minorHAnsi"/>
              </w:rPr>
              <w:t> : enseignant, éducateur en service de garde, etc.).</w:t>
            </w:r>
          </w:p>
        </w:tc>
      </w:tr>
      <w:tr w:rsidR="006D3D51" w:rsidRPr="00464AB6" w14:paraId="34BE7EDA" w14:textId="77777777" w:rsidTr="00FB11AB">
        <w:trPr>
          <w:trHeight w:val="283"/>
        </w:trPr>
        <w:tc>
          <w:tcPr>
            <w:tcW w:w="5000" w:type="pct"/>
          </w:tcPr>
          <w:p w14:paraId="285735FA" w14:textId="77777777" w:rsidR="006D3D51" w:rsidRPr="001B4664" w:rsidRDefault="006D3D51" w:rsidP="00FB11AB">
            <w:pPr>
              <w:spacing w:before="41" w:after="41"/>
              <w:ind w:left="0"/>
              <w:rPr>
                <w:rFonts w:asciiTheme="minorHAnsi" w:hAnsiTheme="minorHAnsi" w:cstheme="minorHAnsi"/>
                <w:b/>
              </w:rPr>
            </w:pPr>
            <w:r w:rsidRPr="001B4664">
              <w:rPr>
                <w:rFonts w:asciiTheme="minorHAnsi" w:hAnsiTheme="minorHAnsi" w:cstheme="minorHAnsi"/>
                <w:b/>
                <w:sz w:val="22"/>
                <w:szCs w:val="22"/>
              </w:rPr>
              <w:t xml:space="preserve">Responsables des élèves </w:t>
            </w:r>
            <w:r w:rsidRPr="001B4664">
              <w:rPr>
                <w:rFonts w:asciiTheme="minorHAnsi" w:hAnsiTheme="minorHAnsi" w:cstheme="minorHAnsi"/>
                <w:bCs/>
                <w:sz w:val="22"/>
                <w:szCs w:val="22"/>
              </w:rPr>
              <w:t>(Enseignant, personnel de soutien ou autre)</w:t>
            </w:r>
          </w:p>
        </w:tc>
      </w:tr>
      <w:tr w:rsidR="006D3D51" w:rsidRPr="00464AB6" w14:paraId="543D2AFB" w14:textId="77777777" w:rsidTr="00FB11AB">
        <w:tc>
          <w:tcPr>
            <w:tcW w:w="5000" w:type="pct"/>
          </w:tcPr>
          <w:p w14:paraId="789D27D4" w14:textId="5D622636" w:rsidR="005E5DAD" w:rsidRPr="001B4664" w:rsidRDefault="005E5DAD" w:rsidP="00C3549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 xml:space="preserve">Rassurer les élèves et prendre des mesures particulières en présence d’élèves </w:t>
            </w:r>
            <w:r w:rsidR="00EF2B50" w:rsidRPr="001B4664">
              <w:rPr>
                <w:rFonts w:asciiTheme="minorHAnsi" w:eastAsia="Arial" w:hAnsiTheme="minorHAnsi" w:cstheme="minorHAnsi"/>
              </w:rPr>
              <w:t>à besoins particuliers.</w:t>
            </w:r>
          </w:p>
          <w:p w14:paraId="400DFA1C" w14:textId="702A5B30" w:rsidR="005E5DAD" w:rsidRPr="001B4664" w:rsidRDefault="005E5DAD" w:rsidP="00C3549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 xml:space="preserve">Suivre les directives du </w:t>
            </w:r>
            <w:r w:rsidR="00EF2B50" w:rsidRPr="001B4664">
              <w:rPr>
                <w:rFonts w:asciiTheme="minorHAnsi" w:eastAsia="Arial" w:hAnsiTheme="minorHAnsi" w:cstheme="minorHAnsi"/>
              </w:rPr>
              <w:t>coordonnateur local.</w:t>
            </w:r>
          </w:p>
          <w:p w14:paraId="125B50F3" w14:textId="2A40672A" w:rsidR="00C35493" w:rsidRPr="001B4664" w:rsidRDefault="00C35493" w:rsidP="00C3549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Transmettre les messages reçus</w:t>
            </w:r>
            <w:r w:rsidR="00EF2B50" w:rsidRPr="001B4664">
              <w:rPr>
                <w:rFonts w:asciiTheme="minorHAnsi" w:eastAsia="Arial" w:hAnsiTheme="minorHAnsi" w:cstheme="minorHAnsi"/>
              </w:rPr>
              <w:t>.</w:t>
            </w:r>
          </w:p>
        </w:tc>
      </w:tr>
      <w:tr w:rsidR="006D3D51" w:rsidRPr="00464AB6" w14:paraId="1C76A875" w14:textId="77777777" w:rsidTr="00FB11AB">
        <w:tc>
          <w:tcPr>
            <w:tcW w:w="5000" w:type="pct"/>
          </w:tcPr>
          <w:p w14:paraId="49A6BB92" w14:textId="77777777" w:rsidR="006D3D51" w:rsidRPr="001B4664" w:rsidRDefault="006D3D51" w:rsidP="00FB11AB">
            <w:pPr>
              <w:spacing w:before="82"/>
              <w:ind w:left="0" w:right="249"/>
              <w:rPr>
                <w:rFonts w:asciiTheme="minorHAnsi" w:eastAsia="Arial" w:hAnsiTheme="minorHAnsi" w:cstheme="minorHAnsi"/>
              </w:rPr>
            </w:pPr>
            <w:r w:rsidRPr="001B4664">
              <w:rPr>
                <w:rFonts w:asciiTheme="minorHAnsi" w:hAnsiTheme="minorHAnsi" w:cstheme="minorHAnsi"/>
                <w:b/>
                <w:sz w:val="22"/>
                <w:szCs w:val="22"/>
                <w:lang w:eastAsia="fr-FR"/>
              </w:rPr>
              <w:t>Personnel d’entretien</w:t>
            </w:r>
          </w:p>
        </w:tc>
      </w:tr>
      <w:tr w:rsidR="006D3D51" w:rsidRPr="00464AB6" w14:paraId="356EB653" w14:textId="77777777" w:rsidTr="00FB11AB">
        <w:tc>
          <w:tcPr>
            <w:tcW w:w="5000" w:type="pct"/>
          </w:tcPr>
          <w:p w14:paraId="7B618306" w14:textId="57811EE3"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S’enquérir de l’origine de la défaillance (interne ou Hydro-Québec) et de sa durée anticipée</w:t>
            </w:r>
            <w:r w:rsidR="00EF2B50" w:rsidRPr="001B4664">
              <w:rPr>
                <w:rFonts w:asciiTheme="minorHAnsi" w:eastAsia="Arial" w:hAnsiTheme="minorHAnsi" w:cstheme="minorHAnsi"/>
              </w:rPr>
              <w:t>.</w:t>
            </w:r>
          </w:p>
          <w:p w14:paraId="66EC78E2" w14:textId="59B394D8"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Évacuer les personnes emprisonnées dans les ascenseurs, si possible ou requérir l’aide du fournisseur de services</w:t>
            </w:r>
            <w:r w:rsidR="00EF2B50" w:rsidRPr="001B4664">
              <w:rPr>
                <w:rFonts w:asciiTheme="minorHAnsi" w:eastAsia="Arial" w:hAnsiTheme="minorHAnsi" w:cstheme="minorHAnsi"/>
              </w:rPr>
              <w:t>.</w:t>
            </w:r>
          </w:p>
          <w:p w14:paraId="18E6721C" w14:textId="1F38D2F3"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Assurer la disponibilité de fournitures électriques d’appoint au personnel qui en fait la demande (rallonge électrique, lampe de poche, etc.)</w:t>
            </w:r>
            <w:r w:rsidR="00EF2B50" w:rsidRPr="001B4664">
              <w:rPr>
                <w:rFonts w:asciiTheme="minorHAnsi" w:eastAsia="Arial" w:hAnsiTheme="minorHAnsi" w:cstheme="minorHAnsi"/>
              </w:rPr>
              <w:t>.</w:t>
            </w:r>
          </w:p>
          <w:p w14:paraId="5BB46740" w14:textId="05EF78DF"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 xml:space="preserve">Répondre aux demandes du </w:t>
            </w:r>
            <w:r w:rsidR="00EF2B50" w:rsidRPr="001B4664">
              <w:rPr>
                <w:rFonts w:asciiTheme="minorHAnsi" w:eastAsia="Arial" w:hAnsiTheme="minorHAnsi" w:cstheme="minorHAnsi"/>
              </w:rPr>
              <w:t>coordonnateur local.</w:t>
            </w:r>
          </w:p>
          <w:p w14:paraId="32E9DC3D" w14:textId="50AF798A"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Patrouiller les lieux</w:t>
            </w:r>
            <w:r w:rsidR="00EF2B50" w:rsidRPr="001B4664">
              <w:rPr>
                <w:rFonts w:asciiTheme="minorHAnsi" w:eastAsia="Arial" w:hAnsiTheme="minorHAnsi" w:cstheme="minorHAnsi"/>
              </w:rPr>
              <w:t>.</w:t>
            </w:r>
          </w:p>
          <w:p w14:paraId="50B2EFC5" w14:textId="4BFD937E"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 xml:space="preserve">Communiquer régulièrement l’impact de la panne sur les secteurs au </w:t>
            </w:r>
            <w:r w:rsidR="001B4664" w:rsidRPr="001B4664">
              <w:rPr>
                <w:rFonts w:asciiTheme="minorHAnsi" w:eastAsia="Arial" w:hAnsiTheme="minorHAnsi" w:cstheme="minorHAnsi"/>
              </w:rPr>
              <w:t>coordonnateur local.</w:t>
            </w:r>
          </w:p>
          <w:p w14:paraId="7BA529B6" w14:textId="37CD758E" w:rsidR="00A22153"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Acheminer des pièces d’équipement requises</w:t>
            </w:r>
            <w:r w:rsidR="001B4664" w:rsidRPr="001B4664">
              <w:rPr>
                <w:rFonts w:asciiTheme="minorHAnsi" w:eastAsia="Arial" w:hAnsiTheme="minorHAnsi" w:cstheme="minorHAnsi"/>
              </w:rPr>
              <w:t>.</w:t>
            </w:r>
          </w:p>
          <w:p w14:paraId="48CB2C49" w14:textId="5D427C4A" w:rsidR="006D3D51" w:rsidRPr="001B4664" w:rsidRDefault="00A22153" w:rsidP="00A22153">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Assurer une présence continue dans les endroits où il y a rassemblement.</w:t>
            </w:r>
          </w:p>
        </w:tc>
      </w:tr>
    </w:tbl>
    <w:p w14:paraId="0911D8D9" w14:textId="77777777" w:rsidR="006D3D51" w:rsidRPr="00464AB6" w:rsidRDefault="006D3D51">
      <w:pPr>
        <w:rPr>
          <w:b/>
          <w:bCs/>
          <w:highlight w:val="yellow"/>
        </w:rPr>
      </w:pPr>
    </w:p>
    <w:p w14:paraId="46418349" w14:textId="3007C4BB" w:rsidR="008A2CEA" w:rsidRPr="00464AB6" w:rsidRDefault="008A2CEA">
      <w:pPr>
        <w:rPr>
          <w:b/>
          <w:bCs/>
          <w:highlight w:val="yellow"/>
        </w:rPr>
      </w:pPr>
      <w:r w:rsidRPr="00464AB6">
        <w:rPr>
          <w:b/>
          <w:bCs/>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C35493" w:rsidRPr="001B4664" w14:paraId="76171F9E" w14:textId="77777777" w:rsidTr="00845480">
        <w:trPr>
          <w:trHeight w:val="283"/>
        </w:trPr>
        <w:tc>
          <w:tcPr>
            <w:tcW w:w="5000" w:type="pct"/>
            <w:shd w:val="clear" w:color="auto" w:fill="FFFFFF" w:themeFill="background1"/>
            <w:vAlign w:val="center"/>
          </w:tcPr>
          <w:p w14:paraId="6E05F865" w14:textId="4B5CFCEC" w:rsidR="00C35493" w:rsidRPr="00845480" w:rsidRDefault="006A4AC4" w:rsidP="00845480">
            <w:pPr>
              <w:pStyle w:val="En-ttedetabledesmatires"/>
            </w:pPr>
            <w:bookmarkStart w:id="37" w:name="_Toc117499104"/>
            <w:r w:rsidRPr="006A4AC4">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48352" behindDoc="0" locked="0" layoutInCell="1" allowOverlap="1" wp14:anchorId="0217929B" wp14:editId="3099A52C">
                  <wp:simplePos x="0" y="0"/>
                  <wp:positionH relativeFrom="column">
                    <wp:posOffset>4097655</wp:posOffset>
                  </wp:positionH>
                  <wp:positionV relativeFrom="page">
                    <wp:posOffset>0</wp:posOffset>
                  </wp:positionV>
                  <wp:extent cx="612140" cy="480060"/>
                  <wp:effectExtent l="0" t="0" r="0" b="2540"/>
                  <wp:wrapThrough wrapText="bothSides">
                    <wp:wrapPolygon edited="0">
                      <wp:start x="6722" y="0"/>
                      <wp:lineTo x="0" y="4000"/>
                      <wp:lineTo x="0" y="8571"/>
                      <wp:lineTo x="7618" y="18286"/>
                      <wp:lineTo x="8963" y="21143"/>
                      <wp:lineTo x="12996" y="21143"/>
                      <wp:lineTo x="13444" y="18286"/>
                      <wp:lineTo x="21062" y="12000"/>
                      <wp:lineTo x="21062" y="3429"/>
                      <wp:lineTo x="15237" y="0"/>
                      <wp:lineTo x="6722"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140" cy="480060"/>
                          </a:xfrm>
                          <a:prstGeom prst="rect">
                            <a:avLst/>
                          </a:prstGeom>
                        </pic:spPr>
                      </pic:pic>
                    </a:graphicData>
                  </a:graphic>
                  <wp14:sizeRelH relativeFrom="margin">
                    <wp14:pctWidth>0</wp14:pctWidth>
                  </wp14:sizeRelH>
                  <wp14:sizeRelV relativeFrom="margin">
                    <wp14:pctHeight>0</wp14:pctHeight>
                  </wp14:sizeRelV>
                </wp:anchor>
              </w:drawing>
            </w:r>
            <w:r w:rsidR="00C35493" w:rsidRPr="00845480">
              <w:rPr>
                <w:rStyle w:val="Titre1Car"/>
                <w:rFonts w:asciiTheme="minorHAnsi" w:eastAsiaTheme="minorHAnsi" w:hAnsiTheme="minorHAnsi" w:cstheme="minorHAnsi"/>
                <w:color w:val="CD3049"/>
                <w:sz w:val="44"/>
                <w:szCs w:val="44"/>
              </w:rPr>
              <w:t>Panne téléphonique ou de réseau</w:t>
            </w:r>
            <w:bookmarkEnd w:id="37"/>
            <w:r>
              <w:rPr>
                <w:rStyle w:val="Titre1Car"/>
                <w:rFonts w:asciiTheme="minorHAnsi" w:eastAsiaTheme="minorHAnsi" w:hAnsiTheme="minorHAnsi" w:cstheme="minorHAnsi"/>
                <w:color w:val="CD3049"/>
                <w:sz w:val="44"/>
                <w:szCs w:val="44"/>
              </w:rPr>
              <w:t xml:space="preserve">  </w:t>
            </w:r>
          </w:p>
        </w:tc>
      </w:tr>
      <w:tr w:rsidR="00C35493" w:rsidRPr="001B4664" w14:paraId="4F2A8A1A"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524C2B6B" w14:textId="77777777" w:rsidR="00C35493" w:rsidRPr="00845480" w:rsidRDefault="00C35493" w:rsidP="00FB11AB">
            <w:pPr>
              <w:spacing w:before="82"/>
              <w:ind w:left="0"/>
              <w:rPr>
                <w:rFonts w:asciiTheme="minorHAnsi" w:hAnsiTheme="minorHAnsi" w:cstheme="minorHAnsi"/>
                <w:b/>
                <w:bCs/>
                <w:caps/>
                <w:color w:val="CD3049"/>
                <w:sz w:val="24"/>
                <w:szCs w:val="24"/>
                <w:lang w:eastAsia="fr-FR"/>
              </w:rPr>
            </w:pPr>
            <w:r w:rsidRPr="00845480">
              <w:rPr>
                <w:rFonts w:asciiTheme="minorHAnsi" w:hAnsiTheme="minorHAnsi" w:cstheme="minorHAnsi"/>
                <w:b/>
                <w:bCs/>
                <w:color w:val="CD3049"/>
                <w:sz w:val="24"/>
                <w:szCs w:val="24"/>
                <w:lang w:eastAsia="fr-FR"/>
              </w:rPr>
              <w:t xml:space="preserve">Consignes générales </w:t>
            </w:r>
          </w:p>
        </w:tc>
      </w:tr>
      <w:tr w:rsidR="00C35493" w:rsidRPr="001B4664" w14:paraId="45C6E7EB"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11C4CBB0" w14:textId="3BC007C1" w:rsidR="00C35493" w:rsidRPr="001B4664" w:rsidRDefault="00C35493"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1B4664">
              <w:rPr>
                <w:rFonts w:asciiTheme="minorHAnsi" w:eastAsia="Arial" w:hAnsiTheme="minorHAnsi" w:cstheme="minorHAnsi"/>
              </w:rPr>
              <w:t>Déterminer la nature et l’étendue de la panne (édifice seulement ou sectoriel dans la municipalité)</w:t>
            </w:r>
          </w:p>
        </w:tc>
      </w:tr>
    </w:tbl>
    <w:p w14:paraId="7ABBF90F" w14:textId="77777777" w:rsidR="00C35493" w:rsidRPr="00464AB6" w:rsidRDefault="00C35493" w:rsidP="00C35493">
      <w:pPr>
        <w:spacing w:after="0"/>
        <w:rPr>
          <w:sz w:val="14"/>
          <w:highlight w:val="yellow"/>
        </w:rPr>
      </w:pPr>
    </w:p>
    <w:tbl>
      <w:tblPr>
        <w:tblStyle w:val="Grilledutableau1"/>
        <w:tblW w:w="5000" w:type="pct"/>
        <w:tblLook w:val="04A0" w:firstRow="1" w:lastRow="0" w:firstColumn="1" w:lastColumn="0" w:noHBand="0" w:noVBand="1"/>
      </w:tblPr>
      <w:tblGrid>
        <w:gridCol w:w="10528"/>
      </w:tblGrid>
      <w:tr w:rsidR="00C35493" w:rsidRPr="00464AB6" w14:paraId="1F5E11DE" w14:textId="77777777" w:rsidTr="00FB11AB">
        <w:trPr>
          <w:trHeight w:val="454"/>
        </w:trPr>
        <w:tc>
          <w:tcPr>
            <w:tcW w:w="5000" w:type="pct"/>
            <w:shd w:val="clear" w:color="auto" w:fill="D9D9D9" w:themeFill="background1" w:themeFillShade="D9"/>
          </w:tcPr>
          <w:p w14:paraId="184EBAB9" w14:textId="77777777" w:rsidR="00C35493" w:rsidRPr="00845480" w:rsidRDefault="00C35493"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C35493" w:rsidRPr="00464AB6" w14:paraId="11A39B4A" w14:textId="77777777" w:rsidTr="00FB11AB">
        <w:trPr>
          <w:trHeight w:val="283"/>
        </w:trPr>
        <w:tc>
          <w:tcPr>
            <w:tcW w:w="5000" w:type="pct"/>
          </w:tcPr>
          <w:p w14:paraId="76E03023" w14:textId="77777777" w:rsidR="00C35493" w:rsidRPr="00464883" w:rsidRDefault="00C35493" w:rsidP="00FB11AB">
            <w:pPr>
              <w:spacing w:before="41" w:after="41"/>
              <w:ind w:left="0"/>
              <w:rPr>
                <w:rFonts w:asciiTheme="minorHAnsi" w:hAnsiTheme="minorHAnsi" w:cstheme="minorHAnsi"/>
                <w:b/>
                <w:caps/>
                <w:sz w:val="22"/>
                <w:szCs w:val="22"/>
                <w:lang w:eastAsia="fr-FR"/>
              </w:rPr>
            </w:pPr>
            <w:r w:rsidRPr="00464883">
              <w:rPr>
                <w:rFonts w:asciiTheme="minorHAnsi" w:hAnsiTheme="minorHAnsi" w:cstheme="minorHAnsi"/>
                <w:b/>
                <w:sz w:val="22"/>
                <w:szCs w:val="22"/>
                <w:lang w:eastAsia="fr-FR"/>
              </w:rPr>
              <w:t xml:space="preserve">Coordonnateur local des mesures d’urgence </w:t>
            </w:r>
            <w:r w:rsidRPr="00464883">
              <w:rPr>
                <w:rFonts w:asciiTheme="minorHAnsi" w:hAnsiTheme="minorHAnsi" w:cstheme="minorHAnsi"/>
                <w:bCs/>
                <w:sz w:val="22"/>
                <w:szCs w:val="22"/>
                <w:lang w:eastAsia="fr-FR"/>
              </w:rPr>
              <w:t>(Direction ou son substitut)</w:t>
            </w:r>
          </w:p>
        </w:tc>
      </w:tr>
      <w:tr w:rsidR="00C35493" w:rsidRPr="00464AB6" w14:paraId="59428270" w14:textId="77777777" w:rsidTr="00FB11AB">
        <w:trPr>
          <w:trHeight w:val="276"/>
        </w:trPr>
        <w:tc>
          <w:tcPr>
            <w:tcW w:w="5000" w:type="pct"/>
          </w:tcPr>
          <w:p w14:paraId="4C892100" w14:textId="46C1EDD5" w:rsidR="00C35493" w:rsidRPr="00B31403" w:rsidRDefault="00C35493"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Coordonner les opérations afin d’assurer la sécurité des occupants de diminuer les impacts sur les installations et les activités de l’établissement.</w:t>
            </w:r>
          </w:p>
          <w:p w14:paraId="7046F140" w14:textId="63E12E1F"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Analyser la situation</w:t>
            </w:r>
            <w:r w:rsidR="00464883" w:rsidRPr="00B31403">
              <w:rPr>
                <w:rFonts w:asciiTheme="minorHAnsi" w:eastAsia="Arial" w:hAnsiTheme="minorHAnsi" w:cstheme="minorHAnsi"/>
              </w:rPr>
              <w:t>.</w:t>
            </w:r>
          </w:p>
          <w:p w14:paraId="6CA22400" w14:textId="0705ECBE"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Faire diffuser l’alerte auprès des intervenants d’urgence internes et externes</w:t>
            </w:r>
            <w:r w:rsidR="00464883" w:rsidRPr="00B31403">
              <w:rPr>
                <w:rFonts w:asciiTheme="minorHAnsi" w:eastAsia="Arial" w:hAnsiTheme="minorHAnsi" w:cstheme="minorHAnsi"/>
              </w:rPr>
              <w:t>.</w:t>
            </w:r>
          </w:p>
          <w:p w14:paraId="234C08AA" w14:textId="28A2590B"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 xml:space="preserve">Informer le responsable des mesures d’urgence </w:t>
            </w:r>
            <w:r w:rsidR="00464883" w:rsidRPr="00B31403">
              <w:rPr>
                <w:rFonts w:asciiTheme="minorHAnsi" w:eastAsia="Arial" w:hAnsiTheme="minorHAnsi" w:cstheme="minorHAnsi"/>
              </w:rPr>
              <w:t>du CSS.</w:t>
            </w:r>
          </w:p>
          <w:p w14:paraId="36F5348E" w14:textId="3DA667E0"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Requérir la présence du technicien du système téléphonique, ou de la compagnie de service</w:t>
            </w:r>
            <w:r w:rsidR="00464883" w:rsidRPr="00B31403">
              <w:rPr>
                <w:rFonts w:asciiTheme="minorHAnsi" w:eastAsia="Arial" w:hAnsiTheme="minorHAnsi" w:cstheme="minorHAnsi"/>
              </w:rPr>
              <w:t>.</w:t>
            </w:r>
          </w:p>
          <w:p w14:paraId="77EDFA68" w14:textId="7940D0C1"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Faire transmettre un avis de panne dans tout l’établissement par le système d’appel général</w:t>
            </w:r>
            <w:r w:rsidR="00464883" w:rsidRPr="00B31403">
              <w:rPr>
                <w:rFonts w:asciiTheme="minorHAnsi" w:eastAsia="Arial" w:hAnsiTheme="minorHAnsi" w:cstheme="minorHAnsi"/>
              </w:rPr>
              <w:t>.</w:t>
            </w:r>
          </w:p>
          <w:p w14:paraId="7FAC6B47" w14:textId="6D50DDE1"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Établir le niveau d’occupation de l’établissement</w:t>
            </w:r>
            <w:r w:rsidR="00464883" w:rsidRPr="00B31403">
              <w:rPr>
                <w:rFonts w:asciiTheme="minorHAnsi" w:eastAsia="Arial" w:hAnsiTheme="minorHAnsi" w:cstheme="minorHAnsi"/>
              </w:rPr>
              <w:t>.</w:t>
            </w:r>
          </w:p>
          <w:p w14:paraId="149C7A9B" w14:textId="5513CE0F"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Établir le bilan des impacts sur les activités de l’établissement</w:t>
            </w:r>
            <w:r w:rsidR="00464883" w:rsidRPr="00B31403">
              <w:rPr>
                <w:rFonts w:asciiTheme="minorHAnsi" w:eastAsia="Arial" w:hAnsiTheme="minorHAnsi" w:cstheme="minorHAnsi"/>
              </w:rPr>
              <w:t>.</w:t>
            </w:r>
          </w:p>
          <w:p w14:paraId="521850DE" w14:textId="4B0C5A22"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Évaluer les besoins en termes de moyens de communication substitutifs et effectuer les demandes de location auprès des fournisseurs externes si la panne se prolonge</w:t>
            </w:r>
            <w:r w:rsidR="00464883" w:rsidRPr="00B31403">
              <w:rPr>
                <w:rFonts w:asciiTheme="minorHAnsi" w:eastAsia="Arial" w:hAnsiTheme="minorHAnsi" w:cstheme="minorHAnsi"/>
              </w:rPr>
              <w:t>.</w:t>
            </w:r>
          </w:p>
          <w:p w14:paraId="6CA355C2" w14:textId="073504B1"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Assurer la disponibilité de téléphones cellulaires ou radios portatives, si la durée de la panne se prolonge</w:t>
            </w:r>
            <w:r w:rsidR="00464883" w:rsidRPr="00B31403">
              <w:rPr>
                <w:rFonts w:asciiTheme="minorHAnsi" w:eastAsia="Arial" w:hAnsiTheme="minorHAnsi" w:cstheme="minorHAnsi"/>
              </w:rPr>
              <w:t>.</w:t>
            </w:r>
          </w:p>
          <w:p w14:paraId="511DF0C2" w14:textId="1152558A"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Déterminer l’emplacement des équipements de communication substitutifs demandés en urgence et assigner une personne pour expliquer leur fonctionnement aux utilisateurs</w:t>
            </w:r>
            <w:r w:rsidR="00464883" w:rsidRPr="00B31403">
              <w:rPr>
                <w:rFonts w:asciiTheme="minorHAnsi" w:eastAsia="Arial" w:hAnsiTheme="minorHAnsi" w:cstheme="minorHAnsi"/>
              </w:rPr>
              <w:t>.</w:t>
            </w:r>
          </w:p>
          <w:p w14:paraId="0B5834C2" w14:textId="64C99484"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 xml:space="preserve">Dresser un bilan périodique (30 minutes) et en informer le responsable des mesures d’urgence </w:t>
            </w:r>
            <w:r w:rsidR="00464883" w:rsidRPr="00B31403">
              <w:rPr>
                <w:rFonts w:asciiTheme="minorHAnsi" w:eastAsia="Arial" w:hAnsiTheme="minorHAnsi" w:cstheme="minorHAnsi"/>
              </w:rPr>
              <w:t>du CSS.</w:t>
            </w:r>
          </w:p>
          <w:p w14:paraId="51ECB617" w14:textId="2EAE6BD5" w:rsidR="00C51AC5" w:rsidRPr="00B31403" w:rsidRDefault="00C51AC5" w:rsidP="00C51AC5">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Effectuer le suivi des requêtes</w:t>
            </w:r>
            <w:r w:rsidR="00464883" w:rsidRPr="00B31403">
              <w:rPr>
                <w:rFonts w:asciiTheme="minorHAnsi" w:eastAsia="Arial" w:hAnsiTheme="minorHAnsi" w:cstheme="minorHAnsi"/>
              </w:rPr>
              <w:t>.</w:t>
            </w:r>
          </w:p>
          <w:p w14:paraId="3D0DE622" w14:textId="7EE5E616" w:rsidR="00C51AC5" w:rsidRPr="00B31403" w:rsidRDefault="00C51AC5" w:rsidP="00B31403">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Ordonner la fin de l’alerte et la reprise normale des activités.</w:t>
            </w:r>
          </w:p>
        </w:tc>
      </w:tr>
      <w:tr w:rsidR="00C35493" w:rsidRPr="00464AB6" w14:paraId="097EC912" w14:textId="77777777" w:rsidTr="00FB11AB">
        <w:trPr>
          <w:trHeight w:val="283"/>
        </w:trPr>
        <w:tc>
          <w:tcPr>
            <w:tcW w:w="5000" w:type="pct"/>
          </w:tcPr>
          <w:p w14:paraId="6792E597" w14:textId="77777777" w:rsidR="00C35493" w:rsidRPr="00B31403" w:rsidRDefault="00C35493" w:rsidP="00FB11AB">
            <w:pPr>
              <w:spacing w:before="41" w:after="41"/>
              <w:ind w:left="0"/>
              <w:rPr>
                <w:rFonts w:asciiTheme="minorHAnsi" w:hAnsiTheme="minorHAnsi" w:cstheme="minorHAnsi"/>
                <w:b/>
                <w:caps/>
                <w:color w:val="000000"/>
                <w:lang w:eastAsia="fr-FR"/>
              </w:rPr>
            </w:pPr>
            <w:r w:rsidRPr="00B31403">
              <w:rPr>
                <w:rFonts w:asciiTheme="minorHAnsi" w:hAnsiTheme="minorHAnsi" w:cstheme="minorHAnsi"/>
                <w:b/>
                <w:sz w:val="22"/>
                <w:szCs w:val="22"/>
                <w:lang w:eastAsia="fr-FR"/>
              </w:rPr>
              <w:t>Élèves</w:t>
            </w:r>
          </w:p>
        </w:tc>
      </w:tr>
      <w:tr w:rsidR="00C35493" w:rsidRPr="00464AB6" w14:paraId="3EABEAC6" w14:textId="77777777" w:rsidTr="00FB11AB">
        <w:tc>
          <w:tcPr>
            <w:tcW w:w="5000" w:type="pct"/>
          </w:tcPr>
          <w:p w14:paraId="5FF46AA3" w14:textId="30F4820D" w:rsidR="00C35493" w:rsidRPr="00B31403" w:rsidRDefault="00C35493" w:rsidP="00FB11AB">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Appliquent les consignes de leur responsable (</w:t>
            </w:r>
            <w:r w:rsidR="00152AB2">
              <w:rPr>
                <w:rFonts w:asciiTheme="minorHAnsi" w:eastAsia="Arial" w:hAnsiTheme="minorHAnsi" w:cstheme="minorHAnsi"/>
              </w:rPr>
              <w:t>e</w:t>
            </w:r>
            <w:r w:rsidRPr="00B31403">
              <w:rPr>
                <w:rFonts w:asciiTheme="minorHAnsi" w:eastAsia="Arial" w:hAnsiTheme="minorHAnsi" w:cstheme="minorHAnsi"/>
              </w:rPr>
              <w:t>x</w:t>
            </w:r>
            <w:r w:rsidR="00687A8B">
              <w:rPr>
                <w:rFonts w:asciiTheme="minorHAnsi" w:eastAsia="Arial" w:hAnsiTheme="minorHAnsi" w:cstheme="minorHAnsi"/>
              </w:rPr>
              <w:t>.</w:t>
            </w:r>
            <w:r w:rsidRPr="00B31403">
              <w:rPr>
                <w:rFonts w:asciiTheme="minorHAnsi" w:eastAsia="Arial" w:hAnsiTheme="minorHAnsi" w:cstheme="minorHAnsi"/>
              </w:rPr>
              <w:t> : enseignant, éducateur en service de garde, etc.).</w:t>
            </w:r>
          </w:p>
        </w:tc>
      </w:tr>
      <w:tr w:rsidR="00C35493" w:rsidRPr="00464AB6" w14:paraId="7D5CE1A9" w14:textId="77777777" w:rsidTr="00FB11AB">
        <w:trPr>
          <w:trHeight w:val="283"/>
        </w:trPr>
        <w:tc>
          <w:tcPr>
            <w:tcW w:w="5000" w:type="pct"/>
          </w:tcPr>
          <w:p w14:paraId="645A758F" w14:textId="77777777" w:rsidR="00C35493" w:rsidRPr="00B31403" w:rsidRDefault="00C35493" w:rsidP="00FB11AB">
            <w:pPr>
              <w:spacing w:before="41" w:after="41"/>
              <w:ind w:left="0"/>
              <w:rPr>
                <w:rFonts w:asciiTheme="minorHAnsi" w:hAnsiTheme="minorHAnsi" w:cstheme="minorHAnsi"/>
                <w:b/>
              </w:rPr>
            </w:pPr>
            <w:r w:rsidRPr="00B31403">
              <w:rPr>
                <w:rFonts w:asciiTheme="minorHAnsi" w:hAnsiTheme="minorHAnsi" w:cstheme="minorHAnsi"/>
                <w:b/>
                <w:sz w:val="22"/>
                <w:szCs w:val="22"/>
              </w:rPr>
              <w:t xml:space="preserve">Responsables des élèves </w:t>
            </w:r>
            <w:r w:rsidRPr="00B31403">
              <w:rPr>
                <w:rFonts w:asciiTheme="minorHAnsi" w:hAnsiTheme="minorHAnsi" w:cstheme="minorHAnsi"/>
                <w:bCs/>
                <w:sz w:val="22"/>
                <w:szCs w:val="22"/>
              </w:rPr>
              <w:t>(Enseignant, personnel de soutien ou autre)</w:t>
            </w:r>
          </w:p>
        </w:tc>
      </w:tr>
      <w:tr w:rsidR="00C35493" w:rsidRPr="00464AB6" w14:paraId="2C7FFF40" w14:textId="77777777" w:rsidTr="00FB11AB">
        <w:tc>
          <w:tcPr>
            <w:tcW w:w="5000" w:type="pct"/>
          </w:tcPr>
          <w:p w14:paraId="314483C6" w14:textId="31A7F7F3" w:rsidR="00C35493" w:rsidRPr="00B31403" w:rsidRDefault="001F3D42" w:rsidP="001F3D42">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 xml:space="preserve">Localiser le moyen de communication le plus près de leur secteur, afin de pouvoir transmettre une situation d’alerte, si nécessaire. </w:t>
            </w:r>
          </w:p>
        </w:tc>
      </w:tr>
      <w:tr w:rsidR="00C35493" w:rsidRPr="00464AB6" w14:paraId="73449BA0" w14:textId="77777777" w:rsidTr="00FB11AB">
        <w:tc>
          <w:tcPr>
            <w:tcW w:w="5000" w:type="pct"/>
          </w:tcPr>
          <w:p w14:paraId="456FF631" w14:textId="77777777" w:rsidR="00C35493" w:rsidRPr="00B31403" w:rsidRDefault="00C35493" w:rsidP="00FB11AB">
            <w:pPr>
              <w:spacing w:before="82"/>
              <w:ind w:left="0" w:right="249"/>
              <w:rPr>
                <w:rFonts w:asciiTheme="minorHAnsi" w:eastAsia="Arial" w:hAnsiTheme="minorHAnsi" w:cstheme="minorHAnsi"/>
              </w:rPr>
            </w:pPr>
            <w:r w:rsidRPr="00B31403">
              <w:rPr>
                <w:rFonts w:asciiTheme="minorHAnsi" w:hAnsiTheme="minorHAnsi" w:cstheme="minorHAnsi"/>
                <w:b/>
                <w:sz w:val="22"/>
                <w:szCs w:val="22"/>
                <w:lang w:eastAsia="fr-FR"/>
              </w:rPr>
              <w:t>Personnel d’entretien</w:t>
            </w:r>
          </w:p>
        </w:tc>
      </w:tr>
      <w:tr w:rsidR="00C35493" w:rsidRPr="00464AB6" w14:paraId="04B6476E" w14:textId="77777777" w:rsidTr="00FB11AB">
        <w:tc>
          <w:tcPr>
            <w:tcW w:w="5000" w:type="pct"/>
          </w:tcPr>
          <w:p w14:paraId="296038DE" w14:textId="5415D0A2" w:rsidR="001F3D42" w:rsidRPr="00B31403" w:rsidRDefault="001F3D42" w:rsidP="001F3D42">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Requérir la présence d’un technicien de la compagnie téléphonique ou de téléphonie interne, si nécessaire</w:t>
            </w:r>
            <w:r w:rsidR="00B31403" w:rsidRPr="00B31403">
              <w:rPr>
                <w:rFonts w:asciiTheme="minorHAnsi" w:eastAsia="Arial" w:hAnsiTheme="minorHAnsi" w:cstheme="minorHAnsi"/>
              </w:rPr>
              <w:t>.</w:t>
            </w:r>
          </w:p>
          <w:p w14:paraId="6B72651A" w14:textId="4E1C398B" w:rsidR="001F3D42" w:rsidRPr="00B31403" w:rsidRDefault="001F3D42" w:rsidP="001F3D42">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S’enquérir auprès du technicien de la durée probable de la panne</w:t>
            </w:r>
            <w:r w:rsidR="00B31403" w:rsidRPr="00B31403">
              <w:rPr>
                <w:rFonts w:asciiTheme="minorHAnsi" w:eastAsia="Arial" w:hAnsiTheme="minorHAnsi" w:cstheme="minorHAnsi"/>
              </w:rPr>
              <w:t>.</w:t>
            </w:r>
          </w:p>
          <w:p w14:paraId="1E9D8917" w14:textId="29D76FDA" w:rsidR="001F3D42" w:rsidRPr="00B31403" w:rsidRDefault="001F3D42" w:rsidP="001F3D42">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Assumer le rôle de messager</w:t>
            </w:r>
            <w:r w:rsidR="00B31403" w:rsidRPr="00B31403">
              <w:rPr>
                <w:rFonts w:asciiTheme="minorHAnsi" w:eastAsia="Arial" w:hAnsiTheme="minorHAnsi" w:cstheme="minorHAnsi"/>
              </w:rPr>
              <w:t>.</w:t>
            </w:r>
          </w:p>
          <w:p w14:paraId="419B7A79" w14:textId="38563F25" w:rsidR="00C35493" w:rsidRPr="00B31403" w:rsidRDefault="001F3D42" w:rsidP="001F3D42">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Répondre aux demandes du directeur.</w:t>
            </w:r>
          </w:p>
        </w:tc>
      </w:tr>
    </w:tbl>
    <w:p w14:paraId="2C43CF2C" w14:textId="77777777" w:rsidR="00C35493" w:rsidRPr="00464AB6" w:rsidRDefault="00C35493" w:rsidP="00DE2252">
      <w:pPr>
        <w:rPr>
          <w:b/>
          <w:bCs/>
          <w:highlight w:val="yellow"/>
        </w:rPr>
      </w:pPr>
    </w:p>
    <w:p w14:paraId="12307113" w14:textId="77777777" w:rsidR="00C35493" w:rsidRPr="00464AB6" w:rsidRDefault="00C35493" w:rsidP="00DE2252">
      <w:pPr>
        <w:rPr>
          <w:b/>
          <w:bCs/>
          <w:highlight w:val="yellow"/>
        </w:rPr>
      </w:pPr>
    </w:p>
    <w:p w14:paraId="3CB5E9F0" w14:textId="77777777" w:rsidR="001F3D42" w:rsidRPr="00464AB6" w:rsidRDefault="001F3D42" w:rsidP="001F3D42">
      <w:pPr>
        <w:rPr>
          <w:b/>
          <w:bCs/>
          <w:highlight w:val="yellow"/>
        </w:rPr>
      </w:pPr>
    </w:p>
    <w:p w14:paraId="0A77B2E8" w14:textId="77777777" w:rsidR="001F3D42" w:rsidRPr="00464AB6" w:rsidRDefault="001F3D42" w:rsidP="001F3D42">
      <w:pPr>
        <w:rPr>
          <w:b/>
          <w:bCs/>
          <w:highlight w:val="yellow"/>
        </w:rPr>
      </w:pPr>
    </w:p>
    <w:p w14:paraId="6CEC9055" w14:textId="77777777" w:rsidR="001F3D42" w:rsidRPr="00464AB6" w:rsidRDefault="001F3D42" w:rsidP="001F3D42">
      <w:pPr>
        <w:rPr>
          <w:b/>
          <w:bCs/>
          <w:highlight w:val="yellow"/>
        </w:rPr>
      </w:pPr>
    </w:p>
    <w:p w14:paraId="61A72ED2" w14:textId="48EACBAC" w:rsidR="00B31403" w:rsidRDefault="00B31403">
      <w:pPr>
        <w:rPr>
          <w:b/>
          <w:bCs/>
          <w:highlight w:val="yellow"/>
        </w:rPr>
      </w:pPr>
      <w:r>
        <w:rPr>
          <w:b/>
          <w:bCs/>
          <w:highlight w:val="yellow"/>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B7741D" w:rsidRPr="00211ED1" w14:paraId="3F697966" w14:textId="77777777" w:rsidTr="00845480">
        <w:trPr>
          <w:trHeight w:val="283"/>
        </w:trPr>
        <w:tc>
          <w:tcPr>
            <w:tcW w:w="5000" w:type="pct"/>
            <w:shd w:val="clear" w:color="auto" w:fill="FFFFFF" w:themeFill="background1"/>
            <w:vAlign w:val="center"/>
          </w:tcPr>
          <w:p w14:paraId="282F735D" w14:textId="10B1D2E5" w:rsidR="00B7741D" w:rsidRPr="00845480" w:rsidRDefault="006A4AC4" w:rsidP="00845480">
            <w:pPr>
              <w:pStyle w:val="En-ttedetabledesmatires"/>
              <w:rPr>
                <w:rStyle w:val="Titre1Car"/>
                <w:rFonts w:asciiTheme="minorHAnsi" w:eastAsiaTheme="minorHAnsi" w:hAnsiTheme="minorHAnsi" w:cstheme="minorHAnsi"/>
                <w:color w:val="CD3049"/>
                <w:sz w:val="44"/>
                <w:szCs w:val="44"/>
              </w:rPr>
            </w:pPr>
            <w:bookmarkStart w:id="38" w:name="_Toc117499105"/>
            <w:r w:rsidRPr="006A4AC4">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45280" behindDoc="0" locked="0" layoutInCell="1" allowOverlap="1" wp14:anchorId="553A48B3" wp14:editId="6272E210">
                  <wp:simplePos x="0" y="0"/>
                  <wp:positionH relativeFrom="column">
                    <wp:posOffset>4336415</wp:posOffset>
                  </wp:positionH>
                  <wp:positionV relativeFrom="page">
                    <wp:posOffset>165735</wp:posOffset>
                  </wp:positionV>
                  <wp:extent cx="635635" cy="327025"/>
                  <wp:effectExtent l="0" t="0" r="0" b="3175"/>
                  <wp:wrapThrough wrapText="bothSides">
                    <wp:wrapPolygon edited="0">
                      <wp:start x="6474" y="0"/>
                      <wp:lineTo x="0" y="5872"/>
                      <wp:lineTo x="0" y="11744"/>
                      <wp:lineTo x="432" y="17616"/>
                      <wp:lineTo x="8200" y="20971"/>
                      <wp:lineTo x="17694" y="20971"/>
                      <wp:lineTo x="21147" y="20971"/>
                      <wp:lineTo x="21147" y="10905"/>
                      <wp:lineTo x="17263" y="3355"/>
                      <wp:lineTo x="13379" y="0"/>
                      <wp:lineTo x="6474"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635" cy="327025"/>
                          </a:xfrm>
                          <a:prstGeom prst="rect">
                            <a:avLst/>
                          </a:prstGeom>
                        </pic:spPr>
                      </pic:pic>
                    </a:graphicData>
                  </a:graphic>
                  <wp14:sizeRelH relativeFrom="margin">
                    <wp14:pctWidth>0</wp14:pctWidth>
                  </wp14:sizeRelH>
                  <wp14:sizeRelV relativeFrom="margin">
                    <wp14:pctHeight>0</wp14:pctHeight>
                  </wp14:sizeRelV>
                </wp:anchor>
              </w:drawing>
            </w:r>
            <w:r w:rsidR="00B7741D" w:rsidRPr="00845480">
              <w:rPr>
                <w:rStyle w:val="Titre1Car"/>
                <w:rFonts w:asciiTheme="minorHAnsi" w:eastAsiaTheme="minorHAnsi" w:hAnsiTheme="minorHAnsi" w:cstheme="minorHAnsi"/>
                <w:color w:val="CD3049"/>
                <w:sz w:val="44"/>
                <w:szCs w:val="44"/>
              </w:rPr>
              <w:t>Mort d’un élève ou d’un employé</w:t>
            </w:r>
            <w:bookmarkEnd w:id="38"/>
            <w:r>
              <w:rPr>
                <w:rStyle w:val="Titre1Car"/>
                <w:rFonts w:asciiTheme="minorHAnsi" w:eastAsiaTheme="minorHAnsi" w:hAnsiTheme="minorHAnsi" w:cstheme="minorHAnsi"/>
                <w:color w:val="CD3049"/>
                <w:sz w:val="44"/>
                <w:szCs w:val="44"/>
              </w:rPr>
              <w:t xml:space="preserve"> </w:t>
            </w:r>
          </w:p>
        </w:tc>
      </w:tr>
      <w:tr w:rsidR="00B7741D" w:rsidRPr="00B31403" w14:paraId="41B0EFDE"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995" w:type="pct"/>
            <w:shd w:val="clear" w:color="auto" w:fill="D9D9D9" w:themeFill="background1" w:themeFillShade="D9"/>
          </w:tcPr>
          <w:p w14:paraId="0D990066" w14:textId="4559A29F" w:rsidR="00B7741D" w:rsidRPr="00B31403" w:rsidRDefault="00B7741D" w:rsidP="00FB11AB">
            <w:pPr>
              <w:spacing w:before="82"/>
              <w:ind w:left="0"/>
              <w:rPr>
                <w:rFonts w:asciiTheme="minorHAnsi" w:hAnsiTheme="minorHAnsi" w:cstheme="minorHAnsi"/>
                <w:b/>
                <w:bCs/>
                <w:caps/>
                <w:sz w:val="22"/>
                <w:szCs w:val="22"/>
                <w:lang w:eastAsia="fr-FR"/>
              </w:rPr>
            </w:pPr>
            <w:r w:rsidRPr="00B31403">
              <w:rPr>
                <w:rFonts w:asciiTheme="minorHAnsi" w:hAnsiTheme="minorHAnsi" w:cstheme="minorHAnsi"/>
                <w:b/>
                <w:bCs/>
                <w:sz w:val="22"/>
                <w:szCs w:val="22"/>
                <w:lang w:eastAsia="fr-FR"/>
              </w:rPr>
              <w:t xml:space="preserve">Consignes générales </w:t>
            </w:r>
          </w:p>
        </w:tc>
      </w:tr>
      <w:tr w:rsidR="00B7741D" w:rsidRPr="00464AB6" w14:paraId="59375422" w14:textId="77777777" w:rsidTr="00845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95" w:type="pct"/>
          </w:tcPr>
          <w:p w14:paraId="32C3C37D" w14:textId="6613D4F1" w:rsidR="00B7741D" w:rsidRPr="00B31403" w:rsidRDefault="00B7741D" w:rsidP="00B7741D">
            <w:pPr>
              <w:jc w:val="both"/>
              <w:rPr>
                <w:rFonts w:asciiTheme="minorHAnsi" w:eastAsia="Arial" w:hAnsiTheme="minorHAnsi" w:cstheme="minorHAnsi"/>
              </w:rPr>
            </w:pPr>
            <w:r w:rsidRPr="00B31403">
              <w:rPr>
                <w:rFonts w:asciiTheme="minorHAnsi" w:eastAsia="Arial" w:hAnsiTheme="minorHAnsi" w:cstheme="minorHAnsi"/>
              </w:rPr>
              <w:t xml:space="preserve">Le geste de suicide (tentative ou </w:t>
            </w:r>
            <w:r w:rsidR="00502025">
              <w:rPr>
                <w:rFonts w:asciiTheme="minorHAnsi" w:eastAsia="Arial" w:hAnsiTheme="minorHAnsi" w:cstheme="minorHAnsi"/>
              </w:rPr>
              <w:t>fatal</w:t>
            </w:r>
            <w:r w:rsidRPr="00B31403">
              <w:rPr>
                <w:rFonts w:asciiTheme="minorHAnsi" w:eastAsia="Arial" w:hAnsiTheme="minorHAnsi" w:cstheme="minorHAnsi"/>
              </w:rPr>
              <w:t>) crée dans un établissement un important impact social pour lequel la direction de l’établissement doit apporter une attention immédiate à l’aspect support psychosocial.</w:t>
            </w:r>
          </w:p>
          <w:p w14:paraId="24B8581F" w14:textId="7429FCC4" w:rsidR="00FD1BB6" w:rsidRPr="00B31403" w:rsidRDefault="00FD1BB6"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Intervention des ressources médicales</w:t>
            </w:r>
          </w:p>
          <w:p w14:paraId="4F196A96" w14:textId="09D2ED35"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Alerte aux autorités policières et établissement d’un périmètre de sécurité et isolation des lieux et du secteur</w:t>
            </w:r>
          </w:p>
          <w:p w14:paraId="1D1AE7B8" w14:textId="7BE2C36C"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Déclenchement d’une enquête policière et du coroner</w:t>
            </w:r>
          </w:p>
          <w:p w14:paraId="2C382E8C" w14:textId="456FF6C7"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Déploiement d’une équipe d’intervention psychosociale auprès des personnes présentes ayant été exposées à la victime ainsi qu’aux autres personnes présentes dans l’établissement sans nécessairement qu’il y ait eu contact avec la victime</w:t>
            </w:r>
          </w:p>
          <w:p w14:paraId="025E8D40" w14:textId="77777777"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Émission d’un communiqué à l’intention du personnel, ainsi qu’à l’intention des parents.</w:t>
            </w:r>
          </w:p>
          <w:p w14:paraId="005D824E" w14:textId="77777777" w:rsidR="00FD1BB6" w:rsidRPr="00B31403" w:rsidRDefault="00FD1BB6" w:rsidP="00845480">
            <w:pPr>
              <w:ind w:left="0" w:right="33"/>
              <w:jc w:val="both"/>
              <w:rPr>
                <w:rFonts w:asciiTheme="minorHAnsi" w:eastAsia="Calibri" w:hAnsiTheme="minorHAnsi" w:cstheme="minorHAnsi"/>
                <w:b/>
                <w:color w:val="000000"/>
              </w:rPr>
            </w:pPr>
            <w:r w:rsidRPr="00B31403">
              <w:rPr>
                <w:rFonts w:asciiTheme="minorHAnsi" w:eastAsia="Calibri" w:hAnsiTheme="minorHAnsi" w:cstheme="minorHAnsi"/>
                <w:b/>
                <w:color w:val="000000"/>
              </w:rPr>
              <w:t>Évaluation des conséquences</w:t>
            </w:r>
          </w:p>
          <w:p w14:paraId="1E5CAAB4" w14:textId="735B0389" w:rsidR="00FD1BB6" w:rsidRPr="00B31403" w:rsidRDefault="00FD1BB6" w:rsidP="00845480">
            <w:pPr>
              <w:pStyle w:val="Paragraphedeliste"/>
              <w:numPr>
                <w:ilvl w:val="0"/>
                <w:numId w:val="1"/>
              </w:numPr>
              <w:spacing w:before="0"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Impact psychosocial ou post</w:t>
            </w:r>
            <w:r w:rsidR="0035472D">
              <w:rPr>
                <w:rFonts w:asciiTheme="minorHAnsi" w:eastAsia="Arial" w:hAnsiTheme="minorHAnsi" w:cstheme="minorHAnsi"/>
              </w:rPr>
              <w:t>-</w:t>
            </w:r>
            <w:r w:rsidRPr="00B31403">
              <w:rPr>
                <w:rFonts w:asciiTheme="minorHAnsi" w:eastAsia="Arial" w:hAnsiTheme="minorHAnsi" w:cstheme="minorHAnsi"/>
              </w:rPr>
              <w:t>traumatique important</w:t>
            </w:r>
          </w:p>
          <w:p w14:paraId="640D86FC" w14:textId="05A39768"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Perturbation immédiate du fonctionnement de l’établissement</w:t>
            </w:r>
          </w:p>
          <w:p w14:paraId="76006C0D" w14:textId="6FF43557"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Période de deuil</w:t>
            </w:r>
          </w:p>
          <w:p w14:paraId="3BEEF4EF" w14:textId="06AF2C2A" w:rsidR="00B7741D"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Événement déclencheur de crise au sein d’un établissement</w:t>
            </w:r>
          </w:p>
        </w:tc>
      </w:tr>
    </w:tbl>
    <w:p w14:paraId="3AA377FD" w14:textId="49A12052" w:rsidR="00B7741D" w:rsidRPr="00464AB6" w:rsidRDefault="00B7741D" w:rsidP="00B7741D">
      <w:pPr>
        <w:spacing w:after="0"/>
        <w:rPr>
          <w:sz w:val="14"/>
          <w:highlight w:val="yellow"/>
        </w:rPr>
      </w:pPr>
    </w:p>
    <w:tbl>
      <w:tblPr>
        <w:tblStyle w:val="Grilledutableau1"/>
        <w:tblW w:w="5000" w:type="pct"/>
        <w:tblLook w:val="04A0" w:firstRow="1" w:lastRow="0" w:firstColumn="1" w:lastColumn="0" w:noHBand="0" w:noVBand="1"/>
      </w:tblPr>
      <w:tblGrid>
        <w:gridCol w:w="10528"/>
      </w:tblGrid>
      <w:tr w:rsidR="00B7741D" w:rsidRPr="00464AB6" w14:paraId="089773BA" w14:textId="77777777" w:rsidTr="00FB11AB">
        <w:trPr>
          <w:trHeight w:val="454"/>
        </w:trPr>
        <w:tc>
          <w:tcPr>
            <w:tcW w:w="5000" w:type="pct"/>
            <w:shd w:val="clear" w:color="auto" w:fill="D9D9D9" w:themeFill="background1" w:themeFillShade="D9"/>
          </w:tcPr>
          <w:p w14:paraId="2C3F045F" w14:textId="77777777" w:rsidR="00B7741D" w:rsidRPr="00845480" w:rsidRDefault="00B7741D" w:rsidP="00FB11AB">
            <w:pPr>
              <w:spacing w:before="82"/>
              <w:ind w:left="0"/>
              <w:rPr>
                <w:rFonts w:asciiTheme="minorHAnsi" w:hAnsiTheme="minorHAnsi" w:cstheme="minorHAnsi"/>
                <w:b/>
                <w:bCs/>
                <w:color w:val="CD3049"/>
                <w:sz w:val="24"/>
                <w:szCs w:val="24"/>
                <w:lang w:eastAsia="fr-FR"/>
              </w:rPr>
            </w:pPr>
            <w:r w:rsidRPr="00845480">
              <w:rPr>
                <w:rFonts w:asciiTheme="minorHAnsi" w:hAnsiTheme="minorHAnsi" w:cstheme="minorHAnsi"/>
                <w:b/>
                <w:bCs/>
                <w:color w:val="CD3049"/>
                <w:sz w:val="24"/>
                <w:szCs w:val="24"/>
                <w:lang w:eastAsia="fr-FR"/>
              </w:rPr>
              <w:t>Consignes spécifiques en fonction du rôle</w:t>
            </w:r>
          </w:p>
        </w:tc>
      </w:tr>
      <w:tr w:rsidR="00B7741D" w:rsidRPr="00464AB6" w14:paraId="5A09B48E" w14:textId="77777777" w:rsidTr="00FB11AB">
        <w:trPr>
          <w:trHeight w:val="283"/>
        </w:trPr>
        <w:tc>
          <w:tcPr>
            <w:tcW w:w="5000" w:type="pct"/>
          </w:tcPr>
          <w:p w14:paraId="353F576D" w14:textId="77777777" w:rsidR="00B7741D" w:rsidRPr="00B31403" w:rsidRDefault="00B7741D" w:rsidP="00FB11AB">
            <w:pPr>
              <w:spacing w:before="41" w:after="41"/>
              <w:ind w:left="0"/>
              <w:rPr>
                <w:rFonts w:asciiTheme="minorHAnsi" w:hAnsiTheme="minorHAnsi" w:cstheme="minorHAnsi"/>
                <w:b/>
                <w:caps/>
                <w:sz w:val="22"/>
                <w:szCs w:val="22"/>
                <w:lang w:eastAsia="fr-FR"/>
              </w:rPr>
            </w:pPr>
            <w:r w:rsidRPr="00B31403">
              <w:rPr>
                <w:rFonts w:asciiTheme="minorHAnsi" w:hAnsiTheme="minorHAnsi" w:cstheme="minorHAnsi"/>
                <w:b/>
                <w:sz w:val="22"/>
                <w:szCs w:val="22"/>
                <w:lang w:eastAsia="fr-FR"/>
              </w:rPr>
              <w:t xml:space="preserve">Coordonnateur local des mesures d’urgence </w:t>
            </w:r>
            <w:r w:rsidRPr="00B31403">
              <w:rPr>
                <w:rFonts w:asciiTheme="minorHAnsi" w:hAnsiTheme="minorHAnsi" w:cstheme="minorHAnsi"/>
                <w:bCs/>
                <w:sz w:val="22"/>
                <w:szCs w:val="22"/>
                <w:lang w:eastAsia="fr-FR"/>
              </w:rPr>
              <w:t>(Direction ou son substitut)</w:t>
            </w:r>
          </w:p>
        </w:tc>
      </w:tr>
      <w:tr w:rsidR="00B7741D" w:rsidRPr="00464AB6" w14:paraId="058C65C7" w14:textId="77777777" w:rsidTr="00FB11AB">
        <w:trPr>
          <w:trHeight w:val="276"/>
        </w:trPr>
        <w:tc>
          <w:tcPr>
            <w:tcW w:w="5000" w:type="pct"/>
          </w:tcPr>
          <w:p w14:paraId="761C91F2" w14:textId="5C6A3ADF"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S’assurer que l’alerte aux services médicaux a été donné</w:t>
            </w:r>
            <w:r w:rsidR="0035472D">
              <w:rPr>
                <w:rFonts w:asciiTheme="minorHAnsi" w:eastAsia="Arial" w:hAnsiTheme="minorHAnsi" w:cstheme="minorHAnsi"/>
              </w:rPr>
              <w:t>e</w:t>
            </w:r>
            <w:r w:rsidRPr="00B31403">
              <w:rPr>
                <w:rFonts w:asciiTheme="minorHAnsi" w:eastAsia="Arial" w:hAnsiTheme="minorHAnsi" w:cstheme="minorHAnsi"/>
              </w:rPr>
              <w:t xml:space="preserve"> ainsi qu’au service de police</w:t>
            </w:r>
            <w:r w:rsidR="001F219D">
              <w:rPr>
                <w:rFonts w:asciiTheme="minorHAnsi" w:eastAsia="Arial" w:hAnsiTheme="minorHAnsi" w:cstheme="minorHAnsi"/>
              </w:rPr>
              <w:t xml:space="preserve"> (911)</w:t>
            </w:r>
            <w:r w:rsidR="00B31403" w:rsidRPr="00B31403">
              <w:rPr>
                <w:rFonts w:asciiTheme="minorHAnsi" w:eastAsia="Arial" w:hAnsiTheme="minorHAnsi" w:cstheme="minorHAnsi"/>
              </w:rPr>
              <w:t>.</w:t>
            </w:r>
          </w:p>
          <w:p w14:paraId="4AA171C6" w14:textId="021A0B28" w:rsidR="00B31403" w:rsidRPr="00B31403" w:rsidRDefault="00FD1BB6" w:rsidP="00B31403">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Établir les faits (lieu de l’événement, nom de la victime, moyen utilisé, etc.)</w:t>
            </w:r>
            <w:r w:rsidR="00B31403" w:rsidRPr="00B31403">
              <w:rPr>
                <w:rFonts w:asciiTheme="minorHAnsi" w:eastAsia="Arial" w:hAnsiTheme="minorHAnsi" w:cstheme="minorHAnsi"/>
              </w:rPr>
              <w:t>.</w:t>
            </w:r>
          </w:p>
          <w:p w14:paraId="4B50E2B0" w14:textId="4DFD7E14"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Faire établir un périmètre de sécurité et interdire l’accès aux lieux de l’événement</w:t>
            </w:r>
            <w:r w:rsidR="00B31403" w:rsidRPr="00B31403">
              <w:rPr>
                <w:rFonts w:asciiTheme="minorHAnsi" w:eastAsia="Arial" w:hAnsiTheme="minorHAnsi" w:cstheme="minorHAnsi"/>
              </w:rPr>
              <w:t>.</w:t>
            </w:r>
          </w:p>
          <w:p w14:paraId="79154CCE" w14:textId="3118FDD3"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Préparer les informations personnelles de la victime et les remettre aux policiers</w:t>
            </w:r>
            <w:r w:rsidR="00B31403" w:rsidRPr="00B31403">
              <w:rPr>
                <w:rFonts w:asciiTheme="minorHAnsi" w:eastAsia="Arial" w:hAnsiTheme="minorHAnsi" w:cstheme="minorHAnsi"/>
              </w:rPr>
              <w:t>.</w:t>
            </w:r>
          </w:p>
          <w:p w14:paraId="413076FE" w14:textId="1433653E"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 xml:space="preserve">Faire isoler les premiers témoins et les premiers intervenants d’urgence locaux et leur faire apporter une aide </w:t>
            </w:r>
            <w:r w:rsidR="00652463">
              <w:rPr>
                <w:rFonts w:asciiTheme="minorHAnsi" w:eastAsia="Arial" w:hAnsiTheme="minorHAnsi" w:cstheme="minorHAnsi"/>
              </w:rPr>
              <w:t xml:space="preserve">de </w:t>
            </w:r>
            <w:r w:rsidRPr="00B31403">
              <w:rPr>
                <w:rFonts w:asciiTheme="minorHAnsi" w:eastAsia="Arial" w:hAnsiTheme="minorHAnsi" w:cstheme="minorHAnsi"/>
              </w:rPr>
              <w:t>support psychosocial immédiate</w:t>
            </w:r>
            <w:r w:rsidR="00B31403" w:rsidRPr="00B31403">
              <w:rPr>
                <w:rFonts w:asciiTheme="minorHAnsi" w:eastAsia="Arial" w:hAnsiTheme="minorHAnsi" w:cstheme="minorHAnsi"/>
              </w:rPr>
              <w:t>.</w:t>
            </w:r>
          </w:p>
          <w:p w14:paraId="7B51C75C" w14:textId="4F011FED"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Mobiliser une équipe de soutien psychosociale de première ligne</w:t>
            </w:r>
            <w:r w:rsidR="00B31403" w:rsidRPr="00B31403">
              <w:rPr>
                <w:rFonts w:asciiTheme="minorHAnsi" w:eastAsia="Arial" w:hAnsiTheme="minorHAnsi" w:cstheme="minorHAnsi"/>
              </w:rPr>
              <w:t>.</w:t>
            </w:r>
          </w:p>
          <w:p w14:paraId="0B5A1381" w14:textId="27E19704"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Faire préparer un communiqué à être diffusé aux employés</w:t>
            </w:r>
            <w:r w:rsidR="00B31403" w:rsidRPr="00B31403">
              <w:rPr>
                <w:rFonts w:asciiTheme="minorHAnsi" w:eastAsia="Arial" w:hAnsiTheme="minorHAnsi" w:cstheme="minorHAnsi"/>
              </w:rPr>
              <w:t>.</w:t>
            </w:r>
          </w:p>
          <w:p w14:paraId="19AAF1BD" w14:textId="6ED91C44"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Émettre les informations que le personnel devra transmettre aux élèves ainsi qu’aux parents</w:t>
            </w:r>
            <w:r w:rsidR="00B31403" w:rsidRPr="00B31403">
              <w:rPr>
                <w:rFonts w:asciiTheme="minorHAnsi" w:eastAsia="Arial" w:hAnsiTheme="minorHAnsi" w:cstheme="minorHAnsi"/>
              </w:rPr>
              <w:t>.</w:t>
            </w:r>
          </w:p>
          <w:p w14:paraId="6B3C5B6D" w14:textId="29739BC1" w:rsidR="00B7741D" w:rsidRPr="00B31403" w:rsidRDefault="00FD1BB6" w:rsidP="00B31403">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 xml:space="preserve">Dresser un état de situation au responsable des mesures d’urgence </w:t>
            </w:r>
            <w:r w:rsidR="00B31403" w:rsidRPr="00B31403">
              <w:rPr>
                <w:rFonts w:asciiTheme="minorHAnsi" w:eastAsia="Arial" w:hAnsiTheme="minorHAnsi" w:cstheme="minorHAnsi"/>
              </w:rPr>
              <w:t>du CSS</w:t>
            </w:r>
            <w:r w:rsidRPr="00B31403">
              <w:rPr>
                <w:rFonts w:asciiTheme="minorHAnsi" w:eastAsia="Arial" w:hAnsiTheme="minorHAnsi" w:cstheme="minorHAnsi"/>
              </w:rPr>
              <w:t xml:space="preserve"> et le tenir informé des mesures déployées et des actions entreprises.</w:t>
            </w:r>
          </w:p>
        </w:tc>
      </w:tr>
      <w:tr w:rsidR="00B7741D" w:rsidRPr="00464AB6" w14:paraId="27016B69" w14:textId="77777777" w:rsidTr="00FB11AB">
        <w:trPr>
          <w:trHeight w:val="283"/>
        </w:trPr>
        <w:tc>
          <w:tcPr>
            <w:tcW w:w="5000" w:type="pct"/>
          </w:tcPr>
          <w:p w14:paraId="76293C76" w14:textId="77777777" w:rsidR="00B7741D" w:rsidRPr="00B31403" w:rsidRDefault="00B7741D" w:rsidP="00FB11AB">
            <w:pPr>
              <w:spacing w:before="41" w:after="41"/>
              <w:ind w:left="0"/>
              <w:rPr>
                <w:rFonts w:asciiTheme="minorHAnsi" w:hAnsiTheme="minorHAnsi" w:cstheme="minorHAnsi"/>
                <w:b/>
                <w:caps/>
                <w:color w:val="000000"/>
                <w:lang w:eastAsia="fr-FR"/>
              </w:rPr>
            </w:pPr>
            <w:r w:rsidRPr="00B31403">
              <w:rPr>
                <w:rFonts w:asciiTheme="minorHAnsi" w:hAnsiTheme="minorHAnsi" w:cstheme="minorHAnsi"/>
                <w:b/>
                <w:sz w:val="22"/>
                <w:szCs w:val="22"/>
                <w:lang w:eastAsia="fr-FR"/>
              </w:rPr>
              <w:t>Élèves</w:t>
            </w:r>
          </w:p>
        </w:tc>
      </w:tr>
      <w:tr w:rsidR="00B7741D" w:rsidRPr="00464AB6" w14:paraId="32D1C49A" w14:textId="77777777" w:rsidTr="00FB11AB">
        <w:tc>
          <w:tcPr>
            <w:tcW w:w="5000" w:type="pct"/>
          </w:tcPr>
          <w:p w14:paraId="7C826E63" w14:textId="2CEBDB9C" w:rsidR="00B7741D" w:rsidRPr="00B31403" w:rsidRDefault="00B7741D" w:rsidP="00FB11AB">
            <w:pPr>
              <w:pStyle w:val="Paragraphedeliste"/>
              <w:numPr>
                <w:ilvl w:val="0"/>
                <w:numId w:val="1"/>
              </w:numPr>
              <w:pBdr>
                <w:top w:val="nil"/>
                <w:left w:val="nil"/>
                <w:bottom w:val="nil"/>
                <w:right w:val="nil"/>
                <w:between w:val="nil"/>
              </w:pBd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Appliquent les consignes de leur responsable (</w:t>
            </w:r>
            <w:r w:rsidR="00152AB2">
              <w:rPr>
                <w:rFonts w:asciiTheme="minorHAnsi" w:eastAsia="Arial" w:hAnsiTheme="minorHAnsi" w:cstheme="minorHAnsi"/>
              </w:rPr>
              <w:t>e</w:t>
            </w:r>
            <w:r w:rsidRPr="00B31403">
              <w:rPr>
                <w:rFonts w:asciiTheme="minorHAnsi" w:eastAsia="Arial" w:hAnsiTheme="minorHAnsi" w:cstheme="minorHAnsi"/>
              </w:rPr>
              <w:t>x</w:t>
            </w:r>
            <w:r w:rsidR="00687A8B">
              <w:rPr>
                <w:rFonts w:asciiTheme="minorHAnsi" w:eastAsia="Arial" w:hAnsiTheme="minorHAnsi" w:cstheme="minorHAnsi"/>
              </w:rPr>
              <w:t>.</w:t>
            </w:r>
            <w:r w:rsidRPr="00B31403">
              <w:rPr>
                <w:rFonts w:asciiTheme="minorHAnsi" w:eastAsia="Arial" w:hAnsiTheme="minorHAnsi" w:cstheme="minorHAnsi"/>
              </w:rPr>
              <w:t> : enseignant, éducateur en service de garde, etc.).</w:t>
            </w:r>
          </w:p>
        </w:tc>
      </w:tr>
      <w:tr w:rsidR="00B7741D" w:rsidRPr="00464AB6" w14:paraId="499C926B" w14:textId="77777777" w:rsidTr="00FB11AB">
        <w:trPr>
          <w:trHeight w:val="283"/>
        </w:trPr>
        <w:tc>
          <w:tcPr>
            <w:tcW w:w="5000" w:type="pct"/>
          </w:tcPr>
          <w:p w14:paraId="34700C81" w14:textId="77777777" w:rsidR="00B7741D" w:rsidRPr="00B31403" w:rsidRDefault="00B7741D" w:rsidP="00FB11AB">
            <w:pPr>
              <w:spacing w:before="41" w:after="41"/>
              <w:ind w:left="0"/>
              <w:rPr>
                <w:rFonts w:asciiTheme="minorHAnsi" w:hAnsiTheme="minorHAnsi" w:cstheme="minorHAnsi"/>
                <w:b/>
              </w:rPr>
            </w:pPr>
            <w:r w:rsidRPr="00B31403">
              <w:rPr>
                <w:rFonts w:asciiTheme="minorHAnsi" w:hAnsiTheme="minorHAnsi" w:cstheme="minorHAnsi"/>
                <w:b/>
                <w:sz w:val="22"/>
                <w:szCs w:val="22"/>
              </w:rPr>
              <w:t xml:space="preserve">Responsables des élèves </w:t>
            </w:r>
            <w:r w:rsidRPr="00B31403">
              <w:rPr>
                <w:rFonts w:asciiTheme="minorHAnsi" w:hAnsiTheme="minorHAnsi" w:cstheme="minorHAnsi"/>
                <w:bCs/>
                <w:sz w:val="22"/>
                <w:szCs w:val="22"/>
              </w:rPr>
              <w:t>(Enseignant, personnel de soutien ou autre)</w:t>
            </w:r>
          </w:p>
        </w:tc>
      </w:tr>
      <w:tr w:rsidR="00B7741D" w:rsidRPr="00C35493" w14:paraId="12C4F2F1" w14:textId="77777777" w:rsidTr="00FB11AB">
        <w:tc>
          <w:tcPr>
            <w:tcW w:w="5000" w:type="pct"/>
          </w:tcPr>
          <w:p w14:paraId="05F9D36A" w14:textId="77777777"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Communiquer les messages provenant de la direction et effectuer un repérage des cas à risque.</w:t>
            </w:r>
          </w:p>
          <w:p w14:paraId="751435CF" w14:textId="31B0E149"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Transmettre les informations émises par la direction à l’intention des élèves</w:t>
            </w:r>
            <w:r w:rsidR="00B31403" w:rsidRPr="00B31403">
              <w:rPr>
                <w:rFonts w:asciiTheme="minorHAnsi" w:eastAsia="Arial" w:hAnsiTheme="minorHAnsi" w:cstheme="minorHAnsi"/>
              </w:rPr>
              <w:t>.</w:t>
            </w:r>
          </w:p>
          <w:p w14:paraId="2361431C" w14:textId="739067E7" w:rsidR="00FD1BB6"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Participer à la séance postvention tenue dans le cadre du plan d’intervention psychosociale</w:t>
            </w:r>
            <w:r w:rsidR="00B31403" w:rsidRPr="00B31403">
              <w:rPr>
                <w:rFonts w:asciiTheme="minorHAnsi" w:eastAsia="Arial" w:hAnsiTheme="minorHAnsi" w:cstheme="minorHAnsi"/>
              </w:rPr>
              <w:t>.</w:t>
            </w:r>
          </w:p>
          <w:p w14:paraId="16A9FFBF" w14:textId="01BBB61F" w:rsidR="00B7741D" w:rsidRPr="00B31403" w:rsidRDefault="00FD1BB6" w:rsidP="00FD1BB6">
            <w:pPr>
              <w:pStyle w:val="Paragraphedeliste"/>
              <w:numPr>
                <w:ilvl w:val="0"/>
                <w:numId w:val="1"/>
              </w:numPr>
              <w:spacing w:before="82" w:after="0" w:line="240" w:lineRule="auto"/>
              <w:ind w:left="313" w:right="36" w:hanging="248"/>
              <w:rPr>
                <w:rFonts w:asciiTheme="minorHAnsi" w:eastAsia="Arial" w:hAnsiTheme="minorHAnsi" w:cstheme="minorHAnsi"/>
              </w:rPr>
            </w:pPr>
            <w:r w:rsidRPr="00B31403">
              <w:rPr>
                <w:rFonts w:asciiTheme="minorHAnsi" w:eastAsia="Arial" w:hAnsiTheme="minorHAnsi" w:cstheme="minorHAnsi"/>
              </w:rPr>
              <w:t>Déployer les mesures de postvention prévues par l’équipe psychosociale avec les élèves de sa classe.</w:t>
            </w:r>
          </w:p>
        </w:tc>
      </w:tr>
    </w:tbl>
    <w:p w14:paraId="7EA11155" w14:textId="77777777" w:rsidR="001F3D42" w:rsidRDefault="001F3D42" w:rsidP="001F3D42">
      <w:pPr>
        <w:rPr>
          <w:b/>
          <w:bCs/>
        </w:rPr>
      </w:pPr>
    </w:p>
    <w:p w14:paraId="617CB3E5" w14:textId="77777777" w:rsidR="001F219D" w:rsidRPr="006B2C3A" w:rsidRDefault="001F219D" w:rsidP="001F219D">
      <w:pPr>
        <w:jc w:val="both"/>
        <w:rPr>
          <w:rFonts w:asciiTheme="minorHAnsi" w:hAnsiTheme="minorHAnsi" w:cstheme="minorHAnsi"/>
          <w:b/>
          <w:bCs/>
          <w:noProof/>
          <w:color w:val="CD3049"/>
          <w:sz w:val="22"/>
          <w:szCs w:val="22"/>
        </w:rPr>
      </w:pPr>
      <w:r w:rsidRPr="006B2C3A">
        <w:rPr>
          <w:rFonts w:asciiTheme="minorHAnsi" w:hAnsiTheme="minorHAnsi" w:cstheme="minorHAnsi"/>
          <w:b/>
          <w:bCs/>
          <w:noProof/>
          <w:color w:val="CD3049"/>
          <w:sz w:val="22"/>
          <w:szCs w:val="22"/>
        </w:rPr>
        <w:t>IMPORTANT </w:t>
      </w:r>
    </w:p>
    <w:p w14:paraId="24A20312" w14:textId="77777777" w:rsidR="001F219D" w:rsidRPr="006B2C3A" w:rsidRDefault="001F219D" w:rsidP="001F219D">
      <w:pPr>
        <w:pStyle w:val="Paragraphedeliste"/>
        <w:numPr>
          <w:ilvl w:val="0"/>
          <w:numId w:val="5"/>
        </w:numPr>
        <w:spacing w:after="160" w:line="259" w:lineRule="auto"/>
        <w:rPr>
          <w:rFonts w:asciiTheme="minorHAnsi" w:hAnsiTheme="minorHAnsi" w:cstheme="minorHAnsi"/>
          <w:color w:val="CD3049"/>
          <w:sz w:val="22"/>
          <w:szCs w:val="22"/>
        </w:rPr>
      </w:pPr>
      <w:r w:rsidRPr="006B2C3A">
        <w:rPr>
          <w:rFonts w:asciiTheme="minorHAnsi" w:hAnsiTheme="minorHAnsi" w:cstheme="minorHAnsi"/>
          <w:color w:val="CD3049"/>
          <w:sz w:val="22"/>
          <w:szCs w:val="22"/>
        </w:rPr>
        <w:t>Prévoir un soutien psychologique aux élèves et aux membres du personnel, s’il y a lieu.</w:t>
      </w:r>
    </w:p>
    <w:p w14:paraId="765C8D6C" w14:textId="77777777" w:rsidR="001F219D" w:rsidRPr="006B2C3A" w:rsidRDefault="001F219D" w:rsidP="001F219D">
      <w:pPr>
        <w:pStyle w:val="Paragraphedeliste"/>
        <w:numPr>
          <w:ilvl w:val="0"/>
          <w:numId w:val="5"/>
        </w:numPr>
        <w:spacing w:after="160" w:line="259" w:lineRule="auto"/>
        <w:rPr>
          <w:rFonts w:asciiTheme="minorHAnsi" w:hAnsiTheme="minorHAnsi" w:cstheme="minorHAnsi"/>
          <w:color w:val="CD3049"/>
          <w:sz w:val="22"/>
          <w:szCs w:val="22"/>
        </w:rPr>
      </w:pPr>
      <w:r w:rsidRPr="006B2C3A">
        <w:rPr>
          <w:rFonts w:asciiTheme="minorHAnsi" w:hAnsiTheme="minorHAnsi" w:cstheme="minorHAnsi"/>
          <w:color w:val="CD3049"/>
          <w:sz w:val="22"/>
          <w:szCs w:val="22"/>
        </w:rPr>
        <w:t>Prévoir une communication aux parents, s’il y a lieu.</w:t>
      </w:r>
    </w:p>
    <w:p w14:paraId="57AA57CD" w14:textId="77777777" w:rsidR="001F219D" w:rsidRPr="006B2C3A" w:rsidRDefault="001F219D" w:rsidP="001F219D">
      <w:pPr>
        <w:pStyle w:val="Paragraphedeliste"/>
        <w:numPr>
          <w:ilvl w:val="0"/>
          <w:numId w:val="5"/>
        </w:numPr>
        <w:spacing w:after="160" w:line="259" w:lineRule="auto"/>
        <w:rPr>
          <w:rFonts w:asciiTheme="minorHAnsi" w:hAnsiTheme="minorHAnsi" w:cstheme="minorHAnsi"/>
          <w:color w:val="CD3049"/>
          <w:sz w:val="22"/>
          <w:szCs w:val="22"/>
        </w:rPr>
      </w:pPr>
      <w:r w:rsidRPr="006B2C3A">
        <w:rPr>
          <w:rFonts w:asciiTheme="minorHAnsi" w:hAnsiTheme="minorHAnsi" w:cstheme="minorHAnsi"/>
          <w:color w:val="CD3049"/>
          <w:sz w:val="22"/>
          <w:szCs w:val="22"/>
        </w:rPr>
        <w:t>Éviter toute communication avec les médias.</w:t>
      </w:r>
    </w:p>
    <w:p w14:paraId="161AB59B" w14:textId="18F82A2E" w:rsidR="00ED0C78" w:rsidRDefault="00ED0C78">
      <w:pPr>
        <w:rPr>
          <w:b/>
          <w:bCs/>
        </w:rPr>
      </w:pPr>
      <w:r>
        <w:rPr>
          <w:b/>
          <w:bCs/>
        </w:rPr>
        <w:br w:type="page"/>
      </w:r>
    </w:p>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538"/>
      </w:tblGrid>
      <w:tr w:rsidR="00ED0C78" w:rsidRPr="0088450B" w14:paraId="16BEE181" w14:textId="77777777" w:rsidTr="0088450B">
        <w:trPr>
          <w:trHeight w:val="283"/>
        </w:trPr>
        <w:tc>
          <w:tcPr>
            <w:tcW w:w="5000" w:type="pct"/>
            <w:shd w:val="clear" w:color="auto" w:fill="FFFFFF" w:themeFill="background1"/>
            <w:vAlign w:val="center"/>
          </w:tcPr>
          <w:p w14:paraId="01EDB17E" w14:textId="1DA7832F" w:rsidR="00ED0C78" w:rsidRPr="0088450B" w:rsidRDefault="006A4AC4" w:rsidP="0088450B">
            <w:pPr>
              <w:pStyle w:val="En-ttedetabledesmatires"/>
              <w:rPr>
                <w:rStyle w:val="Titre1Car"/>
                <w:rFonts w:asciiTheme="minorHAnsi" w:eastAsiaTheme="minorHAnsi" w:hAnsiTheme="minorHAnsi" w:cstheme="minorHAnsi"/>
                <w:color w:val="CD3049"/>
                <w:sz w:val="44"/>
                <w:szCs w:val="44"/>
              </w:rPr>
            </w:pPr>
            <w:bookmarkStart w:id="39" w:name="_Toc117499106"/>
            <w:r w:rsidRPr="006A4AC4">
              <w:rPr>
                <w:rStyle w:val="Titre1Car"/>
                <w:rFonts w:asciiTheme="minorHAnsi" w:eastAsiaTheme="minorHAnsi" w:hAnsiTheme="minorHAnsi" w:cstheme="minorHAnsi"/>
                <w:noProof/>
                <w:color w:val="CD3049"/>
                <w:sz w:val="44"/>
                <w:szCs w:val="44"/>
              </w:rPr>
              <w:lastRenderedPageBreak/>
              <w:drawing>
                <wp:anchor distT="0" distB="0" distL="114300" distR="114300" simplePos="0" relativeHeight="251747328" behindDoc="0" locked="0" layoutInCell="1" allowOverlap="1" wp14:anchorId="68074965" wp14:editId="75BC08D4">
                  <wp:simplePos x="0" y="0"/>
                  <wp:positionH relativeFrom="column">
                    <wp:posOffset>5605145</wp:posOffset>
                  </wp:positionH>
                  <wp:positionV relativeFrom="page">
                    <wp:posOffset>-54610</wp:posOffset>
                  </wp:positionV>
                  <wp:extent cx="683260" cy="556895"/>
                  <wp:effectExtent l="0" t="0" r="2540" b="1905"/>
                  <wp:wrapThrough wrapText="bothSides">
                    <wp:wrapPolygon edited="0">
                      <wp:start x="6424" y="0"/>
                      <wp:lineTo x="3613" y="493"/>
                      <wp:lineTo x="2409" y="2956"/>
                      <wp:lineTo x="2409" y="12807"/>
                      <wp:lineTo x="5219" y="15763"/>
                      <wp:lineTo x="0" y="16748"/>
                      <wp:lineTo x="0" y="18226"/>
                      <wp:lineTo x="803" y="21181"/>
                      <wp:lineTo x="19673" y="21181"/>
                      <wp:lineTo x="21279" y="18226"/>
                      <wp:lineTo x="21279" y="16748"/>
                      <wp:lineTo x="16059" y="15763"/>
                      <wp:lineTo x="18870" y="12315"/>
                      <wp:lineTo x="19271" y="1970"/>
                      <wp:lineTo x="16862" y="493"/>
                      <wp:lineTo x="8833" y="0"/>
                      <wp:lineTo x="6424"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3260" cy="556895"/>
                          </a:xfrm>
                          <a:prstGeom prst="rect">
                            <a:avLst/>
                          </a:prstGeom>
                        </pic:spPr>
                      </pic:pic>
                    </a:graphicData>
                  </a:graphic>
                  <wp14:sizeRelH relativeFrom="margin">
                    <wp14:pctWidth>0</wp14:pctWidth>
                  </wp14:sizeRelH>
                  <wp14:sizeRelV relativeFrom="margin">
                    <wp14:pctHeight>0</wp14:pctHeight>
                  </wp14:sizeRelV>
                </wp:anchor>
              </w:drawing>
            </w:r>
            <w:r w:rsidR="00ED0C78" w:rsidRPr="0088450B">
              <w:rPr>
                <w:rStyle w:val="Titre1Car"/>
                <w:rFonts w:asciiTheme="minorHAnsi" w:eastAsiaTheme="minorHAnsi" w:hAnsiTheme="minorHAnsi" w:cstheme="minorHAnsi"/>
                <w:color w:val="CD3049"/>
                <w:sz w:val="44"/>
                <w:szCs w:val="44"/>
              </w:rPr>
              <w:t xml:space="preserve">Sécurité de l’information </w:t>
            </w:r>
            <w:r w:rsidR="00ED0C78" w:rsidRPr="0088450B">
              <w:rPr>
                <w:rStyle w:val="Titre1Car"/>
                <w:rFonts w:asciiTheme="minorHAnsi" w:eastAsiaTheme="minorHAnsi" w:hAnsiTheme="minorHAnsi" w:cstheme="minorHAnsi"/>
                <w:color w:val="CD3049"/>
                <w:sz w:val="32"/>
                <w:szCs w:val="32"/>
              </w:rPr>
              <w:t>(erreur, faille informatique…)</w:t>
            </w:r>
            <w:bookmarkEnd w:id="39"/>
            <w:r>
              <w:rPr>
                <w:rStyle w:val="Titre1Car"/>
                <w:rFonts w:asciiTheme="minorHAnsi" w:eastAsiaTheme="minorHAnsi" w:hAnsiTheme="minorHAnsi" w:cstheme="minorHAnsi"/>
                <w:color w:val="CD3049"/>
                <w:sz w:val="32"/>
                <w:szCs w:val="32"/>
              </w:rPr>
              <w:t xml:space="preserve"> </w:t>
            </w:r>
          </w:p>
        </w:tc>
      </w:tr>
    </w:tbl>
    <w:tbl>
      <w:tblPr>
        <w:tblStyle w:val="Grilledutableau2"/>
        <w:tblW w:w="5000" w:type="pct"/>
        <w:tblLook w:val="04A0" w:firstRow="1" w:lastRow="0" w:firstColumn="1" w:lastColumn="0" w:noHBand="0" w:noVBand="1"/>
      </w:tblPr>
      <w:tblGrid>
        <w:gridCol w:w="10528"/>
      </w:tblGrid>
      <w:tr w:rsidR="00ED0C78" w:rsidRPr="00B31403" w14:paraId="45E0FD1F" w14:textId="77777777" w:rsidTr="004837CF">
        <w:trPr>
          <w:trHeight w:val="454"/>
        </w:trPr>
        <w:tc>
          <w:tcPr>
            <w:tcW w:w="5000" w:type="pct"/>
            <w:shd w:val="clear" w:color="auto" w:fill="D9D9D9" w:themeFill="background1" w:themeFillShade="D9"/>
          </w:tcPr>
          <w:p w14:paraId="5DBD6538" w14:textId="77777777" w:rsidR="00ED0C78" w:rsidRPr="0088450B" w:rsidRDefault="00ED0C78" w:rsidP="006B2356">
            <w:pPr>
              <w:spacing w:before="82"/>
              <w:rPr>
                <w:rFonts w:asciiTheme="minorHAnsi" w:hAnsiTheme="minorHAnsi" w:cstheme="minorHAnsi"/>
                <w:b/>
                <w:bCs/>
                <w:caps/>
                <w:color w:val="CD3049"/>
                <w:sz w:val="24"/>
                <w:szCs w:val="24"/>
                <w:lang w:eastAsia="fr-FR"/>
              </w:rPr>
            </w:pPr>
            <w:r w:rsidRPr="0088450B">
              <w:rPr>
                <w:rFonts w:asciiTheme="minorHAnsi" w:hAnsiTheme="minorHAnsi" w:cstheme="minorHAnsi"/>
                <w:b/>
                <w:bCs/>
                <w:color w:val="CD3049"/>
                <w:sz w:val="24"/>
                <w:szCs w:val="24"/>
                <w:lang w:eastAsia="fr-FR"/>
              </w:rPr>
              <w:t xml:space="preserve">Consignes générales </w:t>
            </w:r>
          </w:p>
        </w:tc>
      </w:tr>
      <w:tr w:rsidR="00ED0C78" w:rsidRPr="00E372CC" w14:paraId="359F31FB" w14:textId="77777777" w:rsidTr="0088450B">
        <w:trPr>
          <w:trHeight w:val="5979"/>
        </w:trPr>
        <w:tc>
          <w:tcPr>
            <w:tcW w:w="5000" w:type="pct"/>
          </w:tcPr>
          <w:p w14:paraId="3F31F50A" w14:textId="08888CE5" w:rsidR="00ED0C78" w:rsidRPr="00ED0C78"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rPr>
            </w:pPr>
            <w:r w:rsidRPr="00ED0C78">
              <w:rPr>
                <w:rFonts w:asciiTheme="minorHAnsi" w:eastAsia="Arial" w:hAnsiTheme="minorHAnsi" w:cstheme="minorHAnsi"/>
              </w:rPr>
              <w:t>Aviser rapidement</w:t>
            </w:r>
            <w:r w:rsidR="004837CF">
              <w:rPr>
                <w:rFonts w:asciiTheme="minorHAnsi" w:eastAsia="Arial" w:hAnsiTheme="minorHAnsi" w:cstheme="minorHAnsi"/>
              </w:rPr>
              <w:t xml:space="preserve"> le service des ressources des technologie</w:t>
            </w:r>
            <w:r w:rsidR="0035472D">
              <w:rPr>
                <w:rFonts w:asciiTheme="minorHAnsi" w:eastAsia="Arial" w:hAnsiTheme="minorHAnsi" w:cstheme="minorHAnsi"/>
              </w:rPr>
              <w:t>s</w:t>
            </w:r>
            <w:r w:rsidR="004837CF">
              <w:rPr>
                <w:rFonts w:asciiTheme="minorHAnsi" w:eastAsia="Arial" w:hAnsiTheme="minorHAnsi" w:cstheme="minorHAnsi"/>
              </w:rPr>
              <w:t xml:space="preserve"> de l’information (SRTI) : coordonnées : ____________________).</w:t>
            </w:r>
          </w:p>
          <w:p w14:paraId="7A9250CE" w14:textId="5A2707E5" w:rsidR="00ED0C78" w:rsidRPr="00ED0C78"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rPr>
            </w:pPr>
            <w:r w:rsidRPr="00ED0C78">
              <w:rPr>
                <w:rFonts w:asciiTheme="minorHAnsi" w:eastAsia="Arial" w:hAnsiTheme="minorHAnsi" w:cstheme="minorHAnsi"/>
              </w:rPr>
              <w:t>Prendre le temps de recueillir les faits</w:t>
            </w:r>
            <w:r w:rsidR="004837CF">
              <w:rPr>
                <w:rFonts w:asciiTheme="minorHAnsi" w:eastAsia="Arial" w:hAnsiTheme="minorHAnsi" w:cstheme="minorHAnsi"/>
              </w:rPr>
              <w:t>.</w:t>
            </w:r>
          </w:p>
          <w:p w14:paraId="5A32D650" w14:textId="783F192B"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 xml:space="preserve">Le </w:t>
            </w:r>
            <w:r w:rsidR="004837CF">
              <w:rPr>
                <w:rFonts w:asciiTheme="minorHAnsi" w:eastAsia="Arial" w:hAnsiTheme="minorHAnsi" w:cstheme="minorHAnsi"/>
                <w:lang w:val="fr-CA"/>
              </w:rPr>
              <w:t>SRTI</w:t>
            </w:r>
            <w:r w:rsidRPr="004837CF">
              <w:rPr>
                <w:rFonts w:asciiTheme="minorHAnsi" w:eastAsia="Arial" w:hAnsiTheme="minorHAnsi" w:cstheme="minorHAnsi"/>
                <w:lang w:val="fr-CA"/>
              </w:rPr>
              <w:t xml:space="preserve"> met en place </w:t>
            </w:r>
            <w:r w:rsidR="004837CF">
              <w:rPr>
                <w:rFonts w:asciiTheme="minorHAnsi" w:eastAsia="Arial" w:hAnsiTheme="minorHAnsi" w:cstheme="minorHAnsi"/>
                <w:lang w:val="fr-CA"/>
              </w:rPr>
              <w:t>la cellule</w:t>
            </w:r>
            <w:r w:rsidRPr="004837CF">
              <w:rPr>
                <w:rFonts w:asciiTheme="minorHAnsi" w:eastAsia="Arial" w:hAnsiTheme="minorHAnsi" w:cstheme="minorHAnsi"/>
                <w:lang w:val="fr-CA"/>
              </w:rPr>
              <w:t xml:space="preserve"> de gestion de crise, s’il y a lieu et voi</w:t>
            </w:r>
            <w:r w:rsidR="0035472D">
              <w:rPr>
                <w:rFonts w:asciiTheme="minorHAnsi" w:eastAsia="Arial" w:hAnsiTheme="minorHAnsi" w:cstheme="minorHAnsi"/>
                <w:lang w:val="fr-CA"/>
              </w:rPr>
              <w:t>en</w:t>
            </w:r>
            <w:r w:rsidRPr="004837CF">
              <w:rPr>
                <w:rFonts w:asciiTheme="minorHAnsi" w:eastAsia="Arial" w:hAnsiTheme="minorHAnsi" w:cstheme="minorHAnsi"/>
                <w:lang w:val="fr-CA"/>
              </w:rPr>
              <w:t>t si d’autres établissements ou services sont concernés.</w:t>
            </w:r>
          </w:p>
          <w:p w14:paraId="6B548F0E" w14:textId="50FCC1FC" w:rsidR="00ED0C78" w:rsidRPr="00ED0C78"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rPr>
            </w:pPr>
            <w:r w:rsidRPr="004837CF">
              <w:rPr>
                <w:rFonts w:asciiTheme="minorHAnsi" w:eastAsia="Arial" w:hAnsiTheme="minorHAnsi" w:cstheme="minorHAnsi"/>
                <w:lang w:val="fr-CA"/>
              </w:rPr>
              <w:t>Envoyer rapidement un message aux destinataires en demandant de détruire</w:t>
            </w:r>
            <w:r w:rsidR="00C344D8">
              <w:rPr>
                <w:rFonts w:asciiTheme="minorHAnsi" w:eastAsia="Arial" w:hAnsiTheme="minorHAnsi" w:cstheme="minorHAnsi"/>
                <w:lang w:val="fr-CA"/>
              </w:rPr>
              <w:t xml:space="preserve"> le</w:t>
            </w:r>
            <w:r w:rsidRPr="004837CF">
              <w:rPr>
                <w:rFonts w:asciiTheme="minorHAnsi" w:eastAsia="Arial" w:hAnsiTheme="minorHAnsi" w:cstheme="minorHAnsi"/>
                <w:lang w:val="fr-CA"/>
              </w:rPr>
              <w:t xml:space="preserve"> courriel</w:t>
            </w:r>
            <w:r w:rsidR="00C344D8">
              <w:rPr>
                <w:rFonts w:asciiTheme="minorHAnsi" w:eastAsia="Arial" w:hAnsiTheme="minorHAnsi" w:cstheme="minorHAnsi"/>
                <w:lang w:val="fr-CA"/>
              </w:rPr>
              <w:t xml:space="preserve"> indésirable</w:t>
            </w:r>
            <w:r w:rsidRPr="004837CF">
              <w:rPr>
                <w:rFonts w:asciiTheme="minorHAnsi" w:eastAsia="Arial" w:hAnsiTheme="minorHAnsi" w:cstheme="minorHAnsi"/>
                <w:lang w:val="fr-CA"/>
              </w:rPr>
              <w:t xml:space="preserve">, s’il y a lieu. </w:t>
            </w:r>
            <w:r w:rsidR="00C344D8">
              <w:rPr>
                <w:rFonts w:asciiTheme="minorHAnsi" w:eastAsia="Arial" w:hAnsiTheme="minorHAnsi" w:cstheme="minorHAnsi"/>
              </w:rPr>
              <w:t>Se faire accompagner du SRTI.</w:t>
            </w:r>
          </w:p>
          <w:p w14:paraId="2600FDAE" w14:textId="0BAAAF26" w:rsidR="00ED0C78" w:rsidRPr="00ED0C78"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rPr>
            </w:pPr>
            <w:r w:rsidRPr="00ED0C78">
              <w:rPr>
                <w:rFonts w:asciiTheme="minorHAnsi" w:eastAsia="Arial" w:hAnsiTheme="minorHAnsi" w:cstheme="minorHAnsi"/>
              </w:rPr>
              <w:t>Informer la Direction générale</w:t>
            </w:r>
            <w:r w:rsidR="00C344D8">
              <w:rPr>
                <w:rFonts w:asciiTheme="minorHAnsi" w:eastAsia="Arial" w:hAnsiTheme="minorHAnsi" w:cstheme="minorHAnsi"/>
              </w:rPr>
              <w:t>.</w:t>
            </w:r>
            <w:r w:rsidRPr="00ED0C78">
              <w:rPr>
                <w:rFonts w:asciiTheme="minorHAnsi" w:eastAsia="Arial" w:hAnsiTheme="minorHAnsi" w:cstheme="minorHAnsi"/>
              </w:rPr>
              <w:t xml:space="preserve"> </w:t>
            </w:r>
          </w:p>
          <w:p w14:paraId="0F10BDC7" w14:textId="2E0E0D09"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Informer rapidement et adéquatement les personnes victimes en précisant les mesures mises en place</w:t>
            </w:r>
            <w:r w:rsidR="00C344D8">
              <w:rPr>
                <w:rFonts w:asciiTheme="minorHAnsi" w:eastAsia="Arial" w:hAnsiTheme="minorHAnsi" w:cstheme="minorHAnsi"/>
                <w:lang w:val="fr-CA"/>
              </w:rPr>
              <w:t>.</w:t>
            </w:r>
          </w:p>
          <w:p w14:paraId="104D2C4D" w14:textId="77777777"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Pour les communications qui suivront, diffuser les messages par la voix de la direction de l’établissement ou du service, s’il y a lieu.</w:t>
            </w:r>
          </w:p>
          <w:p w14:paraId="7BA93181" w14:textId="1EF7B084" w:rsidR="00ED0C78" w:rsidRPr="004837CF" w:rsidRDefault="00C344D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Pr>
                <w:rFonts w:asciiTheme="minorHAnsi" w:eastAsia="Arial" w:hAnsiTheme="minorHAnsi" w:cstheme="minorHAnsi"/>
                <w:lang w:val="fr-CA"/>
              </w:rPr>
              <w:t>Le SRTI</w:t>
            </w:r>
            <w:r w:rsidR="00ED0C78" w:rsidRPr="004837CF">
              <w:rPr>
                <w:rFonts w:asciiTheme="minorHAnsi" w:eastAsia="Arial" w:hAnsiTheme="minorHAnsi" w:cstheme="minorHAnsi"/>
                <w:lang w:val="fr-CA"/>
              </w:rPr>
              <w:t xml:space="preserve"> informe rapidement le ministère de l’Éducation (s’il s’agit d’un événement à portée gouvernementale) et le CERTAQ</w:t>
            </w:r>
            <w:r>
              <w:rPr>
                <w:rFonts w:asciiTheme="minorHAnsi" w:eastAsia="Arial" w:hAnsiTheme="minorHAnsi" w:cstheme="minorHAnsi"/>
                <w:lang w:val="fr-CA"/>
              </w:rPr>
              <w:t>.</w:t>
            </w:r>
            <w:r w:rsidR="00ED0C78" w:rsidRPr="004837CF">
              <w:rPr>
                <w:rFonts w:asciiTheme="minorHAnsi" w:eastAsia="Arial" w:hAnsiTheme="minorHAnsi" w:cstheme="minorHAnsi"/>
                <w:lang w:val="fr-CA"/>
              </w:rPr>
              <w:t xml:space="preserve"> </w:t>
            </w:r>
          </w:p>
          <w:p w14:paraId="24DD1029" w14:textId="3B780995" w:rsidR="00ED0C78" w:rsidRPr="004837CF" w:rsidRDefault="00C344D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Pr>
                <w:rFonts w:asciiTheme="minorHAnsi" w:eastAsia="Arial" w:hAnsiTheme="minorHAnsi" w:cstheme="minorHAnsi"/>
                <w:lang w:val="fr-CA"/>
              </w:rPr>
              <w:t>La cellule</w:t>
            </w:r>
            <w:r w:rsidR="00ED0C78" w:rsidRPr="004837CF">
              <w:rPr>
                <w:rFonts w:asciiTheme="minorHAnsi" w:eastAsia="Arial" w:hAnsiTheme="minorHAnsi" w:cstheme="minorHAnsi"/>
                <w:lang w:val="fr-CA"/>
              </w:rPr>
              <w:t xml:space="preserve"> de gestion de crise pourrait être dans l’obligation d’appeler les autorités policières s’il s’agit d’un vol ou d’une fraude.</w:t>
            </w:r>
          </w:p>
          <w:p w14:paraId="4FC1B6C2" w14:textId="77777777"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Voir à établir des mesures de protection, s’il y a lieu.</w:t>
            </w:r>
          </w:p>
          <w:p w14:paraId="558CFD5A" w14:textId="07145EE4"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S’assurer de la confidentialité des données lors du partage d’informations de cette gestion de crise</w:t>
            </w:r>
            <w:r w:rsidR="00C344D8">
              <w:rPr>
                <w:rFonts w:asciiTheme="minorHAnsi" w:eastAsia="Arial" w:hAnsiTheme="minorHAnsi" w:cstheme="minorHAnsi"/>
                <w:lang w:val="fr-CA"/>
              </w:rPr>
              <w:t>.</w:t>
            </w:r>
          </w:p>
          <w:p w14:paraId="75639C03" w14:textId="38C6588D" w:rsidR="00C344D8" w:rsidRPr="00C344D8" w:rsidRDefault="00ED0C78" w:rsidP="00C344D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C344D8">
              <w:rPr>
                <w:rFonts w:asciiTheme="minorHAnsi" w:eastAsia="Arial" w:hAnsiTheme="minorHAnsi" w:cstheme="minorHAnsi"/>
                <w:lang w:val="fr-CA"/>
              </w:rPr>
              <w:t xml:space="preserve">Anticiper les réactions et préparer des messages clés </w:t>
            </w:r>
            <w:r w:rsidR="00C344D8" w:rsidRPr="00C344D8">
              <w:rPr>
                <w:rFonts w:asciiTheme="minorHAnsi" w:eastAsia="Arial" w:hAnsiTheme="minorHAnsi" w:cstheme="minorHAnsi"/>
                <w:lang w:val="fr-CA"/>
              </w:rPr>
              <w:t>(</w:t>
            </w:r>
            <w:r w:rsidRPr="00C344D8">
              <w:rPr>
                <w:rFonts w:asciiTheme="minorHAnsi" w:eastAsia="Arial" w:hAnsiTheme="minorHAnsi" w:cstheme="minorHAnsi"/>
                <w:lang w:val="fr-CA"/>
              </w:rPr>
              <w:t xml:space="preserve">Q&amp;R en collaboration avec le </w:t>
            </w:r>
            <w:r w:rsidR="00C344D8" w:rsidRPr="00C344D8">
              <w:rPr>
                <w:rFonts w:asciiTheme="minorHAnsi" w:eastAsia="Arial" w:hAnsiTheme="minorHAnsi" w:cstheme="minorHAnsi"/>
                <w:lang w:val="fr-CA"/>
              </w:rPr>
              <w:t>secrétariat général et les communications</w:t>
            </w:r>
            <w:r w:rsidR="00C344D8">
              <w:rPr>
                <w:rFonts w:asciiTheme="minorHAnsi" w:eastAsia="Arial" w:hAnsiTheme="minorHAnsi" w:cstheme="minorHAnsi"/>
                <w:lang w:val="fr-CA"/>
              </w:rPr>
              <w:t>).</w:t>
            </w:r>
          </w:p>
          <w:p w14:paraId="6408E463" w14:textId="2C3FEB58" w:rsidR="00ED0C78" w:rsidRPr="00C344D8" w:rsidRDefault="00ED0C78" w:rsidP="008C2DCA">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C344D8">
              <w:rPr>
                <w:rFonts w:asciiTheme="minorHAnsi" w:eastAsia="Arial" w:hAnsiTheme="minorHAnsi" w:cstheme="minorHAnsi"/>
                <w:lang w:val="fr-CA"/>
              </w:rPr>
              <w:t>Faire les suivis nécessaires auprès du personnel, s’il y a lieu</w:t>
            </w:r>
            <w:r w:rsidR="00C344D8">
              <w:rPr>
                <w:rFonts w:asciiTheme="minorHAnsi" w:eastAsia="Arial" w:hAnsiTheme="minorHAnsi" w:cstheme="minorHAnsi"/>
                <w:lang w:val="fr-CA"/>
              </w:rPr>
              <w:t>.</w:t>
            </w:r>
            <w:r w:rsidRPr="00C344D8">
              <w:rPr>
                <w:rFonts w:asciiTheme="minorHAnsi" w:eastAsia="Arial" w:hAnsiTheme="minorHAnsi" w:cstheme="minorHAnsi"/>
                <w:lang w:val="fr-CA"/>
              </w:rPr>
              <w:t xml:space="preserve"> </w:t>
            </w:r>
          </w:p>
          <w:p w14:paraId="442E841B" w14:textId="27B57E6F"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Faire une vigie média (</w:t>
            </w:r>
            <w:r w:rsidR="00C344D8" w:rsidRPr="00C344D8">
              <w:rPr>
                <w:rFonts w:asciiTheme="minorHAnsi" w:eastAsia="Arial" w:hAnsiTheme="minorHAnsi" w:cstheme="minorHAnsi"/>
                <w:lang w:val="fr-CA"/>
              </w:rPr>
              <w:t>secrétariat général et les communications</w:t>
            </w:r>
            <w:r w:rsidRPr="004837CF">
              <w:rPr>
                <w:rFonts w:asciiTheme="minorHAnsi" w:eastAsia="Arial" w:hAnsiTheme="minorHAnsi" w:cstheme="minorHAnsi"/>
                <w:lang w:val="fr-CA"/>
              </w:rPr>
              <w:t>)</w:t>
            </w:r>
            <w:r w:rsidR="00C344D8">
              <w:rPr>
                <w:rFonts w:asciiTheme="minorHAnsi" w:eastAsia="Arial" w:hAnsiTheme="minorHAnsi" w:cstheme="minorHAnsi"/>
                <w:lang w:val="fr-CA"/>
              </w:rPr>
              <w:t>.</w:t>
            </w:r>
          </w:p>
          <w:p w14:paraId="478EC6FE" w14:textId="758574E5"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Trouver des solutions pour éviter que la situation se reproduise</w:t>
            </w:r>
            <w:r w:rsidR="00C344D8">
              <w:rPr>
                <w:rFonts w:asciiTheme="minorHAnsi" w:eastAsia="Arial" w:hAnsiTheme="minorHAnsi" w:cstheme="minorHAnsi"/>
                <w:lang w:val="fr-CA"/>
              </w:rPr>
              <w:t>.</w:t>
            </w:r>
          </w:p>
          <w:p w14:paraId="4B74C72E" w14:textId="5A8D6C20"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Documenter l’événement (photos, vidéos et preuves pour assurance)</w:t>
            </w:r>
            <w:r w:rsidR="00C344D8">
              <w:rPr>
                <w:rFonts w:asciiTheme="minorHAnsi" w:eastAsia="Arial" w:hAnsiTheme="minorHAnsi" w:cstheme="minorHAnsi"/>
                <w:lang w:val="fr-CA"/>
              </w:rPr>
              <w:t>.</w:t>
            </w:r>
          </w:p>
          <w:p w14:paraId="5A09FF6F" w14:textId="7E79F22B" w:rsidR="00ED0C78" w:rsidRPr="004837CF" w:rsidRDefault="00ED0C78" w:rsidP="00ED0C78">
            <w:pPr>
              <w:pStyle w:val="Paragraphedeliste"/>
              <w:numPr>
                <w:ilvl w:val="0"/>
                <w:numId w:val="1"/>
              </w:numPr>
              <w:spacing w:before="82" w:after="0" w:line="240" w:lineRule="auto"/>
              <w:ind w:left="313" w:right="36" w:hanging="248"/>
              <w:rPr>
                <w:rFonts w:asciiTheme="minorHAnsi" w:eastAsia="Arial" w:hAnsiTheme="minorHAnsi" w:cstheme="minorHAnsi"/>
                <w:lang w:val="fr-CA"/>
              </w:rPr>
            </w:pPr>
            <w:r w:rsidRPr="004837CF">
              <w:rPr>
                <w:rFonts w:asciiTheme="minorHAnsi" w:eastAsia="Arial" w:hAnsiTheme="minorHAnsi" w:cstheme="minorHAnsi"/>
                <w:lang w:val="fr-CA"/>
              </w:rPr>
              <w:t>Aviser les assureurs, s’il y a lieu</w:t>
            </w:r>
            <w:r w:rsidR="00C344D8">
              <w:rPr>
                <w:rFonts w:asciiTheme="minorHAnsi" w:eastAsia="Arial" w:hAnsiTheme="minorHAnsi" w:cstheme="minorHAnsi"/>
                <w:lang w:val="fr-CA"/>
              </w:rPr>
              <w:t>.</w:t>
            </w:r>
          </w:p>
          <w:p w14:paraId="06B3AA76" w14:textId="274C6711" w:rsidR="00ED0C78" w:rsidRPr="00ED0C78" w:rsidRDefault="00ED0C78" w:rsidP="00ED0C78">
            <w:pPr>
              <w:pStyle w:val="Paragraphedeliste"/>
              <w:numPr>
                <w:ilvl w:val="0"/>
                <w:numId w:val="1"/>
              </w:numPr>
              <w:spacing w:before="82" w:after="0" w:line="240" w:lineRule="auto"/>
              <w:ind w:left="313" w:right="36" w:hanging="248"/>
              <w:rPr>
                <w:sz w:val="18"/>
                <w:szCs w:val="18"/>
                <w:lang w:val="fr-CA"/>
              </w:rPr>
            </w:pPr>
            <w:r w:rsidRPr="00ED0C78">
              <w:rPr>
                <w:rFonts w:asciiTheme="minorHAnsi" w:eastAsia="Arial" w:hAnsiTheme="minorHAnsi" w:cstheme="minorHAnsi"/>
              </w:rPr>
              <w:t>Organiser une rencontre bilan</w:t>
            </w:r>
            <w:r w:rsidR="00C344D8">
              <w:rPr>
                <w:rFonts w:asciiTheme="minorHAnsi" w:eastAsia="Arial" w:hAnsiTheme="minorHAnsi" w:cstheme="minorHAnsi"/>
              </w:rPr>
              <w:t>.</w:t>
            </w:r>
          </w:p>
        </w:tc>
      </w:tr>
    </w:tbl>
    <w:p w14:paraId="0376DC4A" w14:textId="09E39B20" w:rsidR="004E4A64" w:rsidRPr="00002F0E" w:rsidRDefault="004E4A64" w:rsidP="00211ED1">
      <w:pPr>
        <w:spacing w:before="120" w:after="0" w:line="240" w:lineRule="auto"/>
        <w:ind w:left="-74"/>
        <w:contextualSpacing/>
        <w:rPr>
          <w:b/>
          <w:bCs/>
        </w:rPr>
      </w:pPr>
    </w:p>
    <w:sectPr w:rsidR="004E4A64" w:rsidRPr="00002F0E" w:rsidSect="00924EC9">
      <w:headerReference w:type="even" r:id="rId40"/>
      <w:headerReference w:type="default" r:id="rId41"/>
      <w:footerReference w:type="even" r:id="rId42"/>
      <w:footerReference w:type="default" r:id="rId43"/>
      <w:headerReference w:type="first" r:id="rId44"/>
      <w:footerReference w:type="first" r:id="rId45"/>
      <w:pgSz w:w="12240" w:h="15840"/>
      <w:pgMar w:top="851" w:right="851" w:bottom="851" w:left="851" w:header="624"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813CE" w14:textId="77777777" w:rsidR="00C971CB" w:rsidRDefault="00C971CB">
      <w:pPr>
        <w:spacing w:after="0" w:line="240" w:lineRule="auto"/>
      </w:pPr>
      <w:r>
        <w:separator/>
      </w:r>
    </w:p>
  </w:endnote>
  <w:endnote w:type="continuationSeparator" w:id="0">
    <w:p w14:paraId="5D2DBAB9" w14:textId="77777777" w:rsidR="00C971CB" w:rsidRDefault="00C9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804030504040204"/>
    <w:charset w:val="00"/>
    <w:family w:val="swiss"/>
    <w:pitch w:val="variable"/>
    <w:sig w:usb0="E1002EFF" w:usb1="C000605B" w:usb2="00000029" w:usb3="00000000" w:csb0="000101FF" w:csb1="00000000"/>
  </w:font>
  <w:font w:name="Calibri (Corps)">
    <w:panose1 w:val="020B0604020202020204"/>
    <w:charset w:val="00"/>
    <w:family w:val="roman"/>
    <w:notTrueType/>
    <w:pitch w:val="default"/>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966B" w14:textId="48C9883A" w:rsidR="00A6599E" w:rsidRPr="00601C0D" w:rsidRDefault="00A6599E" w:rsidP="00A6599E">
    <w:pPr>
      <w:pStyle w:val="Pieddepage"/>
      <w:jc w:val="right"/>
      <w:rPr>
        <w:rFonts w:asciiTheme="minorHAnsi" w:hAnsiTheme="minorHAnsi" w:cstheme="minorHAnsi"/>
        <w:i/>
        <w:iCs/>
        <w:color w:val="CD3049"/>
      </w:rPr>
    </w:pPr>
  </w:p>
  <w:p w14:paraId="54506C2F" w14:textId="77777777" w:rsidR="008816CE" w:rsidRDefault="008816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color w:val="CD3049"/>
      </w:rPr>
      <w:id w:val="1201201850"/>
      <w:docPartObj>
        <w:docPartGallery w:val="Page Numbers (Bottom of Page)"/>
        <w:docPartUnique/>
      </w:docPartObj>
    </w:sdtPr>
    <w:sdtEndPr>
      <w:rPr>
        <w:i w:val="0"/>
        <w:iCs w:val="0"/>
      </w:rPr>
    </w:sdtEndPr>
    <w:sdtContent>
      <w:sdt>
        <w:sdtPr>
          <w:rPr>
            <w:rFonts w:asciiTheme="minorHAnsi" w:hAnsiTheme="minorHAnsi" w:cstheme="minorHAnsi"/>
            <w:color w:val="CD3049"/>
          </w:rPr>
          <w:id w:val="307371899"/>
          <w:docPartObj>
            <w:docPartGallery w:val="Page Numbers (Top of Page)"/>
            <w:docPartUnique/>
          </w:docPartObj>
        </w:sdtPr>
        <w:sdtContent>
          <w:p w14:paraId="41189547" w14:textId="2D15905A" w:rsidR="00A6599E" w:rsidRPr="00A94213" w:rsidRDefault="00A94213" w:rsidP="00A94213">
            <w:pPr>
              <w:pStyle w:val="Pieddepage"/>
              <w:tabs>
                <w:tab w:val="clear" w:pos="8640"/>
                <w:tab w:val="right" w:pos="10440"/>
              </w:tabs>
              <w:rPr>
                <w:rFonts w:asciiTheme="minorHAnsi" w:hAnsiTheme="minorHAnsi" w:cstheme="minorHAnsi"/>
                <w:color w:val="CD3049"/>
              </w:rPr>
            </w:pPr>
            <w:r w:rsidRPr="00A94213">
              <w:rPr>
                <w:rFonts w:asciiTheme="minorHAnsi" w:hAnsiTheme="minorHAnsi" w:cstheme="minorHAnsi"/>
                <w:color w:val="CD3049"/>
              </w:rPr>
              <w:t xml:space="preserve"> </w:t>
            </w:r>
            <w:r w:rsidRPr="00A94213">
              <w:rPr>
                <w:b/>
                <w:bCs/>
                <w:color w:val="FFD500"/>
                <w:sz w:val="32"/>
                <w:szCs w:val="32"/>
              </w:rPr>
              <w:t>{</w:t>
            </w:r>
            <w:r w:rsidRPr="00A94213">
              <w:rPr>
                <w:b/>
                <w:bCs/>
                <w:color w:val="FFD500"/>
                <w:sz w:val="24"/>
                <w:szCs w:val="24"/>
              </w:rPr>
              <w:t xml:space="preserve"> </w:t>
            </w:r>
            <w:r w:rsidRPr="00A94213">
              <w:rPr>
                <w:b/>
                <w:bCs/>
                <w:color w:val="CD3049"/>
                <w:sz w:val="18"/>
                <w:szCs w:val="18"/>
              </w:rPr>
              <w:t>FICHES D’INTERVENTION D’URGENCE</w:t>
            </w:r>
            <w:r w:rsidRPr="00A94213">
              <w:rPr>
                <w:color w:val="CD3049"/>
                <w:sz w:val="18"/>
                <w:szCs w:val="18"/>
              </w:rPr>
              <w:t xml:space="preserve"> </w:t>
            </w:r>
            <w:r w:rsidRPr="00A94213">
              <w:rPr>
                <w:b/>
                <w:bCs/>
                <w:color w:val="FFD500"/>
                <w:sz w:val="32"/>
                <w:szCs w:val="32"/>
              </w:rPr>
              <w:t>}</w:t>
            </w:r>
            <w:r w:rsidRPr="00A94213">
              <w:rPr>
                <w:rFonts w:asciiTheme="minorHAnsi" w:hAnsiTheme="minorHAnsi" w:cstheme="minorHAnsi"/>
                <w:color w:val="CD3049"/>
              </w:rPr>
              <w:tab/>
            </w:r>
            <w:r w:rsidRPr="00A94213">
              <w:rPr>
                <w:rFonts w:asciiTheme="minorHAnsi" w:hAnsiTheme="minorHAnsi" w:cstheme="minorHAnsi"/>
                <w:color w:val="CD3049"/>
              </w:rPr>
              <w:tab/>
            </w:r>
            <w:r w:rsidR="00A6599E" w:rsidRPr="00A94213">
              <w:rPr>
                <w:rFonts w:asciiTheme="minorHAnsi" w:hAnsiTheme="minorHAnsi" w:cstheme="minorHAnsi"/>
                <w:color w:val="CD3049"/>
                <w:lang w:val="fr-FR"/>
              </w:rPr>
              <w:t xml:space="preserve">Page </w:t>
            </w:r>
            <w:r w:rsidR="00A6599E" w:rsidRPr="00A94213">
              <w:rPr>
                <w:rFonts w:asciiTheme="minorHAnsi" w:hAnsiTheme="minorHAnsi" w:cstheme="minorHAnsi"/>
                <w:b/>
                <w:bCs/>
                <w:color w:val="CD3049"/>
              </w:rPr>
              <w:fldChar w:fldCharType="begin"/>
            </w:r>
            <w:r w:rsidR="00A6599E" w:rsidRPr="00A94213">
              <w:rPr>
                <w:rFonts w:asciiTheme="minorHAnsi" w:hAnsiTheme="minorHAnsi" w:cstheme="minorHAnsi"/>
                <w:b/>
                <w:bCs/>
                <w:color w:val="CD3049"/>
              </w:rPr>
              <w:instrText>PAGE</w:instrText>
            </w:r>
            <w:r w:rsidR="00A6599E" w:rsidRPr="00A94213">
              <w:rPr>
                <w:rFonts w:asciiTheme="minorHAnsi" w:hAnsiTheme="minorHAnsi" w:cstheme="minorHAnsi"/>
                <w:b/>
                <w:bCs/>
                <w:color w:val="CD3049"/>
              </w:rPr>
              <w:fldChar w:fldCharType="separate"/>
            </w:r>
            <w:r w:rsidR="00A6599E" w:rsidRPr="00A94213">
              <w:rPr>
                <w:rFonts w:asciiTheme="minorHAnsi" w:hAnsiTheme="minorHAnsi" w:cstheme="minorHAnsi"/>
                <w:b/>
                <w:bCs/>
                <w:color w:val="CD3049"/>
              </w:rPr>
              <w:t>2</w:t>
            </w:r>
            <w:r w:rsidR="00A6599E" w:rsidRPr="00A94213">
              <w:rPr>
                <w:rFonts w:asciiTheme="minorHAnsi" w:hAnsiTheme="minorHAnsi" w:cstheme="minorHAnsi"/>
                <w:b/>
                <w:bCs/>
                <w:color w:val="CD3049"/>
              </w:rPr>
              <w:fldChar w:fldCharType="end"/>
            </w:r>
            <w:r w:rsidR="00A6599E" w:rsidRPr="00A94213">
              <w:rPr>
                <w:rFonts w:asciiTheme="minorHAnsi" w:hAnsiTheme="minorHAnsi" w:cstheme="minorHAnsi"/>
                <w:color w:val="CD3049"/>
                <w:lang w:val="fr-FR"/>
              </w:rPr>
              <w:t xml:space="preserve"> sur </w:t>
            </w:r>
            <w:r w:rsidR="00A6599E" w:rsidRPr="00A94213">
              <w:rPr>
                <w:rFonts w:asciiTheme="minorHAnsi" w:hAnsiTheme="minorHAnsi" w:cstheme="minorHAnsi"/>
                <w:b/>
                <w:bCs/>
                <w:color w:val="CD3049"/>
              </w:rPr>
              <w:fldChar w:fldCharType="begin"/>
            </w:r>
            <w:r w:rsidR="00A6599E" w:rsidRPr="00A94213">
              <w:rPr>
                <w:rFonts w:asciiTheme="minorHAnsi" w:hAnsiTheme="minorHAnsi" w:cstheme="minorHAnsi"/>
                <w:b/>
                <w:bCs/>
                <w:color w:val="CD3049"/>
              </w:rPr>
              <w:instrText>NUMPAGES</w:instrText>
            </w:r>
            <w:r w:rsidR="00A6599E" w:rsidRPr="00A94213">
              <w:rPr>
                <w:rFonts w:asciiTheme="minorHAnsi" w:hAnsiTheme="minorHAnsi" w:cstheme="minorHAnsi"/>
                <w:b/>
                <w:bCs/>
                <w:color w:val="CD3049"/>
              </w:rPr>
              <w:fldChar w:fldCharType="separate"/>
            </w:r>
            <w:r w:rsidR="00A6599E" w:rsidRPr="00A94213">
              <w:rPr>
                <w:rFonts w:asciiTheme="minorHAnsi" w:hAnsiTheme="minorHAnsi" w:cstheme="minorHAnsi"/>
                <w:b/>
                <w:bCs/>
                <w:color w:val="CD3049"/>
              </w:rPr>
              <w:t>37</w:t>
            </w:r>
            <w:r w:rsidR="00A6599E" w:rsidRPr="00A94213">
              <w:rPr>
                <w:rFonts w:asciiTheme="minorHAnsi" w:hAnsiTheme="minorHAnsi" w:cstheme="minorHAnsi"/>
                <w:b/>
                <w:bCs/>
                <w:color w:val="CD3049"/>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E393" w14:textId="77777777" w:rsidR="00FB1A56" w:rsidRDefault="00000000">
    <w:pPr>
      <w:pStyle w:val="Pieddepage"/>
    </w:pPr>
  </w:p>
  <w:p w14:paraId="6FD460A1" w14:textId="77777777" w:rsidR="00FB1A56"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color w:val="CD3049"/>
      </w:rPr>
      <w:id w:val="-635095826"/>
      <w:docPartObj>
        <w:docPartGallery w:val="Page Numbers (Bottom of Page)"/>
        <w:docPartUnique/>
      </w:docPartObj>
    </w:sdtPr>
    <w:sdtContent>
      <w:sdt>
        <w:sdtPr>
          <w:rPr>
            <w:rFonts w:asciiTheme="minorHAnsi" w:hAnsiTheme="minorHAnsi" w:cstheme="minorHAnsi"/>
            <w:i/>
            <w:iCs/>
            <w:color w:val="CD3049"/>
          </w:rPr>
          <w:id w:val="-1769616900"/>
          <w:docPartObj>
            <w:docPartGallery w:val="Page Numbers (Top of Page)"/>
            <w:docPartUnique/>
          </w:docPartObj>
        </w:sdtPr>
        <w:sdtContent>
          <w:p w14:paraId="15DC586D" w14:textId="1676B335" w:rsidR="00FB1A56" w:rsidRPr="00A94213" w:rsidRDefault="00A94213" w:rsidP="00A94213">
            <w:pPr>
              <w:pStyle w:val="Pieddepage"/>
              <w:tabs>
                <w:tab w:val="clear" w:pos="8640"/>
                <w:tab w:val="right" w:pos="10538"/>
              </w:tabs>
              <w:rPr>
                <w:rFonts w:asciiTheme="minorHAnsi" w:hAnsiTheme="minorHAnsi" w:cstheme="minorHAnsi"/>
                <w:i/>
                <w:iCs/>
                <w:color w:val="CD3049"/>
              </w:rPr>
            </w:pPr>
            <w:r w:rsidRPr="00A94213">
              <w:rPr>
                <w:b/>
                <w:bCs/>
                <w:color w:val="FFD500"/>
                <w:sz w:val="32"/>
                <w:szCs w:val="32"/>
              </w:rPr>
              <w:t>{</w:t>
            </w:r>
            <w:r w:rsidRPr="00A94213">
              <w:rPr>
                <w:b/>
                <w:bCs/>
                <w:color w:val="FFD500"/>
                <w:sz w:val="24"/>
                <w:szCs w:val="24"/>
              </w:rPr>
              <w:t xml:space="preserve"> </w:t>
            </w:r>
            <w:r w:rsidRPr="00A94213">
              <w:rPr>
                <w:b/>
                <w:bCs/>
                <w:color w:val="CD3049"/>
                <w:sz w:val="18"/>
                <w:szCs w:val="18"/>
              </w:rPr>
              <w:t>FICHES D’INTERVENTION D’URGENCE</w:t>
            </w:r>
            <w:r w:rsidRPr="00A94213">
              <w:rPr>
                <w:color w:val="CD3049"/>
                <w:sz w:val="18"/>
                <w:szCs w:val="18"/>
              </w:rPr>
              <w:t xml:space="preserve"> </w:t>
            </w:r>
            <w:r w:rsidRPr="00A94213">
              <w:rPr>
                <w:b/>
                <w:bCs/>
                <w:color w:val="FFD500"/>
                <w:sz w:val="32"/>
                <w:szCs w:val="32"/>
              </w:rPr>
              <w:t>}</w:t>
            </w:r>
            <w:r>
              <w:rPr>
                <w:b/>
                <w:bCs/>
                <w:color w:val="FFD500"/>
                <w:sz w:val="32"/>
                <w:szCs w:val="32"/>
              </w:rPr>
              <w:tab/>
            </w:r>
            <w:r>
              <w:rPr>
                <w:b/>
                <w:bCs/>
                <w:color w:val="FFD500"/>
                <w:sz w:val="32"/>
                <w:szCs w:val="32"/>
              </w:rPr>
              <w:tab/>
            </w:r>
            <w:r w:rsidR="008816CE" w:rsidRPr="0088450B">
              <w:rPr>
                <w:rFonts w:asciiTheme="minorHAnsi" w:hAnsiTheme="minorHAnsi" w:cstheme="minorHAnsi"/>
                <w:i/>
                <w:iCs/>
                <w:color w:val="CD3049"/>
                <w:lang w:val="fr-FR"/>
              </w:rPr>
              <w:t xml:space="preserve">Page </w:t>
            </w:r>
            <w:r w:rsidR="008816CE" w:rsidRPr="0088450B">
              <w:rPr>
                <w:rFonts w:asciiTheme="minorHAnsi" w:hAnsiTheme="minorHAnsi" w:cstheme="minorHAnsi"/>
                <w:b/>
                <w:bCs/>
                <w:i/>
                <w:iCs/>
                <w:color w:val="CD3049"/>
              </w:rPr>
              <w:fldChar w:fldCharType="begin"/>
            </w:r>
            <w:r w:rsidR="008816CE" w:rsidRPr="0088450B">
              <w:rPr>
                <w:rFonts w:asciiTheme="minorHAnsi" w:hAnsiTheme="minorHAnsi" w:cstheme="minorHAnsi"/>
                <w:b/>
                <w:bCs/>
                <w:i/>
                <w:iCs/>
                <w:color w:val="CD3049"/>
              </w:rPr>
              <w:instrText>PAGE</w:instrText>
            </w:r>
            <w:r w:rsidR="008816CE" w:rsidRPr="0088450B">
              <w:rPr>
                <w:rFonts w:asciiTheme="minorHAnsi" w:hAnsiTheme="minorHAnsi" w:cstheme="minorHAnsi"/>
                <w:b/>
                <w:bCs/>
                <w:i/>
                <w:iCs/>
                <w:color w:val="CD3049"/>
              </w:rPr>
              <w:fldChar w:fldCharType="separate"/>
            </w:r>
            <w:r w:rsidR="008816CE" w:rsidRPr="0088450B">
              <w:rPr>
                <w:rFonts w:asciiTheme="minorHAnsi" w:hAnsiTheme="minorHAnsi" w:cstheme="minorHAnsi"/>
                <w:b/>
                <w:bCs/>
                <w:i/>
                <w:iCs/>
                <w:color w:val="CD3049"/>
                <w:lang w:val="fr-FR"/>
              </w:rPr>
              <w:t>2</w:t>
            </w:r>
            <w:r w:rsidR="008816CE" w:rsidRPr="0088450B">
              <w:rPr>
                <w:rFonts w:asciiTheme="minorHAnsi" w:hAnsiTheme="minorHAnsi" w:cstheme="minorHAnsi"/>
                <w:b/>
                <w:bCs/>
                <w:i/>
                <w:iCs/>
                <w:color w:val="CD3049"/>
              </w:rPr>
              <w:fldChar w:fldCharType="end"/>
            </w:r>
            <w:r w:rsidR="008816CE" w:rsidRPr="0088450B">
              <w:rPr>
                <w:rFonts w:asciiTheme="minorHAnsi" w:hAnsiTheme="minorHAnsi" w:cstheme="minorHAnsi"/>
                <w:i/>
                <w:iCs/>
                <w:color w:val="CD3049"/>
                <w:lang w:val="fr-FR"/>
              </w:rPr>
              <w:t xml:space="preserve"> sur </w:t>
            </w:r>
            <w:r w:rsidR="008816CE" w:rsidRPr="0088450B">
              <w:rPr>
                <w:rFonts w:asciiTheme="minorHAnsi" w:hAnsiTheme="minorHAnsi" w:cstheme="minorHAnsi"/>
                <w:b/>
                <w:bCs/>
                <w:i/>
                <w:iCs/>
                <w:color w:val="CD3049"/>
              </w:rPr>
              <w:fldChar w:fldCharType="begin"/>
            </w:r>
            <w:r w:rsidR="008816CE" w:rsidRPr="0088450B">
              <w:rPr>
                <w:rFonts w:asciiTheme="minorHAnsi" w:hAnsiTheme="minorHAnsi" w:cstheme="minorHAnsi"/>
                <w:b/>
                <w:bCs/>
                <w:i/>
                <w:iCs/>
                <w:color w:val="CD3049"/>
              </w:rPr>
              <w:instrText>NUMPAGES</w:instrText>
            </w:r>
            <w:r w:rsidR="008816CE" w:rsidRPr="0088450B">
              <w:rPr>
                <w:rFonts w:asciiTheme="minorHAnsi" w:hAnsiTheme="minorHAnsi" w:cstheme="minorHAnsi"/>
                <w:b/>
                <w:bCs/>
                <w:i/>
                <w:iCs/>
                <w:color w:val="CD3049"/>
              </w:rPr>
              <w:fldChar w:fldCharType="separate"/>
            </w:r>
            <w:r w:rsidR="008816CE" w:rsidRPr="0088450B">
              <w:rPr>
                <w:rFonts w:asciiTheme="minorHAnsi" w:hAnsiTheme="minorHAnsi" w:cstheme="minorHAnsi"/>
                <w:b/>
                <w:bCs/>
                <w:i/>
                <w:iCs/>
                <w:color w:val="CD3049"/>
                <w:lang w:val="fr-FR"/>
              </w:rPr>
              <w:t>2</w:t>
            </w:r>
            <w:r w:rsidR="008816CE" w:rsidRPr="0088450B">
              <w:rPr>
                <w:rFonts w:asciiTheme="minorHAnsi" w:hAnsiTheme="minorHAnsi" w:cstheme="minorHAnsi"/>
                <w:b/>
                <w:bCs/>
                <w:i/>
                <w:iCs/>
                <w:color w:val="CD3049"/>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ED49" w14:textId="77777777" w:rsidR="00FB1A56"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A84E8" w14:textId="77777777" w:rsidR="00C971CB" w:rsidRDefault="00C971CB">
      <w:pPr>
        <w:spacing w:after="0" w:line="240" w:lineRule="auto"/>
      </w:pPr>
      <w:r>
        <w:separator/>
      </w:r>
    </w:p>
  </w:footnote>
  <w:footnote w:type="continuationSeparator" w:id="0">
    <w:p w14:paraId="579BA62E" w14:textId="77777777" w:rsidR="00C971CB" w:rsidRDefault="00C97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312D" w14:textId="7F125DF8" w:rsidR="00FB1A56" w:rsidRDefault="00AE1F59">
    <w:pPr>
      <w:pStyle w:val="En-tte"/>
    </w:pPr>
    <w:r>
      <w:rPr>
        <w:noProof/>
        <w:lang w:eastAsia="fr-CA"/>
      </w:rPr>
      <mc:AlternateContent>
        <mc:Choice Requires="wps">
          <w:drawing>
            <wp:anchor distT="0" distB="0" distL="114300" distR="114300" simplePos="0" relativeHeight="251660288" behindDoc="1" locked="0" layoutInCell="0" allowOverlap="1" wp14:anchorId="0BDCC747" wp14:editId="2FD593E2">
              <wp:simplePos x="0" y="0"/>
              <wp:positionH relativeFrom="margin">
                <wp:align>center</wp:align>
              </wp:positionH>
              <wp:positionV relativeFrom="margin">
                <wp:align>center</wp:align>
              </wp:positionV>
              <wp:extent cx="6314440" cy="2104390"/>
              <wp:effectExtent l="0" t="1800225" r="0" b="152463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4440" cy="2104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F75F8C" w14:textId="77777777" w:rsidR="00FB1A56" w:rsidRDefault="00AE1F59" w:rsidP="00CD5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DCC747" id="_x0000_t202" coordsize="21600,21600" o:spt="202" path="m,l,21600r21600,l21600,xe">
              <v:stroke joinstyle="miter"/>
              <v:path gradientshapeok="t" o:connecttype="rect"/>
            </v:shapetype>
            <v:shape id="Zone de texte 23" o:spid="_x0000_s1034" type="#_x0000_t202" style="position:absolute;margin-left:0;margin-top:0;width:497.2pt;height:165.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" o:allowincell="f" filled="f" stroked="f">
              <v:stroke joinstyle="round"/>
              <o:lock v:ext="edit" shapetype="t"/>
              <v:textbox style="mso-fit-shape-to-text:t">
                <w:txbxContent>
                  <w:p w14:paraId="28F75F8C" w14:textId="77777777" w:rsidR="00FB1A56" w:rsidRDefault="00AE1F59" w:rsidP="00CD5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PROJET</w:t>
                    </w:r>
                  </w:p>
                </w:txbxContent>
              </v:textbox>
              <w10:wrap anchorx="margin" anchory="margin"/>
            </v:shape>
          </w:pict>
        </mc:Fallback>
      </mc:AlternateContent>
    </w:r>
  </w:p>
  <w:p w14:paraId="0C769897" w14:textId="77777777" w:rsidR="00FB1A5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0A86" w14:textId="7EABDCF7" w:rsidR="00FB1A56" w:rsidRDefault="00000000" w:rsidP="00BD5A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A635" w14:textId="2E43EE1B" w:rsidR="00FB1A56" w:rsidRDefault="00AE1F59">
    <w:pPr>
      <w:pStyle w:val="En-tte"/>
    </w:pPr>
    <w:r>
      <w:rPr>
        <w:noProof/>
        <w:lang w:eastAsia="fr-CA"/>
      </w:rPr>
      <mc:AlternateContent>
        <mc:Choice Requires="wps">
          <w:drawing>
            <wp:anchor distT="0" distB="0" distL="114300" distR="114300" simplePos="0" relativeHeight="251659264" behindDoc="1" locked="0" layoutInCell="0" allowOverlap="1" wp14:anchorId="0C81ACDA" wp14:editId="65D0D353">
              <wp:simplePos x="0" y="0"/>
              <wp:positionH relativeFrom="margin">
                <wp:align>center</wp:align>
              </wp:positionH>
              <wp:positionV relativeFrom="margin">
                <wp:align>center</wp:align>
              </wp:positionV>
              <wp:extent cx="6314440" cy="2104390"/>
              <wp:effectExtent l="0" t="1800225" r="0" b="1524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4440" cy="2104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8EF5F" w14:textId="77777777" w:rsidR="00FB1A56" w:rsidRDefault="00AE1F59" w:rsidP="00CD5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81ACDA" id="_x0000_t202" coordsize="21600,21600" o:spt="202" path="m,l,21600r21600,l21600,xe">
              <v:stroke joinstyle="miter"/>
              <v:path gradientshapeok="t" o:connecttype="rect"/>
            </v:shapetype>
            <v:shape id="Zone de texte 9" o:spid="_x0000_s1034" type="#_x0000_t202" style="position:absolute;margin-left:0;margin-top:0;width:497.2pt;height:165.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" o:allowincell="f" filled="f" stroked="f">
              <v:stroke joinstyle="round"/>
              <o:lock v:ext="edit" shapetype="t"/>
              <v:textbox style="mso-fit-shape-to-text:t">
                <w:txbxContent>
                  <w:p w14:paraId="2E78EF5F" w14:textId="77777777" w:rsidR="00FB1A56" w:rsidRDefault="00AE1F59" w:rsidP="00CD5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PROJET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A0F"/>
    <w:multiLevelType w:val="singleLevel"/>
    <w:tmpl w:val="0C0C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9537261"/>
    <w:multiLevelType w:val="hybridMultilevel"/>
    <w:tmpl w:val="7200FCC8"/>
    <w:lvl w:ilvl="0" w:tplc="0C0C0003">
      <w:start w:val="1"/>
      <w:numFmt w:val="bullet"/>
      <w:lvlText w:val="o"/>
      <w:lvlJc w:val="left"/>
      <w:pPr>
        <w:ind w:left="1033" w:hanging="360"/>
      </w:pPr>
      <w:rPr>
        <w:rFonts w:ascii="Courier New" w:hAnsi="Courier New" w:cs="Courier New" w:hint="default"/>
      </w:rPr>
    </w:lvl>
    <w:lvl w:ilvl="1" w:tplc="0C0C0003" w:tentative="1">
      <w:start w:val="1"/>
      <w:numFmt w:val="bullet"/>
      <w:lvlText w:val="o"/>
      <w:lvlJc w:val="left"/>
      <w:pPr>
        <w:ind w:left="1753" w:hanging="360"/>
      </w:pPr>
      <w:rPr>
        <w:rFonts w:ascii="Courier New" w:hAnsi="Courier New" w:cs="Courier New" w:hint="default"/>
      </w:rPr>
    </w:lvl>
    <w:lvl w:ilvl="2" w:tplc="0C0C0005" w:tentative="1">
      <w:start w:val="1"/>
      <w:numFmt w:val="bullet"/>
      <w:lvlText w:val=""/>
      <w:lvlJc w:val="left"/>
      <w:pPr>
        <w:ind w:left="2473" w:hanging="360"/>
      </w:pPr>
      <w:rPr>
        <w:rFonts w:ascii="Wingdings" w:hAnsi="Wingdings" w:hint="default"/>
      </w:rPr>
    </w:lvl>
    <w:lvl w:ilvl="3" w:tplc="0C0C0001" w:tentative="1">
      <w:start w:val="1"/>
      <w:numFmt w:val="bullet"/>
      <w:lvlText w:val=""/>
      <w:lvlJc w:val="left"/>
      <w:pPr>
        <w:ind w:left="3193" w:hanging="360"/>
      </w:pPr>
      <w:rPr>
        <w:rFonts w:ascii="Symbol" w:hAnsi="Symbol" w:hint="default"/>
      </w:rPr>
    </w:lvl>
    <w:lvl w:ilvl="4" w:tplc="0C0C0003" w:tentative="1">
      <w:start w:val="1"/>
      <w:numFmt w:val="bullet"/>
      <w:lvlText w:val="o"/>
      <w:lvlJc w:val="left"/>
      <w:pPr>
        <w:ind w:left="3913" w:hanging="360"/>
      </w:pPr>
      <w:rPr>
        <w:rFonts w:ascii="Courier New" w:hAnsi="Courier New" w:cs="Courier New" w:hint="default"/>
      </w:rPr>
    </w:lvl>
    <w:lvl w:ilvl="5" w:tplc="0C0C0005" w:tentative="1">
      <w:start w:val="1"/>
      <w:numFmt w:val="bullet"/>
      <w:lvlText w:val=""/>
      <w:lvlJc w:val="left"/>
      <w:pPr>
        <w:ind w:left="4633" w:hanging="360"/>
      </w:pPr>
      <w:rPr>
        <w:rFonts w:ascii="Wingdings" w:hAnsi="Wingdings" w:hint="default"/>
      </w:rPr>
    </w:lvl>
    <w:lvl w:ilvl="6" w:tplc="0C0C0001" w:tentative="1">
      <w:start w:val="1"/>
      <w:numFmt w:val="bullet"/>
      <w:lvlText w:val=""/>
      <w:lvlJc w:val="left"/>
      <w:pPr>
        <w:ind w:left="5353" w:hanging="360"/>
      </w:pPr>
      <w:rPr>
        <w:rFonts w:ascii="Symbol" w:hAnsi="Symbol" w:hint="default"/>
      </w:rPr>
    </w:lvl>
    <w:lvl w:ilvl="7" w:tplc="0C0C0003" w:tentative="1">
      <w:start w:val="1"/>
      <w:numFmt w:val="bullet"/>
      <w:lvlText w:val="o"/>
      <w:lvlJc w:val="left"/>
      <w:pPr>
        <w:ind w:left="6073" w:hanging="360"/>
      </w:pPr>
      <w:rPr>
        <w:rFonts w:ascii="Courier New" w:hAnsi="Courier New" w:cs="Courier New" w:hint="default"/>
      </w:rPr>
    </w:lvl>
    <w:lvl w:ilvl="8" w:tplc="0C0C0005" w:tentative="1">
      <w:start w:val="1"/>
      <w:numFmt w:val="bullet"/>
      <w:lvlText w:val=""/>
      <w:lvlJc w:val="left"/>
      <w:pPr>
        <w:ind w:left="6793" w:hanging="360"/>
      </w:pPr>
      <w:rPr>
        <w:rFonts w:ascii="Wingdings" w:hAnsi="Wingdings" w:hint="default"/>
      </w:rPr>
    </w:lvl>
  </w:abstractNum>
  <w:abstractNum w:abstractNumId="2" w15:restartNumberingAfterBreak="0">
    <w:nsid w:val="0BE4646C"/>
    <w:multiLevelType w:val="hybridMultilevel"/>
    <w:tmpl w:val="3156034C"/>
    <w:lvl w:ilvl="0" w:tplc="D376DBF0">
      <w:start w:val="1"/>
      <w:numFmt w:val="bullet"/>
      <w:lvlText w:val=""/>
      <w:lvlJc w:val="left"/>
      <w:pPr>
        <w:ind w:left="1033" w:hanging="360"/>
      </w:pPr>
      <w:rPr>
        <w:rFonts w:ascii="Symbol" w:hAnsi="Symbol" w:hint="default"/>
        <w:color w:val="auto"/>
        <w:sz w:val="20"/>
        <w:szCs w:val="32"/>
      </w:rPr>
    </w:lvl>
    <w:lvl w:ilvl="1" w:tplc="0C0C0003">
      <w:start w:val="1"/>
      <w:numFmt w:val="bullet"/>
      <w:lvlText w:val="o"/>
      <w:lvlJc w:val="left"/>
      <w:pPr>
        <w:ind w:left="1753" w:hanging="360"/>
      </w:pPr>
      <w:rPr>
        <w:rFonts w:ascii="Courier New" w:hAnsi="Courier New" w:cs="Courier New" w:hint="default"/>
      </w:rPr>
    </w:lvl>
    <w:lvl w:ilvl="2" w:tplc="0C0C0005" w:tentative="1">
      <w:start w:val="1"/>
      <w:numFmt w:val="bullet"/>
      <w:lvlText w:val=""/>
      <w:lvlJc w:val="left"/>
      <w:pPr>
        <w:ind w:left="2473" w:hanging="360"/>
      </w:pPr>
      <w:rPr>
        <w:rFonts w:ascii="Wingdings" w:hAnsi="Wingdings" w:hint="default"/>
      </w:rPr>
    </w:lvl>
    <w:lvl w:ilvl="3" w:tplc="0C0C0001" w:tentative="1">
      <w:start w:val="1"/>
      <w:numFmt w:val="bullet"/>
      <w:lvlText w:val=""/>
      <w:lvlJc w:val="left"/>
      <w:pPr>
        <w:ind w:left="3193" w:hanging="360"/>
      </w:pPr>
      <w:rPr>
        <w:rFonts w:ascii="Symbol" w:hAnsi="Symbol" w:hint="default"/>
      </w:rPr>
    </w:lvl>
    <w:lvl w:ilvl="4" w:tplc="0C0C0003" w:tentative="1">
      <w:start w:val="1"/>
      <w:numFmt w:val="bullet"/>
      <w:lvlText w:val="o"/>
      <w:lvlJc w:val="left"/>
      <w:pPr>
        <w:ind w:left="3913" w:hanging="360"/>
      </w:pPr>
      <w:rPr>
        <w:rFonts w:ascii="Courier New" w:hAnsi="Courier New" w:cs="Courier New" w:hint="default"/>
      </w:rPr>
    </w:lvl>
    <w:lvl w:ilvl="5" w:tplc="0C0C0005" w:tentative="1">
      <w:start w:val="1"/>
      <w:numFmt w:val="bullet"/>
      <w:lvlText w:val=""/>
      <w:lvlJc w:val="left"/>
      <w:pPr>
        <w:ind w:left="4633" w:hanging="360"/>
      </w:pPr>
      <w:rPr>
        <w:rFonts w:ascii="Wingdings" w:hAnsi="Wingdings" w:hint="default"/>
      </w:rPr>
    </w:lvl>
    <w:lvl w:ilvl="6" w:tplc="0C0C0001" w:tentative="1">
      <w:start w:val="1"/>
      <w:numFmt w:val="bullet"/>
      <w:lvlText w:val=""/>
      <w:lvlJc w:val="left"/>
      <w:pPr>
        <w:ind w:left="5353" w:hanging="360"/>
      </w:pPr>
      <w:rPr>
        <w:rFonts w:ascii="Symbol" w:hAnsi="Symbol" w:hint="default"/>
      </w:rPr>
    </w:lvl>
    <w:lvl w:ilvl="7" w:tplc="0C0C0003" w:tentative="1">
      <w:start w:val="1"/>
      <w:numFmt w:val="bullet"/>
      <w:lvlText w:val="o"/>
      <w:lvlJc w:val="left"/>
      <w:pPr>
        <w:ind w:left="6073" w:hanging="360"/>
      </w:pPr>
      <w:rPr>
        <w:rFonts w:ascii="Courier New" w:hAnsi="Courier New" w:cs="Courier New" w:hint="default"/>
      </w:rPr>
    </w:lvl>
    <w:lvl w:ilvl="8" w:tplc="0C0C0005" w:tentative="1">
      <w:start w:val="1"/>
      <w:numFmt w:val="bullet"/>
      <w:lvlText w:val=""/>
      <w:lvlJc w:val="left"/>
      <w:pPr>
        <w:ind w:left="6793" w:hanging="360"/>
      </w:pPr>
      <w:rPr>
        <w:rFonts w:ascii="Wingdings" w:hAnsi="Wingdings" w:hint="default"/>
      </w:rPr>
    </w:lvl>
  </w:abstractNum>
  <w:abstractNum w:abstractNumId="3" w15:restartNumberingAfterBreak="0">
    <w:nsid w:val="0C62316D"/>
    <w:multiLevelType w:val="hybridMultilevel"/>
    <w:tmpl w:val="5686DCDE"/>
    <w:lvl w:ilvl="0" w:tplc="E2E2A5B4">
      <w:start w:val="1"/>
      <w:numFmt w:val="decimal"/>
      <w:lvlText w:val="%1-"/>
      <w:lvlJc w:val="left"/>
      <w:pPr>
        <w:ind w:left="393" w:hanging="360"/>
      </w:pPr>
      <w:rPr>
        <w:rFonts w:hint="default"/>
        <w:b/>
      </w:rPr>
    </w:lvl>
    <w:lvl w:ilvl="1" w:tplc="0C0C0019" w:tentative="1">
      <w:start w:val="1"/>
      <w:numFmt w:val="lowerLetter"/>
      <w:lvlText w:val="%2."/>
      <w:lvlJc w:val="left"/>
      <w:pPr>
        <w:ind w:left="1113" w:hanging="360"/>
      </w:pPr>
    </w:lvl>
    <w:lvl w:ilvl="2" w:tplc="0C0C001B" w:tentative="1">
      <w:start w:val="1"/>
      <w:numFmt w:val="lowerRoman"/>
      <w:lvlText w:val="%3."/>
      <w:lvlJc w:val="right"/>
      <w:pPr>
        <w:ind w:left="1833" w:hanging="180"/>
      </w:pPr>
    </w:lvl>
    <w:lvl w:ilvl="3" w:tplc="0C0C000F" w:tentative="1">
      <w:start w:val="1"/>
      <w:numFmt w:val="decimal"/>
      <w:lvlText w:val="%4."/>
      <w:lvlJc w:val="left"/>
      <w:pPr>
        <w:ind w:left="2553" w:hanging="360"/>
      </w:pPr>
    </w:lvl>
    <w:lvl w:ilvl="4" w:tplc="0C0C0019" w:tentative="1">
      <w:start w:val="1"/>
      <w:numFmt w:val="lowerLetter"/>
      <w:lvlText w:val="%5."/>
      <w:lvlJc w:val="left"/>
      <w:pPr>
        <w:ind w:left="3273" w:hanging="360"/>
      </w:pPr>
    </w:lvl>
    <w:lvl w:ilvl="5" w:tplc="0C0C001B" w:tentative="1">
      <w:start w:val="1"/>
      <w:numFmt w:val="lowerRoman"/>
      <w:lvlText w:val="%6."/>
      <w:lvlJc w:val="right"/>
      <w:pPr>
        <w:ind w:left="3993" w:hanging="180"/>
      </w:pPr>
    </w:lvl>
    <w:lvl w:ilvl="6" w:tplc="0C0C000F" w:tentative="1">
      <w:start w:val="1"/>
      <w:numFmt w:val="decimal"/>
      <w:lvlText w:val="%7."/>
      <w:lvlJc w:val="left"/>
      <w:pPr>
        <w:ind w:left="4713" w:hanging="360"/>
      </w:pPr>
    </w:lvl>
    <w:lvl w:ilvl="7" w:tplc="0C0C0019" w:tentative="1">
      <w:start w:val="1"/>
      <w:numFmt w:val="lowerLetter"/>
      <w:lvlText w:val="%8."/>
      <w:lvlJc w:val="left"/>
      <w:pPr>
        <w:ind w:left="5433" w:hanging="360"/>
      </w:pPr>
    </w:lvl>
    <w:lvl w:ilvl="8" w:tplc="0C0C001B" w:tentative="1">
      <w:start w:val="1"/>
      <w:numFmt w:val="lowerRoman"/>
      <w:lvlText w:val="%9."/>
      <w:lvlJc w:val="right"/>
      <w:pPr>
        <w:ind w:left="6153" w:hanging="180"/>
      </w:pPr>
    </w:lvl>
  </w:abstractNum>
  <w:abstractNum w:abstractNumId="4" w15:restartNumberingAfterBreak="0">
    <w:nsid w:val="18970E84"/>
    <w:multiLevelType w:val="hybridMultilevel"/>
    <w:tmpl w:val="093474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732DF7"/>
    <w:multiLevelType w:val="hybridMultilevel"/>
    <w:tmpl w:val="F312B7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0E65860"/>
    <w:multiLevelType w:val="hybridMultilevel"/>
    <w:tmpl w:val="E214C824"/>
    <w:lvl w:ilvl="0" w:tplc="BDACEFB0">
      <w:start w:val="1"/>
      <w:numFmt w:val="upperLetter"/>
      <w:lvlText w:val="%1."/>
      <w:lvlJc w:val="left"/>
      <w:pPr>
        <w:ind w:left="396" w:hanging="360"/>
      </w:pPr>
      <w:rPr>
        <w:rFonts w:hint="default"/>
      </w:rPr>
    </w:lvl>
    <w:lvl w:ilvl="1" w:tplc="0C0C0019" w:tentative="1">
      <w:start w:val="1"/>
      <w:numFmt w:val="lowerLetter"/>
      <w:lvlText w:val="%2."/>
      <w:lvlJc w:val="left"/>
      <w:pPr>
        <w:ind w:left="1116" w:hanging="360"/>
      </w:pPr>
    </w:lvl>
    <w:lvl w:ilvl="2" w:tplc="0C0C001B" w:tentative="1">
      <w:start w:val="1"/>
      <w:numFmt w:val="lowerRoman"/>
      <w:lvlText w:val="%3."/>
      <w:lvlJc w:val="right"/>
      <w:pPr>
        <w:ind w:left="1836" w:hanging="180"/>
      </w:pPr>
    </w:lvl>
    <w:lvl w:ilvl="3" w:tplc="0C0C000F" w:tentative="1">
      <w:start w:val="1"/>
      <w:numFmt w:val="decimal"/>
      <w:lvlText w:val="%4."/>
      <w:lvlJc w:val="left"/>
      <w:pPr>
        <w:ind w:left="2556" w:hanging="360"/>
      </w:pPr>
    </w:lvl>
    <w:lvl w:ilvl="4" w:tplc="0C0C0019" w:tentative="1">
      <w:start w:val="1"/>
      <w:numFmt w:val="lowerLetter"/>
      <w:lvlText w:val="%5."/>
      <w:lvlJc w:val="left"/>
      <w:pPr>
        <w:ind w:left="3276" w:hanging="360"/>
      </w:pPr>
    </w:lvl>
    <w:lvl w:ilvl="5" w:tplc="0C0C001B" w:tentative="1">
      <w:start w:val="1"/>
      <w:numFmt w:val="lowerRoman"/>
      <w:lvlText w:val="%6."/>
      <w:lvlJc w:val="right"/>
      <w:pPr>
        <w:ind w:left="3996" w:hanging="180"/>
      </w:pPr>
    </w:lvl>
    <w:lvl w:ilvl="6" w:tplc="0C0C000F" w:tentative="1">
      <w:start w:val="1"/>
      <w:numFmt w:val="decimal"/>
      <w:lvlText w:val="%7."/>
      <w:lvlJc w:val="left"/>
      <w:pPr>
        <w:ind w:left="4716" w:hanging="360"/>
      </w:pPr>
    </w:lvl>
    <w:lvl w:ilvl="7" w:tplc="0C0C0019" w:tentative="1">
      <w:start w:val="1"/>
      <w:numFmt w:val="lowerLetter"/>
      <w:lvlText w:val="%8."/>
      <w:lvlJc w:val="left"/>
      <w:pPr>
        <w:ind w:left="5436" w:hanging="360"/>
      </w:pPr>
    </w:lvl>
    <w:lvl w:ilvl="8" w:tplc="0C0C001B" w:tentative="1">
      <w:start w:val="1"/>
      <w:numFmt w:val="lowerRoman"/>
      <w:lvlText w:val="%9."/>
      <w:lvlJc w:val="right"/>
      <w:pPr>
        <w:ind w:left="6156" w:hanging="180"/>
      </w:pPr>
    </w:lvl>
  </w:abstractNum>
  <w:abstractNum w:abstractNumId="7" w15:restartNumberingAfterBreak="0">
    <w:nsid w:val="773C7B0B"/>
    <w:multiLevelType w:val="hybridMultilevel"/>
    <w:tmpl w:val="69CE60B2"/>
    <w:lvl w:ilvl="0" w:tplc="8F5E8566">
      <w:start w:val="1"/>
      <w:numFmt w:val="bullet"/>
      <w:lvlText w:val=""/>
      <w:lvlJc w:val="left"/>
      <w:pPr>
        <w:ind w:left="720" w:hanging="360"/>
      </w:pPr>
      <w:rPr>
        <w:rFonts w:ascii="Arial" w:hAnsi="Arial"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91D30EC"/>
    <w:multiLevelType w:val="hybridMultilevel"/>
    <w:tmpl w:val="FF96A7B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7F442613"/>
    <w:multiLevelType w:val="multilevel"/>
    <w:tmpl w:val="7C5C4E7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7FE432C7"/>
    <w:multiLevelType w:val="singleLevel"/>
    <w:tmpl w:val="5DAADCC2"/>
    <w:lvl w:ilvl="0">
      <w:numFmt w:val="bullet"/>
      <w:lvlText w:val=""/>
      <w:lvlJc w:val="left"/>
      <w:pPr>
        <w:tabs>
          <w:tab w:val="num" w:pos="450"/>
        </w:tabs>
        <w:ind w:left="450" w:hanging="450"/>
      </w:pPr>
      <w:rPr>
        <w:rFonts w:ascii="Wingdings" w:hAnsi="Wingdings" w:hint="default"/>
        <w:sz w:val="28"/>
      </w:rPr>
    </w:lvl>
  </w:abstractNum>
  <w:num w:numId="1" w16cid:durableId="1136949686">
    <w:abstractNumId w:val="2"/>
  </w:num>
  <w:num w:numId="2" w16cid:durableId="1220364934">
    <w:abstractNumId w:val="1"/>
  </w:num>
  <w:num w:numId="3" w16cid:durableId="1682971474">
    <w:abstractNumId w:val="3"/>
  </w:num>
  <w:num w:numId="4" w16cid:durableId="81728902">
    <w:abstractNumId w:val="6"/>
  </w:num>
  <w:num w:numId="5" w16cid:durableId="92556886">
    <w:abstractNumId w:val="7"/>
  </w:num>
  <w:num w:numId="6" w16cid:durableId="1821581408">
    <w:abstractNumId w:val="5"/>
  </w:num>
  <w:num w:numId="7" w16cid:durableId="1303651979">
    <w:abstractNumId w:val="9"/>
  </w:num>
  <w:num w:numId="8" w16cid:durableId="1788769000">
    <w:abstractNumId w:val="10"/>
  </w:num>
  <w:num w:numId="9" w16cid:durableId="128480914">
    <w:abstractNumId w:val="0"/>
  </w:num>
  <w:num w:numId="10" w16cid:durableId="416681944">
    <w:abstractNumId w:val="4"/>
  </w:num>
  <w:num w:numId="11" w16cid:durableId="565146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F59"/>
    <w:rsid w:val="000021C4"/>
    <w:rsid w:val="00002F0E"/>
    <w:rsid w:val="00004506"/>
    <w:rsid w:val="00004640"/>
    <w:rsid w:val="00012313"/>
    <w:rsid w:val="000375AD"/>
    <w:rsid w:val="000432A4"/>
    <w:rsid w:val="00051B58"/>
    <w:rsid w:val="00075FBA"/>
    <w:rsid w:val="0008373A"/>
    <w:rsid w:val="000E198F"/>
    <w:rsid w:val="000F6091"/>
    <w:rsid w:val="0010760C"/>
    <w:rsid w:val="00112DFB"/>
    <w:rsid w:val="00122C86"/>
    <w:rsid w:val="00126AE2"/>
    <w:rsid w:val="00127724"/>
    <w:rsid w:val="00136C4E"/>
    <w:rsid w:val="00150479"/>
    <w:rsid w:val="00152AB2"/>
    <w:rsid w:val="00155A0D"/>
    <w:rsid w:val="00157A25"/>
    <w:rsid w:val="00171C2B"/>
    <w:rsid w:val="001739E0"/>
    <w:rsid w:val="00177602"/>
    <w:rsid w:val="00180FB9"/>
    <w:rsid w:val="001829BD"/>
    <w:rsid w:val="001A24F2"/>
    <w:rsid w:val="001A5636"/>
    <w:rsid w:val="001B2BE2"/>
    <w:rsid w:val="001B4664"/>
    <w:rsid w:val="001C6CE4"/>
    <w:rsid w:val="001D361A"/>
    <w:rsid w:val="001D4A80"/>
    <w:rsid w:val="001F219D"/>
    <w:rsid w:val="001F347B"/>
    <w:rsid w:val="001F3D42"/>
    <w:rsid w:val="00203A49"/>
    <w:rsid w:val="0020492B"/>
    <w:rsid w:val="00211ED1"/>
    <w:rsid w:val="00216010"/>
    <w:rsid w:val="002349E0"/>
    <w:rsid w:val="0024028C"/>
    <w:rsid w:val="00240E2E"/>
    <w:rsid w:val="0025589F"/>
    <w:rsid w:val="0025711E"/>
    <w:rsid w:val="002579E4"/>
    <w:rsid w:val="002643EF"/>
    <w:rsid w:val="002674EE"/>
    <w:rsid w:val="00276BA4"/>
    <w:rsid w:val="00281E54"/>
    <w:rsid w:val="00284FA3"/>
    <w:rsid w:val="00290B75"/>
    <w:rsid w:val="0029190A"/>
    <w:rsid w:val="002A7371"/>
    <w:rsid w:val="002B2D0E"/>
    <w:rsid w:val="002B3048"/>
    <w:rsid w:val="002D02F7"/>
    <w:rsid w:val="002E48D6"/>
    <w:rsid w:val="002F5784"/>
    <w:rsid w:val="00305FF5"/>
    <w:rsid w:val="0031274C"/>
    <w:rsid w:val="003313DC"/>
    <w:rsid w:val="00341787"/>
    <w:rsid w:val="00350398"/>
    <w:rsid w:val="0035472D"/>
    <w:rsid w:val="003648A6"/>
    <w:rsid w:val="0037441E"/>
    <w:rsid w:val="0038560F"/>
    <w:rsid w:val="00386047"/>
    <w:rsid w:val="0039415E"/>
    <w:rsid w:val="003B7FA9"/>
    <w:rsid w:val="003C0770"/>
    <w:rsid w:val="003D0899"/>
    <w:rsid w:val="003D55DE"/>
    <w:rsid w:val="003D756F"/>
    <w:rsid w:val="003F4AF8"/>
    <w:rsid w:val="00416B3A"/>
    <w:rsid w:val="00421589"/>
    <w:rsid w:val="004225C7"/>
    <w:rsid w:val="00427512"/>
    <w:rsid w:val="00436EF2"/>
    <w:rsid w:val="00441663"/>
    <w:rsid w:val="00443FB5"/>
    <w:rsid w:val="0045042A"/>
    <w:rsid w:val="00464883"/>
    <w:rsid w:val="00464AB6"/>
    <w:rsid w:val="004762AE"/>
    <w:rsid w:val="00476BFE"/>
    <w:rsid w:val="004837CF"/>
    <w:rsid w:val="00487A68"/>
    <w:rsid w:val="004C0D02"/>
    <w:rsid w:val="004D0C2F"/>
    <w:rsid w:val="004E4A64"/>
    <w:rsid w:val="004F65E1"/>
    <w:rsid w:val="00502025"/>
    <w:rsid w:val="00524BA1"/>
    <w:rsid w:val="005366A3"/>
    <w:rsid w:val="005375E9"/>
    <w:rsid w:val="00542D34"/>
    <w:rsid w:val="005522C8"/>
    <w:rsid w:val="005545A2"/>
    <w:rsid w:val="00555B37"/>
    <w:rsid w:val="0056284A"/>
    <w:rsid w:val="0058730F"/>
    <w:rsid w:val="00591092"/>
    <w:rsid w:val="00595AB1"/>
    <w:rsid w:val="00596601"/>
    <w:rsid w:val="005968B7"/>
    <w:rsid w:val="005A2B7B"/>
    <w:rsid w:val="005B211A"/>
    <w:rsid w:val="005C7099"/>
    <w:rsid w:val="005D592A"/>
    <w:rsid w:val="005E233D"/>
    <w:rsid w:val="005E5DAD"/>
    <w:rsid w:val="005E7B1E"/>
    <w:rsid w:val="005F0CA5"/>
    <w:rsid w:val="005F3241"/>
    <w:rsid w:val="005F32FD"/>
    <w:rsid w:val="005F3DF1"/>
    <w:rsid w:val="00601C0D"/>
    <w:rsid w:val="00604D0A"/>
    <w:rsid w:val="00622804"/>
    <w:rsid w:val="0062684E"/>
    <w:rsid w:val="006335A5"/>
    <w:rsid w:val="006343D6"/>
    <w:rsid w:val="0064365F"/>
    <w:rsid w:val="00643D97"/>
    <w:rsid w:val="00652463"/>
    <w:rsid w:val="006563D1"/>
    <w:rsid w:val="00673249"/>
    <w:rsid w:val="006839BF"/>
    <w:rsid w:val="00685FE7"/>
    <w:rsid w:val="00687A8B"/>
    <w:rsid w:val="00691AE1"/>
    <w:rsid w:val="006A4AC4"/>
    <w:rsid w:val="006A7919"/>
    <w:rsid w:val="006B2C3A"/>
    <w:rsid w:val="006D3D51"/>
    <w:rsid w:val="006F1C4C"/>
    <w:rsid w:val="00706123"/>
    <w:rsid w:val="0070676A"/>
    <w:rsid w:val="0072406E"/>
    <w:rsid w:val="00772C6B"/>
    <w:rsid w:val="00774CB0"/>
    <w:rsid w:val="0078092C"/>
    <w:rsid w:val="007A49ED"/>
    <w:rsid w:val="007B6A5C"/>
    <w:rsid w:val="007D462B"/>
    <w:rsid w:val="007F795D"/>
    <w:rsid w:val="00800CED"/>
    <w:rsid w:val="00807A2B"/>
    <w:rsid w:val="00814E10"/>
    <w:rsid w:val="00817EA4"/>
    <w:rsid w:val="00820559"/>
    <w:rsid w:val="00825B6B"/>
    <w:rsid w:val="00830802"/>
    <w:rsid w:val="008354EA"/>
    <w:rsid w:val="0084159D"/>
    <w:rsid w:val="00841754"/>
    <w:rsid w:val="00845480"/>
    <w:rsid w:val="00861C3A"/>
    <w:rsid w:val="00876554"/>
    <w:rsid w:val="008816CE"/>
    <w:rsid w:val="0088450B"/>
    <w:rsid w:val="008A2CEA"/>
    <w:rsid w:val="008B3598"/>
    <w:rsid w:val="008C187C"/>
    <w:rsid w:val="008C7004"/>
    <w:rsid w:val="008D0393"/>
    <w:rsid w:val="008F1261"/>
    <w:rsid w:val="00904F23"/>
    <w:rsid w:val="00912BD0"/>
    <w:rsid w:val="009205C0"/>
    <w:rsid w:val="00924EC9"/>
    <w:rsid w:val="00925942"/>
    <w:rsid w:val="00935E63"/>
    <w:rsid w:val="00946BAC"/>
    <w:rsid w:val="00963A6F"/>
    <w:rsid w:val="00963EA8"/>
    <w:rsid w:val="009649F9"/>
    <w:rsid w:val="00967631"/>
    <w:rsid w:val="00972DEB"/>
    <w:rsid w:val="00980993"/>
    <w:rsid w:val="0098630B"/>
    <w:rsid w:val="00995C50"/>
    <w:rsid w:val="009A514C"/>
    <w:rsid w:val="009B1FC9"/>
    <w:rsid w:val="009B229D"/>
    <w:rsid w:val="009B27FA"/>
    <w:rsid w:val="009B79EE"/>
    <w:rsid w:val="009C1C13"/>
    <w:rsid w:val="009C4F5A"/>
    <w:rsid w:val="009E09D1"/>
    <w:rsid w:val="009F1F8F"/>
    <w:rsid w:val="009F306A"/>
    <w:rsid w:val="00A03354"/>
    <w:rsid w:val="00A13ED9"/>
    <w:rsid w:val="00A22153"/>
    <w:rsid w:val="00A25FCB"/>
    <w:rsid w:val="00A26562"/>
    <w:rsid w:val="00A3064E"/>
    <w:rsid w:val="00A33D27"/>
    <w:rsid w:val="00A420FA"/>
    <w:rsid w:val="00A45983"/>
    <w:rsid w:val="00A53B59"/>
    <w:rsid w:val="00A615B8"/>
    <w:rsid w:val="00A6599E"/>
    <w:rsid w:val="00A70DCB"/>
    <w:rsid w:val="00A71430"/>
    <w:rsid w:val="00A85DFD"/>
    <w:rsid w:val="00A90AFF"/>
    <w:rsid w:val="00A94213"/>
    <w:rsid w:val="00A94E42"/>
    <w:rsid w:val="00AB2122"/>
    <w:rsid w:val="00AE1D56"/>
    <w:rsid w:val="00AE1F59"/>
    <w:rsid w:val="00AF0E53"/>
    <w:rsid w:val="00AF5516"/>
    <w:rsid w:val="00B00B1F"/>
    <w:rsid w:val="00B1119A"/>
    <w:rsid w:val="00B1687B"/>
    <w:rsid w:val="00B219CF"/>
    <w:rsid w:val="00B31403"/>
    <w:rsid w:val="00B3189D"/>
    <w:rsid w:val="00B325BB"/>
    <w:rsid w:val="00B460D8"/>
    <w:rsid w:val="00B61441"/>
    <w:rsid w:val="00B725CC"/>
    <w:rsid w:val="00B75E2C"/>
    <w:rsid w:val="00B7741D"/>
    <w:rsid w:val="00BC0E7D"/>
    <w:rsid w:val="00BD1714"/>
    <w:rsid w:val="00BD5A29"/>
    <w:rsid w:val="00BE113C"/>
    <w:rsid w:val="00BE2F3A"/>
    <w:rsid w:val="00BE4486"/>
    <w:rsid w:val="00C0041B"/>
    <w:rsid w:val="00C06445"/>
    <w:rsid w:val="00C10250"/>
    <w:rsid w:val="00C23311"/>
    <w:rsid w:val="00C24E5D"/>
    <w:rsid w:val="00C26823"/>
    <w:rsid w:val="00C344D8"/>
    <w:rsid w:val="00C35493"/>
    <w:rsid w:val="00C43221"/>
    <w:rsid w:val="00C51AC5"/>
    <w:rsid w:val="00C540AD"/>
    <w:rsid w:val="00C73961"/>
    <w:rsid w:val="00C747DC"/>
    <w:rsid w:val="00C766A9"/>
    <w:rsid w:val="00C8591F"/>
    <w:rsid w:val="00C971CB"/>
    <w:rsid w:val="00CA41DF"/>
    <w:rsid w:val="00CA60F5"/>
    <w:rsid w:val="00CB6D72"/>
    <w:rsid w:val="00CC4ABC"/>
    <w:rsid w:val="00CE508A"/>
    <w:rsid w:val="00CE66ED"/>
    <w:rsid w:val="00D13ACA"/>
    <w:rsid w:val="00D21BCE"/>
    <w:rsid w:val="00D23B73"/>
    <w:rsid w:val="00D25843"/>
    <w:rsid w:val="00D3087E"/>
    <w:rsid w:val="00D5196D"/>
    <w:rsid w:val="00D53530"/>
    <w:rsid w:val="00D57928"/>
    <w:rsid w:val="00D67DFB"/>
    <w:rsid w:val="00D8659C"/>
    <w:rsid w:val="00D95C14"/>
    <w:rsid w:val="00DA181F"/>
    <w:rsid w:val="00DB4431"/>
    <w:rsid w:val="00DB754B"/>
    <w:rsid w:val="00DD4C18"/>
    <w:rsid w:val="00DE2252"/>
    <w:rsid w:val="00DE7B5D"/>
    <w:rsid w:val="00DF0814"/>
    <w:rsid w:val="00DF5CA5"/>
    <w:rsid w:val="00DF6386"/>
    <w:rsid w:val="00E07000"/>
    <w:rsid w:val="00E3767B"/>
    <w:rsid w:val="00E4304C"/>
    <w:rsid w:val="00E6590E"/>
    <w:rsid w:val="00E76434"/>
    <w:rsid w:val="00E77168"/>
    <w:rsid w:val="00E84394"/>
    <w:rsid w:val="00EA230A"/>
    <w:rsid w:val="00EA2EAA"/>
    <w:rsid w:val="00EA3759"/>
    <w:rsid w:val="00EB253C"/>
    <w:rsid w:val="00EC75AE"/>
    <w:rsid w:val="00EC7FEB"/>
    <w:rsid w:val="00ED0C78"/>
    <w:rsid w:val="00ED117D"/>
    <w:rsid w:val="00EE27AF"/>
    <w:rsid w:val="00EF2B44"/>
    <w:rsid w:val="00EF2B50"/>
    <w:rsid w:val="00EF6193"/>
    <w:rsid w:val="00F146C4"/>
    <w:rsid w:val="00F15647"/>
    <w:rsid w:val="00F216B4"/>
    <w:rsid w:val="00F277D3"/>
    <w:rsid w:val="00F514EC"/>
    <w:rsid w:val="00F65F69"/>
    <w:rsid w:val="00F6707C"/>
    <w:rsid w:val="00FB5724"/>
    <w:rsid w:val="00FB6B55"/>
    <w:rsid w:val="00FC27D4"/>
    <w:rsid w:val="00FD1BB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C17"/>
  <w15:chartTrackingRefBased/>
  <w15:docId w15:val="{CBA1D8D2-5C7A-4FF2-8185-D422CF51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F59"/>
    <w:rPr>
      <w:rFonts w:ascii="Arial" w:hAnsi="Arial" w:cs="Arial"/>
      <w:sz w:val="20"/>
      <w:szCs w:val="20"/>
    </w:rPr>
  </w:style>
  <w:style w:type="paragraph" w:styleId="Titre1">
    <w:name w:val="heading 1"/>
    <w:basedOn w:val="Normal"/>
    <w:next w:val="Normal"/>
    <w:link w:val="Titre1Car"/>
    <w:uiPriority w:val="9"/>
    <w:qFormat/>
    <w:rsid w:val="00AE1F59"/>
    <w:pPr>
      <w:keepNext/>
      <w:keepLines/>
      <w:spacing w:before="240" w:after="0"/>
      <w:outlineLvl w:val="0"/>
    </w:pPr>
    <w:rPr>
      <w:rFonts w:eastAsiaTheme="majorEastAsia"/>
      <w:color w:val="2F5496" w:themeColor="accent1" w:themeShade="BF"/>
      <w:sz w:val="28"/>
      <w:szCs w:val="28"/>
    </w:rPr>
  </w:style>
  <w:style w:type="paragraph" w:styleId="Titre2">
    <w:name w:val="heading 2"/>
    <w:basedOn w:val="Titre1"/>
    <w:next w:val="Normal"/>
    <w:link w:val="Titre2Car"/>
    <w:uiPriority w:val="9"/>
    <w:unhideWhenUsed/>
    <w:qFormat/>
    <w:rsid w:val="00AE1F59"/>
    <w:pPr>
      <w:spacing w:before="120" w:after="120" w:line="276" w:lineRule="auto"/>
      <w:ind w:left="576" w:hanging="576"/>
      <w:outlineLvl w:val="1"/>
    </w:pPr>
    <w:rPr>
      <w:rFonts w:ascii="Arial Narrow" w:hAnsi="Arial Narrow"/>
      <w:bCs/>
      <w:color w:val="000000" w:themeColor="text1"/>
      <w:sz w:val="24"/>
      <w:szCs w:val="26"/>
    </w:rPr>
  </w:style>
  <w:style w:type="paragraph" w:styleId="Titre3">
    <w:name w:val="heading 3"/>
    <w:basedOn w:val="Normal"/>
    <w:next w:val="Normal"/>
    <w:link w:val="Titre3Car"/>
    <w:uiPriority w:val="9"/>
    <w:unhideWhenUsed/>
    <w:qFormat/>
    <w:rsid w:val="00AE1F59"/>
    <w:pPr>
      <w:keepNext/>
      <w:keepLines/>
      <w:spacing w:before="200" w:after="120" w:line="276" w:lineRule="auto"/>
      <w:ind w:left="720" w:hanging="720"/>
      <w:jc w:val="both"/>
      <w:outlineLvl w:val="2"/>
    </w:pPr>
    <w:rPr>
      <w:rFonts w:ascii="Arial Narrow" w:eastAsiaTheme="majorEastAsia" w:hAnsi="Arial Narrow" w:cstheme="majorBidi"/>
      <w:b/>
      <w:bCs/>
      <w:color w:val="000000" w:themeColor="text1"/>
    </w:rPr>
  </w:style>
  <w:style w:type="paragraph" w:styleId="Titre4">
    <w:name w:val="heading 4"/>
    <w:basedOn w:val="Normal"/>
    <w:next w:val="Normal"/>
    <w:link w:val="Titre4Car"/>
    <w:uiPriority w:val="9"/>
    <w:unhideWhenUsed/>
    <w:qFormat/>
    <w:rsid w:val="00AE1F59"/>
    <w:pPr>
      <w:keepNext/>
      <w:keepLines/>
      <w:spacing w:before="200" w:after="0" w:line="276" w:lineRule="auto"/>
      <w:ind w:left="864" w:hanging="864"/>
      <w:jc w:val="both"/>
      <w:outlineLvl w:val="3"/>
    </w:pPr>
    <w:rPr>
      <w:rFonts w:ascii="Arial Narrow" w:eastAsiaTheme="majorEastAsia" w:hAnsi="Arial Narrow" w:cstheme="majorBidi"/>
      <w:b/>
      <w:bCs/>
      <w:i/>
      <w:iCs/>
      <w:color w:val="4472C4" w:themeColor="accent1"/>
    </w:rPr>
  </w:style>
  <w:style w:type="paragraph" w:styleId="Titre5">
    <w:name w:val="heading 5"/>
    <w:basedOn w:val="Normal"/>
    <w:next w:val="Normal"/>
    <w:link w:val="Titre5Car"/>
    <w:uiPriority w:val="9"/>
    <w:qFormat/>
    <w:rsid w:val="00AE1F59"/>
    <w:pPr>
      <w:spacing w:before="240" w:after="60" w:line="240" w:lineRule="auto"/>
      <w:ind w:left="1008" w:hanging="1008"/>
      <w:jc w:val="both"/>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uiPriority w:val="9"/>
    <w:qFormat/>
    <w:rsid w:val="00AE1F59"/>
    <w:pPr>
      <w:spacing w:before="240" w:after="60" w:line="240" w:lineRule="auto"/>
      <w:ind w:left="1152" w:hanging="1152"/>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uiPriority w:val="9"/>
    <w:qFormat/>
    <w:rsid w:val="00AE1F59"/>
    <w:pPr>
      <w:spacing w:before="240" w:after="60" w:line="240" w:lineRule="auto"/>
      <w:ind w:left="1296" w:hanging="1296"/>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uiPriority w:val="9"/>
    <w:qFormat/>
    <w:rsid w:val="00AE1F59"/>
    <w:pPr>
      <w:spacing w:before="240" w:after="60" w:line="240" w:lineRule="auto"/>
      <w:ind w:left="1440" w:hanging="1440"/>
      <w:jc w:val="both"/>
      <w:outlineLvl w:val="7"/>
    </w:pPr>
    <w:rPr>
      <w:rFonts w:ascii="Times New Roman" w:eastAsia="Times New Roman" w:hAnsi="Times New Roman" w:cs="Times New Roman"/>
      <w:i/>
      <w:iCs/>
      <w:sz w:val="24"/>
      <w:szCs w:val="24"/>
      <w:lang w:eastAsia="fr-FR"/>
    </w:rPr>
  </w:style>
  <w:style w:type="paragraph" w:styleId="Titre9">
    <w:name w:val="heading 9"/>
    <w:basedOn w:val="Normal"/>
    <w:next w:val="Normal"/>
    <w:link w:val="Titre9Car"/>
    <w:uiPriority w:val="9"/>
    <w:qFormat/>
    <w:rsid w:val="00AE1F59"/>
    <w:pPr>
      <w:spacing w:before="240" w:after="60" w:line="240" w:lineRule="auto"/>
      <w:ind w:left="1584" w:hanging="1584"/>
      <w:jc w:val="both"/>
      <w:outlineLvl w:val="8"/>
    </w:pPr>
    <w:rPr>
      <w:rFonts w:eastAsia="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AE1F59"/>
    <w:rPr>
      <w:rFonts w:ascii="Arial" w:eastAsiaTheme="majorEastAsia" w:hAnsi="Arial" w:cs="Arial"/>
      <w:color w:val="2F5496" w:themeColor="accent1" w:themeShade="BF"/>
      <w:sz w:val="28"/>
      <w:szCs w:val="28"/>
    </w:rPr>
  </w:style>
  <w:style w:type="character" w:customStyle="1" w:styleId="Titre2Car">
    <w:name w:val="Titre 2 Car"/>
    <w:basedOn w:val="Policepardfaut"/>
    <w:link w:val="Titre2"/>
    <w:rsid w:val="00AE1F59"/>
    <w:rPr>
      <w:rFonts w:ascii="Arial Narrow" w:eastAsiaTheme="majorEastAsia" w:hAnsi="Arial Narrow" w:cs="Arial"/>
      <w:bCs/>
      <w:color w:val="000000" w:themeColor="text1"/>
      <w:sz w:val="24"/>
      <w:szCs w:val="26"/>
    </w:rPr>
  </w:style>
  <w:style w:type="character" w:customStyle="1" w:styleId="Titre3Car">
    <w:name w:val="Titre 3 Car"/>
    <w:basedOn w:val="Policepardfaut"/>
    <w:link w:val="Titre3"/>
    <w:uiPriority w:val="1"/>
    <w:rsid w:val="00AE1F59"/>
    <w:rPr>
      <w:rFonts w:ascii="Arial Narrow" w:eastAsiaTheme="majorEastAsia" w:hAnsi="Arial Narrow" w:cstheme="majorBidi"/>
      <w:b/>
      <w:bCs/>
      <w:color w:val="000000" w:themeColor="text1"/>
      <w:sz w:val="20"/>
      <w:szCs w:val="20"/>
    </w:rPr>
  </w:style>
  <w:style w:type="character" w:customStyle="1" w:styleId="Titre4Car">
    <w:name w:val="Titre 4 Car"/>
    <w:basedOn w:val="Policepardfaut"/>
    <w:link w:val="Titre4"/>
    <w:uiPriority w:val="1"/>
    <w:rsid w:val="00AE1F59"/>
    <w:rPr>
      <w:rFonts w:ascii="Arial Narrow" w:eastAsiaTheme="majorEastAsia" w:hAnsi="Arial Narrow" w:cstheme="majorBidi"/>
      <w:b/>
      <w:bCs/>
      <w:i/>
      <w:iCs/>
      <w:color w:val="4472C4" w:themeColor="accent1"/>
      <w:sz w:val="20"/>
      <w:szCs w:val="20"/>
    </w:rPr>
  </w:style>
  <w:style w:type="character" w:customStyle="1" w:styleId="Titre5Car">
    <w:name w:val="Titre 5 Car"/>
    <w:basedOn w:val="Policepardfaut"/>
    <w:link w:val="Titre5"/>
    <w:uiPriority w:val="1"/>
    <w:rsid w:val="00AE1F59"/>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uiPriority w:val="1"/>
    <w:rsid w:val="00AE1F59"/>
    <w:rPr>
      <w:rFonts w:ascii="Times New Roman" w:eastAsia="Times New Roman" w:hAnsi="Times New Roman" w:cs="Times New Roman"/>
      <w:b/>
      <w:bCs/>
      <w:sz w:val="20"/>
      <w:szCs w:val="20"/>
      <w:lang w:eastAsia="fr-FR"/>
    </w:rPr>
  </w:style>
  <w:style w:type="character" w:customStyle="1" w:styleId="Titre7Car">
    <w:name w:val="Titre 7 Car"/>
    <w:basedOn w:val="Policepardfaut"/>
    <w:link w:val="Titre7"/>
    <w:uiPriority w:val="1"/>
    <w:rsid w:val="00AE1F59"/>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AE1F59"/>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AE1F59"/>
    <w:rPr>
      <w:rFonts w:ascii="Arial" w:eastAsia="Times New Roman" w:hAnsi="Arial" w:cs="Arial"/>
      <w:sz w:val="20"/>
      <w:szCs w:val="20"/>
      <w:lang w:eastAsia="fr-FR"/>
    </w:rPr>
  </w:style>
  <w:style w:type="paragraph" w:styleId="En-ttedetabledesmatires">
    <w:name w:val="TOC Heading"/>
    <w:basedOn w:val="Titre1"/>
    <w:next w:val="Normal"/>
    <w:uiPriority w:val="39"/>
    <w:unhideWhenUsed/>
    <w:qFormat/>
    <w:rsid w:val="00EC7FEB"/>
    <w:pPr>
      <w:spacing w:after="240" w:line="240" w:lineRule="auto"/>
      <w:ind w:left="-108"/>
      <w:outlineLvl w:val="9"/>
    </w:pPr>
    <w:rPr>
      <w:rFonts w:asciiTheme="minorHAnsi" w:eastAsiaTheme="minorHAnsi" w:hAnsiTheme="minorHAnsi" w:cstheme="minorHAnsi"/>
      <w:b/>
      <w:bCs/>
      <w:color w:val="CD3049"/>
      <w:sz w:val="44"/>
      <w:szCs w:val="44"/>
      <w:lang w:val="fr-FR"/>
    </w:rPr>
  </w:style>
  <w:style w:type="paragraph" w:styleId="Titre">
    <w:name w:val="Title"/>
    <w:basedOn w:val="Normal"/>
    <w:next w:val="Normal"/>
    <w:link w:val="TitreCar"/>
    <w:uiPriority w:val="10"/>
    <w:qFormat/>
    <w:rsid w:val="00AE1F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E1F59"/>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AE1F59"/>
    <w:pPr>
      <w:spacing w:after="120" w:line="276" w:lineRule="auto"/>
      <w:ind w:left="720"/>
      <w:contextualSpacing/>
      <w:jc w:val="both"/>
    </w:pPr>
    <w:rPr>
      <w:rFonts w:ascii="Arial Narrow" w:hAnsi="Arial Narrow"/>
    </w:rPr>
  </w:style>
  <w:style w:type="table" w:styleId="Grilledutableau">
    <w:name w:val="Table Grid"/>
    <w:basedOn w:val="TableauNormal"/>
    <w:uiPriority w:val="39"/>
    <w:rsid w:val="00AE1F5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AE1F59"/>
    <w:pPr>
      <w:spacing w:after="0" w:line="240" w:lineRule="auto"/>
    </w:pPr>
    <w:rPr>
      <w:lang w:val="en-C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1">
    <w:name w:val="Grid Table 4 Accent 1"/>
    <w:basedOn w:val="TableauNormal"/>
    <w:uiPriority w:val="49"/>
    <w:rsid w:val="00AE1F59"/>
    <w:pPr>
      <w:spacing w:after="0" w:line="240" w:lineRule="auto"/>
    </w:pPr>
    <w:rPr>
      <w:lang w:val="en-C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M1">
    <w:name w:val="toc 1"/>
    <w:basedOn w:val="Normal"/>
    <w:next w:val="Normal"/>
    <w:autoRedefine/>
    <w:uiPriority w:val="39"/>
    <w:unhideWhenUsed/>
    <w:rsid w:val="00004640"/>
    <w:pPr>
      <w:tabs>
        <w:tab w:val="right" w:leader="dot" w:pos="9350"/>
      </w:tabs>
      <w:spacing w:after="120" w:line="240" w:lineRule="auto"/>
    </w:pPr>
    <w:rPr>
      <w:b/>
      <w:bCs/>
      <w:noProof/>
    </w:rPr>
  </w:style>
  <w:style w:type="paragraph" w:styleId="TM2">
    <w:name w:val="toc 2"/>
    <w:basedOn w:val="Normal"/>
    <w:next w:val="Normal"/>
    <w:autoRedefine/>
    <w:uiPriority w:val="39"/>
    <w:unhideWhenUsed/>
    <w:rsid w:val="00AE1F59"/>
    <w:pPr>
      <w:tabs>
        <w:tab w:val="right" w:leader="dot" w:pos="9350"/>
      </w:tabs>
      <w:spacing w:after="60" w:line="240" w:lineRule="auto"/>
      <w:ind w:left="221"/>
    </w:pPr>
  </w:style>
  <w:style w:type="paragraph" w:styleId="TM3">
    <w:name w:val="toc 3"/>
    <w:basedOn w:val="Normal"/>
    <w:next w:val="Normal"/>
    <w:autoRedefine/>
    <w:uiPriority w:val="39"/>
    <w:unhideWhenUsed/>
    <w:rsid w:val="00AE1F59"/>
    <w:pPr>
      <w:tabs>
        <w:tab w:val="right" w:leader="dot" w:pos="9350"/>
      </w:tabs>
      <w:spacing w:after="100"/>
    </w:pPr>
    <w:rPr>
      <w:b/>
      <w:bCs/>
      <w:noProof/>
    </w:rPr>
  </w:style>
  <w:style w:type="character" w:styleId="Hyperlien">
    <w:name w:val="Hyperlink"/>
    <w:basedOn w:val="Policepardfaut"/>
    <w:uiPriority w:val="99"/>
    <w:unhideWhenUsed/>
    <w:rsid w:val="00AE1F59"/>
    <w:rPr>
      <w:color w:val="0563C1" w:themeColor="hyperlink"/>
      <w:u w:val="single"/>
    </w:rPr>
  </w:style>
  <w:style w:type="character" w:customStyle="1" w:styleId="Mentionnonrsolue1">
    <w:name w:val="Mention non résolue1"/>
    <w:basedOn w:val="Policepardfaut"/>
    <w:uiPriority w:val="99"/>
    <w:semiHidden/>
    <w:unhideWhenUsed/>
    <w:rsid w:val="00AE1F59"/>
    <w:rPr>
      <w:color w:val="605E5C"/>
      <w:shd w:val="clear" w:color="auto" w:fill="E1DFDD"/>
    </w:rPr>
  </w:style>
  <w:style w:type="paragraph" w:styleId="En-tte">
    <w:name w:val="header"/>
    <w:basedOn w:val="Normal"/>
    <w:link w:val="En-tteCar"/>
    <w:uiPriority w:val="99"/>
    <w:unhideWhenUsed/>
    <w:rsid w:val="00AE1F59"/>
    <w:pPr>
      <w:tabs>
        <w:tab w:val="center" w:pos="4320"/>
        <w:tab w:val="right" w:pos="8640"/>
      </w:tabs>
      <w:spacing w:after="0" w:line="240" w:lineRule="auto"/>
    </w:pPr>
  </w:style>
  <w:style w:type="character" w:customStyle="1" w:styleId="En-tteCar">
    <w:name w:val="En-tête Car"/>
    <w:basedOn w:val="Policepardfaut"/>
    <w:link w:val="En-tte"/>
    <w:uiPriority w:val="99"/>
    <w:rsid w:val="00AE1F59"/>
    <w:rPr>
      <w:rFonts w:ascii="Arial" w:hAnsi="Arial" w:cs="Arial"/>
      <w:sz w:val="20"/>
      <w:szCs w:val="20"/>
    </w:rPr>
  </w:style>
  <w:style w:type="paragraph" w:styleId="Pieddepage">
    <w:name w:val="footer"/>
    <w:basedOn w:val="Normal"/>
    <w:link w:val="PieddepageCar"/>
    <w:uiPriority w:val="99"/>
    <w:unhideWhenUsed/>
    <w:rsid w:val="00AE1F5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E1F59"/>
    <w:rPr>
      <w:rFonts w:ascii="Arial" w:hAnsi="Arial" w:cs="Arial"/>
      <w:sz w:val="20"/>
      <w:szCs w:val="20"/>
    </w:rPr>
  </w:style>
  <w:style w:type="paragraph" w:styleId="Listepuces">
    <w:name w:val="List Bullet"/>
    <w:basedOn w:val="Normal"/>
    <w:autoRedefine/>
    <w:rsid w:val="00AE1F59"/>
    <w:pPr>
      <w:tabs>
        <w:tab w:val="num" w:pos="360"/>
      </w:tabs>
      <w:spacing w:after="120" w:line="276" w:lineRule="auto"/>
      <w:ind w:left="360" w:right="232" w:hanging="360"/>
      <w:jc w:val="both"/>
    </w:pPr>
    <w:rPr>
      <w:rFonts w:ascii="Arial Narrow" w:hAnsi="Arial Narrow" w:cs="Times New Roman"/>
      <w:lang w:eastAsia="fr-FR"/>
    </w:rPr>
  </w:style>
  <w:style w:type="character" w:styleId="Numrodepage">
    <w:name w:val="page number"/>
    <w:basedOn w:val="Policepardfaut"/>
    <w:uiPriority w:val="99"/>
    <w:semiHidden/>
    <w:unhideWhenUsed/>
    <w:rsid w:val="00AE1F59"/>
  </w:style>
  <w:style w:type="character" w:customStyle="1" w:styleId="apple-converted-space">
    <w:name w:val="apple-converted-space"/>
    <w:basedOn w:val="Policepardfaut"/>
    <w:rsid w:val="00AE1F59"/>
  </w:style>
  <w:style w:type="paragraph" w:styleId="NormalWeb">
    <w:name w:val="Normal (Web)"/>
    <w:basedOn w:val="Normal"/>
    <w:uiPriority w:val="99"/>
    <w:unhideWhenUsed/>
    <w:rsid w:val="00AE1F5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unhideWhenUsed/>
    <w:rsid w:val="00AE1F59"/>
    <w:pPr>
      <w:spacing w:before="120" w:after="0" w:line="240" w:lineRule="auto"/>
      <w:ind w:left="-108"/>
    </w:pPr>
    <w:rPr>
      <w:color w:val="000000" w:themeColor="text1"/>
    </w:rPr>
  </w:style>
  <w:style w:type="character" w:customStyle="1" w:styleId="NotedebasdepageCar">
    <w:name w:val="Note de bas de page Car"/>
    <w:basedOn w:val="Policepardfaut"/>
    <w:link w:val="Notedebasdepage"/>
    <w:uiPriority w:val="99"/>
    <w:rsid w:val="00AE1F59"/>
    <w:rPr>
      <w:rFonts w:ascii="Arial" w:hAnsi="Arial" w:cs="Arial"/>
      <w:color w:val="000000" w:themeColor="text1"/>
      <w:sz w:val="20"/>
      <w:szCs w:val="20"/>
    </w:rPr>
  </w:style>
  <w:style w:type="character" w:customStyle="1" w:styleId="TextedebullesCar">
    <w:name w:val="Texte de bulles Car"/>
    <w:basedOn w:val="Policepardfaut"/>
    <w:link w:val="Textedebulles"/>
    <w:uiPriority w:val="99"/>
    <w:semiHidden/>
    <w:rsid w:val="00AE1F59"/>
    <w:rPr>
      <w:rFonts w:ascii="Segoe UI" w:hAnsi="Segoe UI" w:cs="Segoe UI"/>
      <w:sz w:val="18"/>
      <w:szCs w:val="18"/>
    </w:rPr>
  </w:style>
  <w:style w:type="paragraph" w:styleId="Textedebulles">
    <w:name w:val="Balloon Text"/>
    <w:basedOn w:val="Normal"/>
    <w:link w:val="TextedebullesCar"/>
    <w:uiPriority w:val="99"/>
    <w:semiHidden/>
    <w:unhideWhenUsed/>
    <w:rsid w:val="00AE1F59"/>
    <w:pPr>
      <w:spacing w:after="0" w:line="240" w:lineRule="auto"/>
    </w:pPr>
    <w:rPr>
      <w:rFonts w:ascii="Segoe UI" w:hAnsi="Segoe UI" w:cs="Segoe UI"/>
      <w:sz w:val="18"/>
      <w:szCs w:val="18"/>
    </w:rPr>
  </w:style>
  <w:style w:type="character" w:customStyle="1" w:styleId="TextedebullesCar1">
    <w:name w:val="Texte de bulles Car1"/>
    <w:basedOn w:val="Policepardfaut"/>
    <w:uiPriority w:val="99"/>
    <w:semiHidden/>
    <w:rsid w:val="00AE1F59"/>
    <w:rPr>
      <w:rFonts w:ascii="Segoe UI" w:hAnsi="Segoe UI" w:cs="Segoe UI"/>
      <w:sz w:val="18"/>
      <w:szCs w:val="18"/>
    </w:rPr>
  </w:style>
  <w:style w:type="paragraph" w:customStyle="1" w:styleId="Default">
    <w:name w:val="Default"/>
    <w:rsid w:val="00AE1F59"/>
    <w:pPr>
      <w:autoSpaceDE w:val="0"/>
      <w:autoSpaceDN w:val="0"/>
      <w:adjustRightInd w:val="0"/>
      <w:spacing w:after="0" w:line="240" w:lineRule="auto"/>
    </w:pPr>
    <w:rPr>
      <w:rFonts w:ascii="Franklin Gothic Book" w:hAnsi="Franklin Gothic Book" w:cs="Franklin Gothic Book"/>
      <w:color w:val="000000"/>
      <w:sz w:val="24"/>
      <w:szCs w:val="24"/>
      <w:lang w:val="en-CA"/>
    </w:rPr>
  </w:style>
  <w:style w:type="paragraph" w:styleId="Commentaire">
    <w:name w:val="annotation text"/>
    <w:basedOn w:val="Normal"/>
    <w:link w:val="CommentaireCar"/>
    <w:uiPriority w:val="99"/>
    <w:unhideWhenUsed/>
    <w:rsid w:val="00AE1F59"/>
    <w:pPr>
      <w:spacing w:line="240" w:lineRule="auto"/>
    </w:pPr>
  </w:style>
  <w:style w:type="character" w:customStyle="1" w:styleId="CommentaireCar">
    <w:name w:val="Commentaire Car"/>
    <w:basedOn w:val="Policepardfaut"/>
    <w:link w:val="Commentaire"/>
    <w:uiPriority w:val="99"/>
    <w:rsid w:val="00AE1F59"/>
    <w:rPr>
      <w:rFonts w:ascii="Arial" w:hAnsi="Arial" w:cs="Arial"/>
      <w:sz w:val="20"/>
      <w:szCs w:val="20"/>
    </w:rPr>
  </w:style>
  <w:style w:type="character" w:customStyle="1" w:styleId="ObjetducommentaireCar">
    <w:name w:val="Objet du commentaire Car"/>
    <w:basedOn w:val="CommentaireCar"/>
    <w:link w:val="Objetducommentaire"/>
    <w:uiPriority w:val="99"/>
    <w:semiHidden/>
    <w:rsid w:val="00AE1F59"/>
    <w:rPr>
      <w:rFonts w:ascii="Arial" w:hAnsi="Arial" w:cs="Arial"/>
      <w:b/>
      <w:bCs/>
      <w:sz w:val="20"/>
      <w:szCs w:val="20"/>
    </w:rPr>
  </w:style>
  <w:style w:type="paragraph" w:styleId="Objetducommentaire">
    <w:name w:val="annotation subject"/>
    <w:basedOn w:val="Commentaire"/>
    <w:next w:val="Commentaire"/>
    <w:link w:val="ObjetducommentaireCar"/>
    <w:uiPriority w:val="99"/>
    <w:semiHidden/>
    <w:unhideWhenUsed/>
    <w:rsid w:val="00AE1F59"/>
    <w:rPr>
      <w:b/>
      <w:bCs/>
    </w:rPr>
  </w:style>
  <w:style w:type="character" w:customStyle="1" w:styleId="ObjetducommentaireCar1">
    <w:name w:val="Objet du commentaire Car1"/>
    <w:basedOn w:val="CommentaireCar"/>
    <w:uiPriority w:val="99"/>
    <w:semiHidden/>
    <w:rsid w:val="00AE1F59"/>
    <w:rPr>
      <w:rFonts w:ascii="Arial" w:hAnsi="Arial" w:cs="Arial"/>
      <w:b/>
      <w:bCs/>
      <w:sz w:val="20"/>
      <w:szCs w:val="20"/>
    </w:rPr>
  </w:style>
  <w:style w:type="character" w:styleId="Accentuation">
    <w:name w:val="Emphasis"/>
    <w:basedOn w:val="Policepardfaut"/>
    <w:uiPriority w:val="20"/>
    <w:qFormat/>
    <w:rsid w:val="00AE1F59"/>
    <w:rPr>
      <w:i/>
      <w:iCs/>
    </w:rPr>
  </w:style>
  <w:style w:type="character" w:styleId="lev">
    <w:name w:val="Strong"/>
    <w:basedOn w:val="Policepardfaut"/>
    <w:uiPriority w:val="22"/>
    <w:qFormat/>
    <w:rsid w:val="00AE1F59"/>
    <w:rPr>
      <w:b/>
      <w:bCs/>
    </w:rPr>
  </w:style>
  <w:style w:type="paragraph" w:styleId="Lgende">
    <w:name w:val="caption"/>
    <w:basedOn w:val="Normal"/>
    <w:next w:val="Normal"/>
    <w:uiPriority w:val="35"/>
    <w:unhideWhenUsed/>
    <w:qFormat/>
    <w:rsid w:val="00AE1F59"/>
    <w:pPr>
      <w:spacing w:after="200" w:line="240" w:lineRule="auto"/>
    </w:pPr>
    <w:rPr>
      <w:i/>
      <w:iCs/>
      <w:color w:val="44546A" w:themeColor="text2"/>
      <w:sz w:val="18"/>
      <w:szCs w:val="18"/>
    </w:rPr>
  </w:style>
  <w:style w:type="character" w:styleId="Accentuationintense">
    <w:name w:val="Intense Emphasis"/>
    <w:basedOn w:val="Policepardfaut"/>
    <w:uiPriority w:val="21"/>
    <w:qFormat/>
    <w:rsid w:val="00AE1F59"/>
    <w:rPr>
      <w:i/>
      <w:iCs/>
      <w:color w:val="4472C4" w:themeColor="accent1"/>
    </w:rPr>
  </w:style>
  <w:style w:type="table" w:customStyle="1" w:styleId="Grilledutableau2">
    <w:name w:val="Grille du tableau2"/>
    <w:basedOn w:val="TableauNormal"/>
    <w:next w:val="Grilledutableau"/>
    <w:uiPriority w:val="39"/>
    <w:rsid w:val="00AE1F59"/>
    <w:pPr>
      <w:spacing w:after="0" w:line="240" w:lineRule="auto"/>
    </w:pPr>
    <w:rPr>
      <w:rFonts w:ascii="Times New Roman" w:hAnsi="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AE1F5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E1F59"/>
    <w:rPr>
      <w:rFonts w:eastAsiaTheme="minorEastAsia"/>
      <w:color w:val="5A5A5A" w:themeColor="text1" w:themeTint="A5"/>
      <w:spacing w:val="15"/>
    </w:rPr>
  </w:style>
  <w:style w:type="table" w:customStyle="1" w:styleId="Grilledutableau1">
    <w:name w:val="Grille du tableau1"/>
    <w:basedOn w:val="TableauNormal"/>
    <w:next w:val="Grilledutableau"/>
    <w:uiPriority w:val="39"/>
    <w:rsid w:val="00AE1F59"/>
    <w:pPr>
      <w:spacing w:before="120" w:after="0" w:line="240" w:lineRule="auto"/>
      <w:ind w:left="-108"/>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E1F59"/>
    <w:rPr>
      <w:sz w:val="16"/>
      <w:szCs w:val="16"/>
    </w:rPr>
  </w:style>
  <w:style w:type="paragraph" w:styleId="Sansinterligne">
    <w:name w:val="No Spacing"/>
    <w:link w:val="SansinterligneCar"/>
    <w:uiPriority w:val="1"/>
    <w:qFormat/>
    <w:rsid w:val="00AE1F59"/>
    <w:pPr>
      <w:spacing w:after="0" w:line="240" w:lineRule="auto"/>
    </w:pPr>
    <w:rPr>
      <w:rFonts w:eastAsiaTheme="minorEastAsia"/>
      <w:lang w:val="en-US" w:eastAsia="zh-CN"/>
    </w:rPr>
  </w:style>
  <w:style w:type="character" w:customStyle="1" w:styleId="SansinterligneCar">
    <w:name w:val="Sans interligne Car"/>
    <w:basedOn w:val="Policepardfaut"/>
    <w:link w:val="Sansinterligne"/>
    <w:uiPriority w:val="1"/>
    <w:rsid w:val="00AE1F59"/>
    <w:rPr>
      <w:rFonts w:eastAsiaTheme="minorEastAsia"/>
      <w:lang w:val="en-US" w:eastAsia="zh-CN"/>
    </w:rPr>
  </w:style>
  <w:style w:type="table" w:customStyle="1" w:styleId="Grilledutableau11">
    <w:name w:val="Grille du tableau11"/>
    <w:basedOn w:val="TableauNormal"/>
    <w:next w:val="Grilledutableau"/>
    <w:uiPriority w:val="39"/>
    <w:rsid w:val="00AE1F59"/>
    <w:pPr>
      <w:spacing w:before="120" w:after="0" w:line="240" w:lineRule="auto"/>
      <w:ind w:left="-108"/>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Policepardfaut"/>
    <w:rsid w:val="007B6A5C"/>
    <w:rPr>
      <w:rFonts w:ascii="Segoe UI" w:hAnsi="Segoe UI" w:cs="Segoe UI" w:hint="default"/>
      <w:sz w:val="18"/>
      <w:szCs w:val="18"/>
    </w:rPr>
  </w:style>
  <w:style w:type="paragraph" w:styleId="Corpsdetexte">
    <w:name w:val="Body Text"/>
    <w:basedOn w:val="Normal"/>
    <w:link w:val="CorpsdetexteCar"/>
    <w:uiPriority w:val="99"/>
    <w:semiHidden/>
    <w:rsid w:val="00D57928"/>
    <w:pPr>
      <w:spacing w:after="240" w:line="240" w:lineRule="auto"/>
      <w:jc w:val="both"/>
    </w:pPr>
    <w:rPr>
      <w:rFonts w:eastAsia="Times New Roman" w:cs="Times New Roman"/>
      <w:sz w:val="24"/>
      <w:lang w:eastAsia="fr-CA"/>
    </w:rPr>
  </w:style>
  <w:style w:type="character" w:customStyle="1" w:styleId="CorpsdetexteCar">
    <w:name w:val="Corps de texte Car"/>
    <w:basedOn w:val="Policepardfaut"/>
    <w:link w:val="Corpsdetexte"/>
    <w:uiPriority w:val="99"/>
    <w:semiHidden/>
    <w:rsid w:val="00D57928"/>
    <w:rPr>
      <w:rFonts w:ascii="Arial" w:eastAsia="Times New Roman" w:hAnsi="Arial" w:cs="Times New Roman"/>
      <w:sz w:val="24"/>
      <w:szCs w:val="20"/>
      <w:lang w:eastAsia="fr-CA"/>
    </w:rPr>
  </w:style>
  <w:style w:type="paragraph" w:customStyle="1" w:styleId="TITREANNEXE">
    <w:name w:val="TITRE ANNEXE"/>
    <w:basedOn w:val="Corpsdetexte"/>
    <w:rsid w:val="00A94E42"/>
    <w:pPr>
      <w:jc w:val="center"/>
    </w:pPr>
    <w:rPr>
      <w:rFonts w:ascii="Arial Narrow" w:hAnsi="Arial Narrow"/>
      <w:b/>
      <w:caps/>
    </w:rPr>
  </w:style>
  <w:style w:type="paragraph" w:customStyle="1" w:styleId="Titrefondgris">
    <w:name w:val="Titre fond gris"/>
    <w:basedOn w:val="Normal"/>
    <w:qFormat/>
    <w:rsid w:val="00EC7FEB"/>
    <w:pPr>
      <w:spacing w:before="82" w:after="0" w:line="240" w:lineRule="auto"/>
    </w:pPr>
    <w:rPr>
      <w:rFonts w:asciiTheme="minorHAnsi" w:hAnsiTheme="minorHAnsi" w:cstheme="minorHAnsi"/>
      <w:b/>
      <w:bCs/>
      <w:color w:val="CD3049"/>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087501">
      <w:bodyDiv w:val="1"/>
      <w:marLeft w:val="0"/>
      <w:marRight w:val="0"/>
      <w:marTop w:val="0"/>
      <w:marBottom w:val="0"/>
      <w:divBdr>
        <w:top w:val="none" w:sz="0" w:space="0" w:color="auto"/>
        <w:left w:val="none" w:sz="0" w:space="0" w:color="auto"/>
        <w:bottom w:val="none" w:sz="0" w:space="0" w:color="auto"/>
        <w:right w:val="none" w:sz="0" w:space="0" w:color="auto"/>
      </w:divBdr>
      <w:divsChild>
        <w:div w:id="15884177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microsoft.com/office/2007/relationships/hdphoto" Target="media/hdphoto2.wdp"/><Relationship Id="rId39" Type="http://schemas.openxmlformats.org/officeDocument/2006/relationships/image" Target="media/image25.emf"/><Relationship Id="rId21" Type="http://schemas.microsoft.com/office/2007/relationships/hdphoto" Target="media/hdphoto1.wdp"/><Relationship Id="rId34" Type="http://schemas.openxmlformats.org/officeDocument/2006/relationships/image" Target="media/image20.emf"/><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header" Target="header1.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147BBFE17ED649AAF132DF7AB9D540" ma:contentTypeVersion="12" ma:contentTypeDescription="Crée un document." ma:contentTypeScope="" ma:versionID="7bf70081dcb31f2850adac81a4dbb773">
  <xsd:schema xmlns:xsd="http://www.w3.org/2001/XMLSchema" xmlns:xs="http://www.w3.org/2001/XMLSchema" xmlns:p="http://schemas.microsoft.com/office/2006/metadata/properties" xmlns:ns2="54b0bb84-fca3-456d-885f-d515812fcccd" xmlns:ns3="f8b260f5-a91c-49f2-a20e-3178ac32af1b" targetNamespace="http://schemas.microsoft.com/office/2006/metadata/properties" ma:root="true" ma:fieldsID="a9ec507cfa316749e451ec6ddce4bef9" ns2:_="" ns3:_="">
    <xsd:import namespace="54b0bb84-fca3-456d-885f-d515812fcccd"/>
    <xsd:import namespace="f8b260f5-a91c-49f2-a20e-3178ac32af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ApprobationparMarie_x002d_Jos_x00e9_eL_x00e9_pinay" minOccurs="0"/>
                <xsd:element ref="ns2:Num_x00e9_roded_x00e9_p_x00f4_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0bb84-fca3-456d-885f-d515812fc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e3ee66a-5fcd-47ad-8826-2c3ed5353a3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ApprobationparMarie_x002d_Jos_x00e9_eL_x00e9_pinay" ma:index="18" nillable="true" ma:displayName="Approbation par Marie-Josée Lépinay" ma:default="À traiter" ma:format="Dropdown" ma:internalName="ApprobationparMarie_x002d_Jos_x00e9_eL_x00e9_pinay">
      <xsd:simpleType>
        <xsd:restriction base="dms:Choice">
          <xsd:enumeration value="À traiter"/>
          <xsd:enumeration value="Fait"/>
        </xsd:restriction>
      </xsd:simpleType>
    </xsd:element>
    <xsd:element name="Num_x00e9_roded_x00e9_p_x00f4_t" ma:index="19" nillable="true" ma:displayName="Numéro de dépôt" ma:format="Dropdown" ma:internalName="Num_x00e9_roded_x00e9_p_x00f4_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b260f5-a91c-49f2-a20e-3178ac32af1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45bb458f-47d2-4606-a0d8-495a14d2e93c}" ma:internalName="TaxCatchAll" ma:showField="CatchAllData" ma:web="f8b260f5-a91c-49f2-a20e-3178ac32af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b0bb84-fca3-456d-885f-d515812fcccd">
      <Terms xmlns="http://schemas.microsoft.com/office/infopath/2007/PartnerControls"/>
    </lcf76f155ced4ddcb4097134ff3c332f>
    <TaxCatchAll xmlns="f8b260f5-a91c-49f2-a20e-3178ac32af1b" xsi:nil="true"/>
    <ApprobationparMarie_x002d_Jos_x00e9_eL_x00e9_pinay xmlns="54b0bb84-fca3-456d-885f-d515812fcccd" xsi:nil="true"/>
    <Num_x00e9_roded_x00e9_p_x00f4_t xmlns="54b0bb84-fca3-456d-885f-d515812fccc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71614-4734-49A2-9FBF-F1E4DDF56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0bb84-fca3-456d-885f-d515812fcccd"/>
    <ds:schemaRef ds:uri="f8b260f5-a91c-49f2-a20e-3178ac32a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84112E-1B28-4DC3-BCA2-71AC5DDD455F}">
  <ds:schemaRefs>
    <ds:schemaRef ds:uri="http://schemas.openxmlformats.org/officeDocument/2006/bibliography"/>
  </ds:schemaRefs>
</ds:datastoreItem>
</file>

<file path=customXml/itemProps3.xml><?xml version="1.0" encoding="utf-8"?>
<ds:datastoreItem xmlns:ds="http://schemas.openxmlformats.org/officeDocument/2006/customXml" ds:itemID="{A8B6EDA8-C656-44E3-9443-47B7438B0230}">
  <ds:schemaRefs>
    <ds:schemaRef ds:uri="http://schemas.microsoft.com/office/2006/metadata/properties"/>
    <ds:schemaRef ds:uri="http://schemas.microsoft.com/office/infopath/2007/PartnerControls"/>
    <ds:schemaRef ds:uri="54b0bb84-fca3-456d-885f-d515812fcccd"/>
    <ds:schemaRef ds:uri="f8b260f5-a91c-49f2-a20e-3178ac32af1b"/>
  </ds:schemaRefs>
</ds:datastoreItem>
</file>

<file path=customXml/itemProps4.xml><?xml version="1.0" encoding="utf-8"?>
<ds:datastoreItem xmlns:ds="http://schemas.openxmlformats.org/officeDocument/2006/customXml" ds:itemID="{25A7E40B-7EBF-44C5-8B29-4E9ACDF33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11403</Words>
  <Characters>62717</Characters>
  <Application>Microsoft Office Word</Application>
  <DocSecurity>0</DocSecurity>
  <Lines>522</Lines>
  <Paragraphs>147</Paragraphs>
  <ScaleCrop>false</ScaleCrop>
  <HeadingPairs>
    <vt:vector size="2" baseType="variant">
      <vt:variant>
        <vt:lpstr>Titre</vt:lpstr>
      </vt:variant>
      <vt:variant>
        <vt:i4>1</vt:i4>
      </vt:variant>
    </vt:vector>
  </HeadingPairs>
  <TitlesOfParts>
    <vt:vector size="1" baseType="lpstr">
      <vt:lpstr>FICHES D’INTERVENTION</vt:lpstr>
    </vt:vector>
  </TitlesOfParts>
  <Company>CSMV</Company>
  <LinksUpToDate>false</LinksUpToDate>
  <CharactersWithSpaces>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D’INTERVENTION</dc:title>
  <dc:subject>vOLET ÉTABLISSEMENT</dc:subject>
  <dc:creator>SONNY VALLEE</dc:creator>
  <cp:keywords/>
  <dc:description/>
  <cp:lastModifiedBy>Nathalie Masse</cp:lastModifiedBy>
  <cp:revision>3</cp:revision>
  <cp:lastPrinted>2023-04-16T20:11:00Z</cp:lastPrinted>
  <dcterms:created xsi:type="dcterms:W3CDTF">2023-04-19T12:45:00Z</dcterms:created>
  <dcterms:modified xsi:type="dcterms:W3CDTF">2023-04-19T12:49:00Z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0x010100F1147BBFE17ED649AAF132DF7AB9D540</vt:lpwstr>
  </property>
  <property fmtid="{D5CDD505-2E9C-101B-9397-08002B2CF9AE}" pid="3" name="MediaServiceImageTags">
    <vt:lpwstr/>
  </property>
</Properties>
</file>