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5E2F" w14:textId="17C828F3" w:rsidR="00F22AC3" w:rsidRPr="004B5F29" w:rsidRDefault="004B5F29" w:rsidP="004B5F29">
      <w:pPr>
        <w:pStyle w:val="Sansinterligne"/>
        <w:jc w:val="center"/>
        <w:rPr>
          <w:rFonts w:ascii="Arial" w:hAnsi="Arial" w:cs="Arial"/>
          <w:b/>
          <w:bCs/>
          <w:i/>
          <w:iCs/>
          <w:sz w:val="32"/>
          <w:szCs w:val="32"/>
        </w:rPr>
      </w:pPr>
      <w:r w:rsidRPr="004B5F29">
        <w:rPr>
          <w:rFonts w:ascii="Arial" w:hAnsi="Arial" w:cs="Arial"/>
          <w:b/>
          <w:bCs/>
          <w:noProof/>
          <w:sz w:val="28"/>
          <w:szCs w:val="28"/>
        </w:rPr>
        <w:drawing>
          <wp:anchor distT="0" distB="0" distL="114300" distR="114300" simplePos="0" relativeHeight="251658240" behindDoc="0" locked="0" layoutInCell="1" allowOverlap="1" wp14:anchorId="74D7AA52" wp14:editId="0BE23CF6">
            <wp:simplePos x="0" y="0"/>
            <wp:positionH relativeFrom="column">
              <wp:posOffset>76200</wp:posOffset>
            </wp:positionH>
            <wp:positionV relativeFrom="paragraph">
              <wp:posOffset>-742950</wp:posOffset>
            </wp:positionV>
            <wp:extent cx="1676400" cy="521269"/>
            <wp:effectExtent l="0" t="0" r="0" b="0"/>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1676400" cy="521269"/>
                    </a:xfrm>
                    <a:prstGeom prst="rect">
                      <a:avLst/>
                    </a:prstGeom>
                  </pic:spPr>
                </pic:pic>
              </a:graphicData>
            </a:graphic>
            <wp14:sizeRelH relativeFrom="margin">
              <wp14:pctWidth>0</wp14:pctWidth>
            </wp14:sizeRelH>
            <wp14:sizeRelV relativeFrom="margin">
              <wp14:pctHeight>0</wp14:pctHeight>
            </wp14:sizeRelV>
          </wp:anchor>
        </w:drawing>
      </w:r>
      <w:r w:rsidRPr="004B5F29">
        <w:rPr>
          <w:rFonts w:ascii="Arial" w:hAnsi="Arial" w:cs="Arial"/>
          <w:b/>
          <w:bCs/>
          <w:sz w:val="28"/>
          <w:szCs w:val="28"/>
        </w:rPr>
        <w:t xml:space="preserve">Tableau comparatif - </w:t>
      </w:r>
      <w:r w:rsidR="00F22AC3" w:rsidRPr="004B5F29">
        <w:rPr>
          <w:rFonts w:ascii="Arial" w:hAnsi="Arial" w:cs="Arial"/>
          <w:b/>
          <w:bCs/>
          <w:sz w:val="28"/>
          <w:szCs w:val="28"/>
        </w:rPr>
        <w:t xml:space="preserve">Projet de modifications réglementaires RSST et CSTC, </w:t>
      </w:r>
      <w:r w:rsidR="006D3815" w:rsidRPr="004B5F29">
        <w:rPr>
          <w:rFonts w:ascii="Arial" w:hAnsi="Arial" w:cs="Arial"/>
          <w:b/>
          <w:bCs/>
          <w:i/>
          <w:iCs/>
          <w:sz w:val="32"/>
          <w:szCs w:val="32"/>
        </w:rPr>
        <w:t xml:space="preserve">section </w:t>
      </w:r>
      <w:r w:rsidR="00F22AC3" w:rsidRPr="004B5F29">
        <w:rPr>
          <w:rFonts w:ascii="Arial" w:hAnsi="Arial" w:cs="Arial"/>
          <w:b/>
          <w:bCs/>
          <w:i/>
          <w:iCs/>
          <w:sz w:val="32"/>
          <w:szCs w:val="32"/>
        </w:rPr>
        <w:t>bruit</w:t>
      </w:r>
    </w:p>
    <w:p w14:paraId="3AEA17BA" w14:textId="77777777" w:rsidR="00F22AC3" w:rsidRDefault="00F22AC3" w:rsidP="00F22AC3">
      <w:pPr>
        <w:pStyle w:val="Sansinterligne"/>
      </w:pPr>
    </w:p>
    <w:tbl>
      <w:tblPr>
        <w:tblStyle w:val="Grilledutableau"/>
        <w:tblW w:w="0" w:type="auto"/>
        <w:tblBorders>
          <w:top w:val="single" w:sz="12" w:space="0" w:color="262626" w:themeColor="text1" w:themeTint="D9"/>
          <w:left w:val="single" w:sz="12" w:space="0" w:color="262626" w:themeColor="text1" w:themeTint="D9"/>
          <w:bottom w:val="single" w:sz="12" w:space="0" w:color="262626" w:themeColor="text1" w:themeTint="D9"/>
          <w:right w:val="single" w:sz="12" w:space="0" w:color="262626" w:themeColor="text1" w:themeTint="D9"/>
          <w:insideH w:val="single" w:sz="12" w:space="0" w:color="262626" w:themeColor="text1" w:themeTint="D9"/>
          <w:insideV w:val="single" w:sz="12" w:space="0" w:color="262626" w:themeColor="text1" w:themeTint="D9"/>
        </w:tblBorders>
        <w:tblLook w:val="04A0" w:firstRow="1" w:lastRow="0" w:firstColumn="1" w:lastColumn="0" w:noHBand="0" w:noVBand="1"/>
      </w:tblPr>
      <w:tblGrid>
        <w:gridCol w:w="5230"/>
        <w:gridCol w:w="5528"/>
        <w:gridCol w:w="2172"/>
      </w:tblGrid>
      <w:tr w:rsidR="00F22AC3" w:rsidRPr="00F22AC3" w14:paraId="137B39D7" w14:textId="77777777" w:rsidTr="004B5F29">
        <w:tc>
          <w:tcPr>
            <w:tcW w:w="5230" w:type="dxa"/>
            <w:shd w:val="clear" w:color="auto" w:fill="F2F2F2" w:themeFill="background1" w:themeFillShade="F2"/>
          </w:tcPr>
          <w:p w14:paraId="419D0E91" w14:textId="6D8A4C42" w:rsidR="00F22AC3" w:rsidRPr="00F22AC3" w:rsidRDefault="00F22AC3" w:rsidP="004B5F29">
            <w:pPr>
              <w:pStyle w:val="Sansinterligne"/>
              <w:spacing w:before="120" w:after="120"/>
              <w:jc w:val="center"/>
              <w:rPr>
                <w:b/>
              </w:rPr>
            </w:pPr>
            <w:r w:rsidRPr="00F22AC3">
              <w:rPr>
                <w:b/>
              </w:rPr>
              <w:t>Version G</w:t>
            </w:r>
            <w:r w:rsidR="004B5F29">
              <w:rPr>
                <w:b/>
              </w:rPr>
              <w:t>.</w:t>
            </w:r>
            <w:r w:rsidRPr="00F22AC3">
              <w:rPr>
                <w:b/>
              </w:rPr>
              <w:t>O</w:t>
            </w:r>
            <w:r w:rsidR="004B5F29">
              <w:rPr>
                <w:b/>
              </w:rPr>
              <w:t>.</w:t>
            </w:r>
            <w:r w:rsidRPr="00F22AC3">
              <w:rPr>
                <w:b/>
              </w:rPr>
              <w:t xml:space="preserve"> du 6 novembre 2019</w:t>
            </w:r>
          </w:p>
        </w:tc>
        <w:tc>
          <w:tcPr>
            <w:tcW w:w="5528" w:type="dxa"/>
            <w:shd w:val="clear" w:color="auto" w:fill="F2F2F2" w:themeFill="background1" w:themeFillShade="F2"/>
          </w:tcPr>
          <w:p w14:paraId="41449BE7" w14:textId="13E4CE53" w:rsidR="00F22AC3" w:rsidRPr="00F22AC3" w:rsidRDefault="00F22AC3" w:rsidP="004B5F29">
            <w:pPr>
              <w:pStyle w:val="Sansinterligne"/>
              <w:spacing w:before="120" w:after="120"/>
              <w:jc w:val="center"/>
              <w:rPr>
                <w:b/>
              </w:rPr>
            </w:pPr>
            <w:r w:rsidRPr="00F22AC3">
              <w:rPr>
                <w:b/>
              </w:rPr>
              <w:t xml:space="preserve">Version </w:t>
            </w:r>
            <w:r w:rsidR="004B5F29">
              <w:rPr>
                <w:b/>
              </w:rPr>
              <w:t xml:space="preserve">G.O. </w:t>
            </w:r>
            <w:r w:rsidRPr="00F22AC3">
              <w:rPr>
                <w:b/>
              </w:rPr>
              <w:t>du 16 juin 2021</w:t>
            </w:r>
          </w:p>
        </w:tc>
        <w:tc>
          <w:tcPr>
            <w:tcW w:w="2172" w:type="dxa"/>
            <w:shd w:val="clear" w:color="auto" w:fill="F2F2F2" w:themeFill="background1" w:themeFillShade="F2"/>
          </w:tcPr>
          <w:p w14:paraId="001DD4D9" w14:textId="4712BB47" w:rsidR="00F22AC3" w:rsidRPr="00F22AC3" w:rsidRDefault="00BA765A" w:rsidP="004B5F29">
            <w:pPr>
              <w:pStyle w:val="Sansinterligne"/>
              <w:spacing w:before="120" w:after="120"/>
              <w:jc w:val="center"/>
              <w:rPr>
                <w:b/>
              </w:rPr>
            </w:pPr>
            <w:r>
              <w:rPr>
                <w:b/>
              </w:rPr>
              <w:t>C</w:t>
            </w:r>
            <w:r w:rsidR="00F22AC3" w:rsidRPr="00F22AC3">
              <w:rPr>
                <w:b/>
              </w:rPr>
              <w:t>ommentaires</w:t>
            </w:r>
          </w:p>
        </w:tc>
      </w:tr>
      <w:tr w:rsidR="009C4C84" w:rsidRPr="00F22AC3" w14:paraId="3B1D0C4F" w14:textId="77777777" w:rsidTr="004B5F29">
        <w:tc>
          <w:tcPr>
            <w:tcW w:w="5230" w:type="dxa"/>
          </w:tcPr>
          <w:p w14:paraId="796698A3" w14:textId="77777777" w:rsidR="009C4C84" w:rsidRPr="004B5F29" w:rsidRDefault="009C4C84" w:rsidP="004B5F29">
            <w:pPr>
              <w:pStyle w:val="Sansinterligne"/>
              <w:rPr>
                <w:rFonts w:ascii="Arial" w:hAnsi="Arial" w:cs="Arial"/>
                <w:sz w:val="24"/>
                <w:szCs w:val="24"/>
              </w:rPr>
            </w:pPr>
            <w:r w:rsidRPr="004B5F29">
              <w:rPr>
                <w:rFonts w:ascii="Arial" w:hAnsi="Arial" w:cs="Arial"/>
                <w:sz w:val="24"/>
                <w:szCs w:val="24"/>
              </w:rPr>
              <w:t>Règlement modifiant le Règlement sur la santé et la sécurité du travail</w:t>
            </w:r>
          </w:p>
          <w:p w14:paraId="6FFAA1E0" w14:textId="77777777" w:rsidR="009C4C84" w:rsidRPr="004B5F29" w:rsidRDefault="009C4C84" w:rsidP="009C4C84">
            <w:pPr>
              <w:autoSpaceDE w:val="0"/>
              <w:autoSpaceDN w:val="0"/>
              <w:adjustRightInd w:val="0"/>
              <w:spacing w:after="180" w:line="191" w:lineRule="atLeast"/>
              <w:rPr>
                <w:rFonts w:ascii="Times New Roman" w:hAnsi="Times New Roman" w:cs="Times New Roman"/>
                <w:b/>
                <w:bCs/>
                <w:color w:val="000000"/>
                <w:sz w:val="19"/>
                <w:szCs w:val="19"/>
              </w:rPr>
            </w:pPr>
            <w:r w:rsidRPr="004B5F29">
              <w:rPr>
                <w:rFonts w:ascii="Times New Roman" w:hAnsi="Times New Roman" w:cs="Times New Roman"/>
                <w:b/>
                <w:bCs/>
                <w:color w:val="000000"/>
                <w:sz w:val="19"/>
                <w:szCs w:val="19"/>
              </w:rPr>
              <w:t xml:space="preserve">Loi sur la santé et la sécurité du </w:t>
            </w:r>
            <w:proofErr w:type="gramStart"/>
            <w:r w:rsidRPr="004B5F29">
              <w:rPr>
                <w:rFonts w:ascii="Times New Roman" w:hAnsi="Times New Roman" w:cs="Times New Roman"/>
                <w:b/>
                <w:bCs/>
                <w:color w:val="000000"/>
                <w:sz w:val="19"/>
                <w:szCs w:val="19"/>
              </w:rPr>
              <w:t>travail(</w:t>
            </w:r>
            <w:proofErr w:type="gramEnd"/>
            <w:r w:rsidRPr="004B5F29">
              <w:rPr>
                <w:rFonts w:ascii="Times New Roman" w:hAnsi="Times New Roman" w:cs="Times New Roman"/>
                <w:b/>
                <w:bCs/>
                <w:color w:val="000000"/>
                <w:sz w:val="19"/>
                <w:szCs w:val="19"/>
              </w:rPr>
              <w:t>chapitre S-2.1, a. 223, 1</w:t>
            </w:r>
            <w:r w:rsidRPr="004B5F29">
              <w:rPr>
                <w:rFonts w:ascii="Times New Roman" w:hAnsi="Times New Roman" w:cs="Times New Roman"/>
                <w:b/>
                <w:bCs/>
                <w:color w:val="000000"/>
                <w:sz w:val="11"/>
                <w:szCs w:val="11"/>
              </w:rPr>
              <w:t xml:space="preserve">er </w:t>
            </w:r>
            <w:r w:rsidRPr="004B5F29">
              <w:rPr>
                <w:rFonts w:ascii="Times New Roman" w:hAnsi="Times New Roman" w:cs="Times New Roman"/>
                <w:b/>
                <w:bCs/>
                <w:color w:val="000000"/>
                <w:sz w:val="19"/>
                <w:szCs w:val="19"/>
              </w:rPr>
              <w:t>al., par. 7°, 9°, 10°, 12°, 19°, 21° et 42° et 2</w:t>
            </w:r>
            <w:r w:rsidRPr="004B5F29">
              <w:rPr>
                <w:rFonts w:ascii="Times New Roman" w:hAnsi="Times New Roman" w:cs="Times New Roman"/>
                <w:b/>
                <w:bCs/>
                <w:color w:val="000000"/>
                <w:sz w:val="11"/>
                <w:szCs w:val="11"/>
              </w:rPr>
              <w:t xml:space="preserve">e </w:t>
            </w:r>
            <w:r w:rsidRPr="004B5F29">
              <w:rPr>
                <w:rFonts w:ascii="Times New Roman" w:hAnsi="Times New Roman" w:cs="Times New Roman"/>
                <w:b/>
                <w:bCs/>
                <w:color w:val="000000"/>
                <w:sz w:val="19"/>
                <w:szCs w:val="19"/>
              </w:rPr>
              <w:t>et 3</w:t>
            </w:r>
            <w:r w:rsidRPr="004B5F29">
              <w:rPr>
                <w:rFonts w:ascii="Times New Roman" w:hAnsi="Times New Roman" w:cs="Times New Roman"/>
                <w:b/>
                <w:bCs/>
                <w:color w:val="000000"/>
                <w:sz w:val="11"/>
                <w:szCs w:val="11"/>
              </w:rPr>
              <w:t xml:space="preserve">e </w:t>
            </w:r>
            <w:r w:rsidRPr="004B5F29">
              <w:rPr>
                <w:rFonts w:ascii="Times New Roman" w:hAnsi="Times New Roman" w:cs="Times New Roman"/>
                <w:b/>
                <w:bCs/>
                <w:color w:val="000000"/>
                <w:sz w:val="19"/>
                <w:szCs w:val="19"/>
              </w:rPr>
              <w:t>al.)</w:t>
            </w:r>
          </w:p>
          <w:p w14:paraId="7D20F9BE" w14:textId="77777777" w:rsidR="009C4C84" w:rsidRPr="009C4C84" w:rsidRDefault="009C4C84" w:rsidP="009C4C84">
            <w:pPr>
              <w:autoSpaceDE w:val="0"/>
              <w:autoSpaceDN w:val="0"/>
              <w:adjustRightInd w:val="0"/>
              <w:spacing w:after="180" w:line="191" w:lineRule="atLeast"/>
              <w:jc w:val="both"/>
              <w:rPr>
                <w:rFonts w:ascii="Times New Roman" w:hAnsi="Times New Roman" w:cs="Times New Roman"/>
                <w:color w:val="000000"/>
                <w:sz w:val="19"/>
                <w:szCs w:val="19"/>
              </w:rPr>
            </w:pPr>
            <w:r w:rsidRPr="009C4C84">
              <w:rPr>
                <w:rFonts w:ascii="PosterBodoni BT" w:hAnsi="PosterBodoni BT" w:cs="PosterBodoni BT"/>
                <w:color w:val="000000"/>
              </w:rPr>
              <w:t xml:space="preserve">1. </w:t>
            </w:r>
            <w:r w:rsidRPr="009C4C84">
              <w:rPr>
                <w:rFonts w:ascii="Times New Roman" w:hAnsi="Times New Roman" w:cs="Times New Roman"/>
                <w:color w:val="000000"/>
                <w:sz w:val="19"/>
                <w:szCs w:val="19"/>
              </w:rPr>
              <w:t>Le Règlement sur la santé et la sécurité du travail (chapitre S-2.1, r. 13) est modifié, à l’article 1, par :</w:t>
            </w:r>
          </w:p>
          <w:p w14:paraId="7519F976" w14:textId="77777777" w:rsidR="009C4C84" w:rsidRPr="009C4C84" w:rsidRDefault="009C4C84" w:rsidP="009C4C84">
            <w:pPr>
              <w:autoSpaceDE w:val="0"/>
              <w:autoSpaceDN w:val="0"/>
              <w:adjustRightInd w:val="0"/>
              <w:spacing w:after="180" w:line="191" w:lineRule="atLeast"/>
              <w:ind w:firstLine="200"/>
              <w:jc w:val="both"/>
              <w:rPr>
                <w:rFonts w:ascii="Times New Roman" w:hAnsi="Times New Roman" w:cs="Times New Roman"/>
                <w:color w:val="000000"/>
                <w:sz w:val="19"/>
                <w:szCs w:val="19"/>
              </w:rPr>
            </w:pPr>
            <w:r w:rsidRPr="009C4C84">
              <w:rPr>
                <w:rFonts w:ascii="Times New Roman" w:hAnsi="Times New Roman" w:cs="Times New Roman"/>
                <w:color w:val="000000"/>
                <w:sz w:val="19"/>
                <w:szCs w:val="19"/>
              </w:rPr>
              <w:t>1° l’insertion, après la définition de « ACNOR », de la suivante :</w:t>
            </w:r>
          </w:p>
          <w:p w14:paraId="0084256C" w14:textId="77777777" w:rsidR="009C4C84" w:rsidRPr="009C4C84" w:rsidRDefault="009C4C84" w:rsidP="009C4C84">
            <w:pPr>
              <w:autoSpaceDE w:val="0"/>
              <w:autoSpaceDN w:val="0"/>
              <w:adjustRightInd w:val="0"/>
              <w:spacing w:after="180" w:line="191" w:lineRule="atLeast"/>
              <w:ind w:firstLine="200"/>
              <w:jc w:val="both"/>
              <w:rPr>
                <w:rFonts w:ascii="Times New Roman" w:hAnsi="Times New Roman" w:cs="Times New Roman"/>
                <w:color w:val="000000"/>
                <w:sz w:val="19"/>
                <w:szCs w:val="19"/>
              </w:rPr>
            </w:pPr>
            <w:r w:rsidRPr="009C4C84">
              <w:rPr>
                <w:rFonts w:ascii="Times New Roman" w:hAnsi="Times New Roman" w:cs="Times New Roman"/>
                <w:color w:val="000000"/>
                <w:sz w:val="19"/>
                <w:szCs w:val="19"/>
              </w:rPr>
              <w:t>« « AFNOR » : Association française de normalisation; »;</w:t>
            </w:r>
          </w:p>
          <w:p w14:paraId="689C55F5" w14:textId="77777777" w:rsidR="009C4C84" w:rsidRPr="009C4C84" w:rsidRDefault="009C4C84" w:rsidP="009C4C84">
            <w:pPr>
              <w:autoSpaceDE w:val="0"/>
              <w:autoSpaceDN w:val="0"/>
              <w:adjustRightInd w:val="0"/>
              <w:spacing w:after="180" w:line="191" w:lineRule="atLeast"/>
              <w:ind w:firstLine="200"/>
              <w:jc w:val="both"/>
              <w:rPr>
                <w:rFonts w:ascii="Times New Roman" w:hAnsi="Times New Roman" w:cs="Times New Roman"/>
                <w:color w:val="000000"/>
                <w:sz w:val="19"/>
                <w:szCs w:val="19"/>
              </w:rPr>
            </w:pPr>
            <w:r w:rsidRPr="009C4C84">
              <w:rPr>
                <w:rFonts w:ascii="Times New Roman" w:hAnsi="Times New Roman" w:cs="Times New Roman"/>
                <w:color w:val="000000"/>
                <w:sz w:val="19"/>
                <w:szCs w:val="19"/>
              </w:rPr>
              <w:t>2° la suppression de la définition de « bande de fré</w:t>
            </w:r>
            <w:r w:rsidRPr="009C4C84">
              <w:rPr>
                <w:rFonts w:ascii="Times New Roman" w:hAnsi="Times New Roman" w:cs="Times New Roman"/>
                <w:color w:val="000000"/>
                <w:sz w:val="19"/>
                <w:szCs w:val="19"/>
              </w:rPr>
              <w:softHyphen/>
              <w:t>quence prédominante »;</w:t>
            </w:r>
          </w:p>
          <w:p w14:paraId="509A7AE9" w14:textId="77777777" w:rsidR="009C4C84" w:rsidRPr="009C4C84" w:rsidRDefault="009C4C84" w:rsidP="009C4C84">
            <w:pPr>
              <w:autoSpaceDE w:val="0"/>
              <w:autoSpaceDN w:val="0"/>
              <w:adjustRightInd w:val="0"/>
              <w:spacing w:after="180" w:line="191" w:lineRule="atLeast"/>
              <w:ind w:firstLine="200"/>
              <w:jc w:val="both"/>
              <w:rPr>
                <w:rFonts w:ascii="Times New Roman" w:hAnsi="Times New Roman" w:cs="Times New Roman"/>
                <w:color w:val="000000"/>
                <w:sz w:val="19"/>
                <w:szCs w:val="19"/>
              </w:rPr>
            </w:pPr>
            <w:r w:rsidRPr="009C4C84">
              <w:rPr>
                <w:rFonts w:ascii="Times New Roman" w:hAnsi="Times New Roman" w:cs="Times New Roman"/>
                <w:color w:val="000000"/>
                <w:sz w:val="19"/>
                <w:szCs w:val="19"/>
              </w:rPr>
              <w:t>3° l’insertion, après la définition de « ASME », des sui</w:t>
            </w:r>
            <w:r w:rsidRPr="009C4C84">
              <w:rPr>
                <w:rFonts w:ascii="Times New Roman" w:hAnsi="Times New Roman" w:cs="Times New Roman"/>
                <w:color w:val="000000"/>
                <w:sz w:val="19"/>
                <w:szCs w:val="19"/>
              </w:rPr>
              <w:softHyphen/>
              <w:t>vantes, en respectant l’ordre alphabétique :</w:t>
            </w:r>
          </w:p>
          <w:p w14:paraId="516A18F5" w14:textId="77777777" w:rsidR="009C4C84" w:rsidRPr="009C4C84" w:rsidRDefault="009C4C84" w:rsidP="009C4C84">
            <w:pPr>
              <w:autoSpaceDE w:val="0"/>
              <w:autoSpaceDN w:val="0"/>
              <w:adjustRightInd w:val="0"/>
              <w:spacing w:after="180" w:line="191" w:lineRule="atLeast"/>
              <w:ind w:firstLine="200"/>
              <w:jc w:val="both"/>
              <w:rPr>
                <w:rFonts w:ascii="Times New Roman" w:hAnsi="Times New Roman" w:cs="Times New Roman"/>
                <w:color w:val="000000"/>
                <w:sz w:val="19"/>
                <w:szCs w:val="19"/>
              </w:rPr>
            </w:pPr>
            <w:r w:rsidRPr="009C4C84">
              <w:rPr>
                <w:rFonts w:ascii="Times New Roman" w:hAnsi="Times New Roman" w:cs="Times New Roman"/>
                <w:color w:val="000000"/>
                <w:sz w:val="19"/>
                <w:szCs w:val="19"/>
              </w:rPr>
              <w:t>« « bruits impulsionnels » : bruits de courte durée (géné</w:t>
            </w:r>
            <w:r w:rsidRPr="009C4C84">
              <w:rPr>
                <w:rFonts w:ascii="Times New Roman" w:hAnsi="Times New Roman" w:cs="Times New Roman"/>
                <w:color w:val="000000"/>
                <w:sz w:val="19"/>
                <w:szCs w:val="19"/>
              </w:rPr>
              <w:softHyphen/>
              <w:t>ralement moins d’une seconde), atteignant un niveau très élevé, caractérisés par une élévation brusque et une décroissance rapide du niveau sonore. Le paramètre utilisé pour la mesure des bruits impulsionnels est le niveau de pression acoustique de crête pondéré C;</w:t>
            </w:r>
          </w:p>
          <w:p w14:paraId="6E4C4073" w14:textId="77777777" w:rsidR="009C4C84" w:rsidRDefault="009C4C84" w:rsidP="009C4C84">
            <w:pPr>
              <w:pStyle w:val="Sansinterligne"/>
              <w:rPr>
                <w:rFonts w:ascii="Times New Roman" w:hAnsi="Times New Roman" w:cs="Times New Roman"/>
                <w:color w:val="000000"/>
                <w:sz w:val="19"/>
                <w:szCs w:val="19"/>
              </w:rPr>
            </w:pPr>
            <w:r w:rsidRPr="009C4C84">
              <w:rPr>
                <w:rFonts w:ascii="Times New Roman" w:hAnsi="Times New Roman" w:cs="Times New Roman"/>
                <w:color w:val="000000"/>
                <w:sz w:val="19"/>
                <w:szCs w:val="19"/>
              </w:rPr>
              <w:t>« calculette » : outil de calcul permettant d’évaluer le niveau d’exposition quotidienne au bruit (L</w:t>
            </w:r>
            <w:r w:rsidRPr="009C4C84">
              <w:rPr>
                <w:rFonts w:ascii="Times New Roman" w:hAnsi="Times New Roman" w:cs="Times New Roman"/>
                <w:color w:val="000000"/>
                <w:sz w:val="11"/>
                <w:szCs w:val="11"/>
              </w:rPr>
              <w:t xml:space="preserve">EX,8h </w:t>
            </w:r>
            <w:r w:rsidRPr="009C4C84">
              <w:rPr>
                <w:rFonts w:ascii="Times New Roman" w:hAnsi="Times New Roman" w:cs="Times New Roman"/>
                <w:color w:val="000000"/>
                <w:sz w:val="19"/>
                <w:szCs w:val="19"/>
              </w:rPr>
              <w:t>ou L</w:t>
            </w:r>
            <w:r w:rsidRPr="009C4C84">
              <w:rPr>
                <w:rFonts w:ascii="Times New Roman" w:hAnsi="Times New Roman" w:cs="Times New Roman"/>
                <w:color w:val="000000"/>
                <w:sz w:val="11"/>
                <w:szCs w:val="11"/>
              </w:rPr>
              <w:t>ex,8h</w:t>
            </w:r>
            <w:r w:rsidRPr="009C4C84">
              <w:rPr>
                <w:rFonts w:ascii="Times New Roman" w:hAnsi="Times New Roman" w:cs="Times New Roman"/>
                <w:color w:val="000000"/>
                <w:sz w:val="19"/>
                <w:szCs w:val="19"/>
              </w:rPr>
              <w:t>) aux fins de la réduction du temps d’exposition quotidienne au bruit des travailleurs; »;</w:t>
            </w:r>
          </w:p>
          <w:p w14:paraId="7E51669F" w14:textId="77777777" w:rsidR="009C4C84" w:rsidRDefault="009C4C84" w:rsidP="009C4C84">
            <w:pPr>
              <w:pStyle w:val="Sansinterligne"/>
              <w:rPr>
                <w:rFonts w:ascii="Times New Roman" w:hAnsi="Times New Roman" w:cs="Times New Roman"/>
                <w:color w:val="000000"/>
                <w:sz w:val="19"/>
                <w:szCs w:val="19"/>
              </w:rPr>
            </w:pPr>
          </w:p>
          <w:p w14:paraId="13DAE2DE" w14:textId="77777777" w:rsidR="009C4C84" w:rsidRDefault="009C4C84" w:rsidP="009C4C84">
            <w:pPr>
              <w:pStyle w:val="Pa20"/>
              <w:spacing w:after="180"/>
              <w:ind w:firstLine="200"/>
              <w:jc w:val="both"/>
              <w:rPr>
                <w:color w:val="000000"/>
                <w:sz w:val="19"/>
                <w:szCs w:val="19"/>
              </w:rPr>
            </w:pPr>
            <w:r>
              <w:rPr>
                <w:color w:val="000000"/>
                <w:sz w:val="19"/>
                <w:szCs w:val="19"/>
              </w:rPr>
              <w:t>4° la suppression des définitions de « bruit continu » et de « bruit d’impact »;</w:t>
            </w:r>
          </w:p>
          <w:p w14:paraId="4F3E10ED" w14:textId="77777777" w:rsidR="009C4C84" w:rsidRDefault="009C4C84" w:rsidP="009C4C84">
            <w:pPr>
              <w:pStyle w:val="Pa20"/>
              <w:spacing w:after="180"/>
              <w:ind w:firstLine="200"/>
              <w:jc w:val="both"/>
              <w:rPr>
                <w:color w:val="000000"/>
                <w:sz w:val="19"/>
                <w:szCs w:val="19"/>
              </w:rPr>
            </w:pPr>
            <w:r>
              <w:rPr>
                <w:color w:val="000000"/>
                <w:sz w:val="19"/>
                <w:szCs w:val="19"/>
              </w:rPr>
              <w:lastRenderedPageBreak/>
              <w:t>5° la suppression de la définition de « dB »;</w:t>
            </w:r>
          </w:p>
          <w:p w14:paraId="1B1C295E" w14:textId="77777777" w:rsidR="009C4C84" w:rsidRDefault="009C4C84" w:rsidP="009C4C84">
            <w:pPr>
              <w:pStyle w:val="Pa20"/>
              <w:spacing w:after="180"/>
              <w:ind w:firstLine="200"/>
              <w:jc w:val="both"/>
              <w:rPr>
                <w:color w:val="000000"/>
                <w:sz w:val="19"/>
                <w:szCs w:val="19"/>
              </w:rPr>
            </w:pPr>
            <w:r>
              <w:rPr>
                <w:color w:val="000000"/>
                <w:sz w:val="19"/>
                <w:szCs w:val="19"/>
              </w:rPr>
              <w:t xml:space="preserve">6° le remplacement de la définition de « </w:t>
            </w:r>
            <w:proofErr w:type="spellStart"/>
            <w:r>
              <w:rPr>
                <w:color w:val="000000"/>
                <w:sz w:val="19"/>
                <w:szCs w:val="19"/>
              </w:rPr>
              <w:t>dBA</w:t>
            </w:r>
            <w:proofErr w:type="spellEnd"/>
            <w:r>
              <w:rPr>
                <w:color w:val="000000"/>
                <w:sz w:val="19"/>
                <w:szCs w:val="19"/>
              </w:rPr>
              <w:t xml:space="preserve"> » par les suivantes :</w:t>
            </w:r>
          </w:p>
          <w:p w14:paraId="226BC9C0" w14:textId="77777777" w:rsidR="009C4C84" w:rsidRPr="009C4C84" w:rsidRDefault="009C4C84" w:rsidP="009C4C84">
            <w:pPr>
              <w:pStyle w:val="Pa20"/>
              <w:spacing w:after="180"/>
              <w:jc w:val="both"/>
              <w:rPr>
                <w:color w:val="000000"/>
                <w:sz w:val="19"/>
                <w:szCs w:val="19"/>
              </w:rPr>
            </w:pPr>
            <w:r>
              <w:rPr>
                <w:color w:val="000000"/>
                <w:sz w:val="19"/>
                <w:szCs w:val="19"/>
              </w:rPr>
              <w:t xml:space="preserve">« « </w:t>
            </w:r>
            <w:proofErr w:type="spellStart"/>
            <w:r>
              <w:rPr>
                <w:color w:val="000000"/>
                <w:sz w:val="19"/>
                <w:szCs w:val="19"/>
              </w:rPr>
              <w:t>dBA</w:t>
            </w:r>
            <w:proofErr w:type="spellEnd"/>
            <w:r>
              <w:rPr>
                <w:color w:val="000000"/>
                <w:sz w:val="19"/>
                <w:szCs w:val="19"/>
              </w:rPr>
              <w:t xml:space="preserve"> » : Pondération A - Cette pondération réduit l’importance des fréquences extrêmes, en particulier les basses fréquences sous 200 Hz, et augmente celle des </w:t>
            </w:r>
            <w:r w:rsidRPr="009C4C84">
              <w:rPr>
                <w:color w:val="000000"/>
                <w:sz w:val="19"/>
                <w:szCs w:val="19"/>
              </w:rPr>
              <w:t>fréquences voisines de 2 500 Hz. La pondération A doit être utilisée pour toutes les mesures nécessaires pour évaluer le L</w:t>
            </w:r>
            <w:r w:rsidRPr="009C4C84">
              <w:rPr>
                <w:color w:val="000000"/>
                <w:sz w:val="11"/>
                <w:szCs w:val="11"/>
              </w:rPr>
              <w:t xml:space="preserve">EX,8h </w:t>
            </w:r>
            <w:r w:rsidRPr="009C4C84">
              <w:rPr>
                <w:color w:val="000000"/>
                <w:sz w:val="19"/>
                <w:szCs w:val="19"/>
              </w:rPr>
              <w:t>ou L</w:t>
            </w:r>
            <w:r w:rsidRPr="009C4C84">
              <w:rPr>
                <w:color w:val="000000"/>
                <w:sz w:val="11"/>
                <w:szCs w:val="11"/>
              </w:rPr>
              <w:t>ex,8h</w:t>
            </w:r>
            <w:r w:rsidRPr="009C4C84">
              <w:rPr>
                <w:color w:val="000000"/>
                <w:sz w:val="19"/>
                <w:szCs w:val="19"/>
              </w:rPr>
              <w:t>;</w:t>
            </w:r>
          </w:p>
          <w:p w14:paraId="1C2792FC" w14:textId="77777777" w:rsidR="009C4C84" w:rsidRPr="009C4C84" w:rsidRDefault="009C4C84" w:rsidP="009C4C84">
            <w:pPr>
              <w:autoSpaceDE w:val="0"/>
              <w:autoSpaceDN w:val="0"/>
              <w:adjustRightInd w:val="0"/>
              <w:spacing w:line="191" w:lineRule="atLeast"/>
              <w:jc w:val="both"/>
              <w:rPr>
                <w:rFonts w:ascii="Times New Roman" w:hAnsi="Times New Roman" w:cs="Times New Roman"/>
                <w:color w:val="000000"/>
                <w:sz w:val="19"/>
                <w:szCs w:val="19"/>
              </w:rPr>
            </w:pPr>
            <w:r w:rsidRPr="009C4C84">
              <w:rPr>
                <w:rFonts w:ascii="Times New Roman" w:hAnsi="Times New Roman" w:cs="Times New Roman"/>
                <w:color w:val="000000"/>
                <w:sz w:val="19"/>
                <w:szCs w:val="19"/>
              </w:rPr>
              <w:t xml:space="preserve">« </w:t>
            </w:r>
            <w:proofErr w:type="spellStart"/>
            <w:r w:rsidRPr="009C4C84">
              <w:rPr>
                <w:rFonts w:ascii="Times New Roman" w:hAnsi="Times New Roman" w:cs="Times New Roman"/>
                <w:color w:val="000000"/>
                <w:sz w:val="19"/>
                <w:szCs w:val="19"/>
              </w:rPr>
              <w:t>dBC</w:t>
            </w:r>
            <w:proofErr w:type="spellEnd"/>
            <w:r w:rsidRPr="009C4C84">
              <w:rPr>
                <w:rFonts w:ascii="Times New Roman" w:hAnsi="Times New Roman" w:cs="Times New Roman"/>
                <w:color w:val="000000"/>
                <w:sz w:val="19"/>
                <w:szCs w:val="19"/>
              </w:rPr>
              <w:t xml:space="preserve"> » : Pondération C - Cette pondération réduit l’importance des fréquences égales ou inférieures à 31 Hz et de celles égales ou supérieures à 8 000 Hz. La pondéra</w:t>
            </w:r>
            <w:r w:rsidRPr="009C4C84">
              <w:rPr>
                <w:rFonts w:ascii="Times New Roman" w:hAnsi="Times New Roman" w:cs="Times New Roman"/>
                <w:color w:val="000000"/>
                <w:sz w:val="19"/>
                <w:szCs w:val="19"/>
              </w:rPr>
              <w:softHyphen/>
              <w:t>tion C doit être utilisée pour toutes les mesures nécessaires pour évaluer le niveau de pression acoustique de crête; »;</w:t>
            </w:r>
          </w:p>
          <w:p w14:paraId="353E84EB" w14:textId="77777777" w:rsidR="009C4C84" w:rsidRDefault="009C4C84" w:rsidP="009C4C84">
            <w:pPr>
              <w:autoSpaceDE w:val="0"/>
              <w:autoSpaceDN w:val="0"/>
              <w:adjustRightInd w:val="0"/>
              <w:spacing w:line="191" w:lineRule="atLeast"/>
              <w:jc w:val="both"/>
              <w:rPr>
                <w:rFonts w:ascii="Times New Roman" w:hAnsi="Times New Roman" w:cs="Times New Roman"/>
                <w:color w:val="000000"/>
                <w:sz w:val="19"/>
                <w:szCs w:val="19"/>
              </w:rPr>
            </w:pPr>
            <w:r w:rsidRPr="009C4C84">
              <w:rPr>
                <w:rFonts w:ascii="Times New Roman" w:hAnsi="Times New Roman" w:cs="Times New Roman"/>
                <w:color w:val="000000"/>
                <w:sz w:val="19"/>
                <w:szCs w:val="19"/>
              </w:rPr>
              <w:t xml:space="preserve">7° la suppression des définitions de « </w:t>
            </w:r>
            <w:proofErr w:type="spellStart"/>
            <w:r w:rsidRPr="009C4C84">
              <w:rPr>
                <w:rFonts w:ascii="Times New Roman" w:hAnsi="Times New Roman" w:cs="Times New Roman"/>
                <w:color w:val="000000"/>
                <w:sz w:val="19"/>
                <w:szCs w:val="19"/>
              </w:rPr>
              <w:t>dBA</w:t>
            </w:r>
            <w:proofErr w:type="spellEnd"/>
            <w:r w:rsidRPr="009C4C84">
              <w:rPr>
                <w:rFonts w:ascii="Times New Roman" w:hAnsi="Times New Roman" w:cs="Times New Roman"/>
                <w:color w:val="000000"/>
                <w:sz w:val="19"/>
                <w:szCs w:val="19"/>
              </w:rPr>
              <w:t xml:space="preserve"> corrigé » et de « dB linéaire »;</w:t>
            </w:r>
          </w:p>
          <w:p w14:paraId="3A7E0E21" w14:textId="77777777" w:rsidR="009C4C84" w:rsidRPr="009C4C84" w:rsidRDefault="009C4C84" w:rsidP="009C4C84">
            <w:pPr>
              <w:autoSpaceDE w:val="0"/>
              <w:autoSpaceDN w:val="0"/>
              <w:adjustRightInd w:val="0"/>
              <w:spacing w:line="191" w:lineRule="atLeast"/>
              <w:jc w:val="both"/>
              <w:rPr>
                <w:rFonts w:ascii="Times New Roman" w:hAnsi="Times New Roman" w:cs="Times New Roman"/>
                <w:color w:val="000000"/>
                <w:sz w:val="19"/>
                <w:szCs w:val="19"/>
              </w:rPr>
            </w:pPr>
          </w:p>
          <w:p w14:paraId="10F0CAE7" w14:textId="77777777" w:rsidR="009C4C84" w:rsidRDefault="009C4C84" w:rsidP="009C4C84">
            <w:pPr>
              <w:autoSpaceDE w:val="0"/>
              <w:autoSpaceDN w:val="0"/>
              <w:adjustRightInd w:val="0"/>
              <w:spacing w:line="191" w:lineRule="atLeast"/>
              <w:jc w:val="both"/>
              <w:rPr>
                <w:rFonts w:ascii="Times New Roman" w:hAnsi="Times New Roman" w:cs="Times New Roman"/>
                <w:color w:val="000000"/>
                <w:sz w:val="19"/>
                <w:szCs w:val="19"/>
              </w:rPr>
            </w:pPr>
            <w:r w:rsidRPr="009C4C84">
              <w:rPr>
                <w:rFonts w:ascii="Times New Roman" w:hAnsi="Times New Roman" w:cs="Times New Roman"/>
                <w:color w:val="000000"/>
                <w:sz w:val="19"/>
                <w:szCs w:val="19"/>
              </w:rPr>
              <w:t>8° l’insertion, après la définition de « NFPA », des suivantes :</w:t>
            </w:r>
          </w:p>
          <w:p w14:paraId="00A4BB44" w14:textId="77777777" w:rsidR="009C4C84" w:rsidRPr="009C4C84" w:rsidRDefault="009C4C84" w:rsidP="009C4C84">
            <w:pPr>
              <w:autoSpaceDE w:val="0"/>
              <w:autoSpaceDN w:val="0"/>
              <w:adjustRightInd w:val="0"/>
              <w:spacing w:line="191" w:lineRule="atLeast"/>
              <w:jc w:val="both"/>
              <w:rPr>
                <w:rFonts w:ascii="Times New Roman" w:hAnsi="Times New Roman" w:cs="Times New Roman"/>
                <w:color w:val="000000"/>
                <w:sz w:val="19"/>
                <w:szCs w:val="19"/>
              </w:rPr>
            </w:pPr>
          </w:p>
          <w:p w14:paraId="4AB0CDC9" w14:textId="77777777" w:rsidR="009C4C84" w:rsidRDefault="009C4C84" w:rsidP="009C4C84">
            <w:pPr>
              <w:autoSpaceDE w:val="0"/>
              <w:autoSpaceDN w:val="0"/>
              <w:adjustRightInd w:val="0"/>
              <w:spacing w:line="191" w:lineRule="atLeast"/>
              <w:jc w:val="both"/>
              <w:rPr>
                <w:rFonts w:ascii="Times New Roman" w:hAnsi="Times New Roman" w:cs="Times New Roman"/>
                <w:color w:val="000000"/>
                <w:sz w:val="19"/>
                <w:szCs w:val="19"/>
              </w:rPr>
            </w:pPr>
            <w:r w:rsidRPr="009C4C84">
              <w:rPr>
                <w:rFonts w:ascii="Times New Roman" w:hAnsi="Times New Roman" w:cs="Times New Roman"/>
                <w:color w:val="000000"/>
                <w:sz w:val="19"/>
                <w:szCs w:val="19"/>
              </w:rPr>
              <w:t>« niveau d’exposition quotidienne au bruit » : Le niveau d’exposition quotidienne au bruit est le niveau de pression acoustique continu équivalent (</w:t>
            </w:r>
            <w:proofErr w:type="spellStart"/>
            <w:r w:rsidRPr="009C4C84">
              <w:rPr>
                <w:rFonts w:ascii="Times New Roman" w:hAnsi="Times New Roman" w:cs="Times New Roman"/>
                <w:color w:val="000000"/>
                <w:sz w:val="19"/>
                <w:szCs w:val="19"/>
              </w:rPr>
              <w:t>dBA</w:t>
            </w:r>
            <w:proofErr w:type="spellEnd"/>
            <w:r w:rsidRPr="009C4C84">
              <w:rPr>
                <w:rFonts w:ascii="Times New Roman" w:hAnsi="Times New Roman" w:cs="Times New Roman"/>
                <w:color w:val="000000"/>
                <w:sz w:val="19"/>
                <w:szCs w:val="19"/>
              </w:rPr>
              <w:t>), rapporté à une jour</w:t>
            </w:r>
            <w:r w:rsidRPr="009C4C84">
              <w:rPr>
                <w:rFonts w:ascii="Times New Roman" w:hAnsi="Times New Roman" w:cs="Times New Roman"/>
                <w:color w:val="000000"/>
                <w:sz w:val="19"/>
                <w:szCs w:val="19"/>
              </w:rPr>
              <w:softHyphen/>
              <w:t>née de travail de huit heures. Il résulte de mesures qui ont intégré tous les types de bruit présents, incluant les bruits impulsionnels.</w:t>
            </w:r>
          </w:p>
          <w:p w14:paraId="7BD366B1" w14:textId="77777777" w:rsidR="009C4C84" w:rsidRPr="009C4C84" w:rsidRDefault="009C4C84" w:rsidP="009C4C84">
            <w:pPr>
              <w:autoSpaceDE w:val="0"/>
              <w:autoSpaceDN w:val="0"/>
              <w:adjustRightInd w:val="0"/>
              <w:spacing w:line="191" w:lineRule="atLeast"/>
              <w:jc w:val="both"/>
              <w:rPr>
                <w:rFonts w:ascii="Times New Roman" w:hAnsi="Times New Roman" w:cs="Times New Roman"/>
                <w:color w:val="000000"/>
                <w:sz w:val="19"/>
                <w:szCs w:val="19"/>
              </w:rPr>
            </w:pPr>
          </w:p>
          <w:p w14:paraId="78179553" w14:textId="77777777" w:rsidR="009C4C84" w:rsidRDefault="009C4C84" w:rsidP="009C4C84">
            <w:pPr>
              <w:autoSpaceDE w:val="0"/>
              <w:autoSpaceDN w:val="0"/>
              <w:adjustRightInd w:val="0"/>
              <w:spacing w:line="191" w:lineRule="atLeast"/>
              <w:jc w:val="both"/>
              <w:rPr>
                <w:rFonts w:ascii="Times New Roman" w:hAnsi="Times New Roman" w:cs="Times New Roman"/>
                <w:color w:val="000000"/>
                <w:sz w:val="19"/>
                <w:szCs w:val="19"/>
              </w:rPr>
            </w:pPr>
            <w:r w:rsidRPr="009C4C84">
              <w:rPr>
                <w:rFonts w:ascii="Times New Roman" w:hAnsi="Times New Roman" w:cs="Times New Roman"/>
                <w:color w:val="000000"/>
                <w:sz w:val="19"/>
                <w:szCs w:val="19"/>
              </w:rPr>
              <w:t>« niveau de pression acoustique continu équivalent (</w:t>
            </w:r>
            <w:proofErr w:type="spellStart"/>
            <w:r w:rsidRPr="009C4C84">
              <w:rPr>
                <w:rFonts w:ascii="Times New Roman" w:hAnsi="Times New Roman" w:cs="Times New Roman"/>
                <w:color w:val="000000"/>
                <w:sz w:val="19"/>
                <w:szCs w:val="19"/>
              </w:rPr>
              <w:t>dBA</w:t>
            </w:r>
            <w:proofErr w:type="spellEnd"/>
            <w:r w:rsidRPr="009C4C84">
              <w:rPr>
                <w:rFonts w:ascii="Times New Roman" w:hAnsi="Times New Roman" w:cs="Times New Roman"/>
                <w:color w:val="000000"/>
                <w:sz w:val="19"/>
                <w:szCs w:val="19"/>
              </w:rPr>
              <w:t>) » : Le niveau de pression acoustique continu équiva</w:t>
            </w:r>
            <w:r w:rsidRPr="009C4C84">
              <w:rPr>
                <w:rFonts w:ascii="Times New Roman" w:hAnsi="Times New Roman" w:cs="Times New Roman"/>
                <w:color w:val="000000"/>
                <w:sz w:val="19"/>
                <w:szCs w:val="19"/>
              </w:rPr>
              <w:softHyphen/>
              <w:t xml:space="preserve">lent pondéré A est mesuré sur une </w:t>
            </w:r>
            <w:proofErr w:type="gramStart"/>
            <w:r w:rsidRPr="009C4C84">
              <w:rPr>
                <w:rFonts w:ascii="Times New Roman" w:hAnsi="Times New Roman" w:cs="Times New Roman"/>
                <w:color w:val="000000"/>
                <w:sz w:val="19"/>
                <w:szCs w:val="19"/>
              </w:rPr>
              <w:t>période de temps</w:t>
            </w:r>
            <w:proofErr w:type="gramEnd"/>
            <w:r w:rsidRPr="009C4C84">
              <w:rPr>
                <w:rFonts w:ascii="Times New Roman" w:hAnsi="Times New Roman" w:cs="Times New Roman"/>
                <w:color w:val="000000"/>
                <w:sz w:val="19"/>
                <w:szCs w:val="19"/>
              </w:rPr>
              <w:t xml:space="preserve"> donné. Il est identique au niveau de pression acoustique du bruit constant, ayant la même énergie acoustique pondérée A totale pour la même </w:t>
            </w:r>
            <w:proofErr w:type="gramStart"/>
            <w:r w:rsidRPr="009C4C84">
              <w:rPr>
                <w:rFonts w:ascii="Times New Roman" w:hAnsi="Times New Roman" w:cs="Times New Roman"/>
                <w:color w:val="000000"/>
                <w:sz w:val="19"/>
                <w:szCs w:val="19"/>
              </w:rPr>
              <w:t>période de temps</w:t>
            </w:r>
            <w:proofErr w:type="gramEnd"/>
            <w:r w:rsidRPr="009C4C84">
              <w:rPr>
                <w:rFonts w:ascii="Times New Roman" w:hAnsi="Times New Roman" w:cs="Times New Roman"/>
                <w:color w:val="000000"/>
                <w:sz w:val="19"/>
                <w:szCs w:val="19"/>
              </w:rPr>
              <w:t xml:space="preserve">. Il correspond à des mesures qui ont intégré tous les types de bruit présents, y compris les bruits impulsionnels. Dans les formules du niveau d’exposition quotidienne au bruit, il correspond au </w:t>
            </w:r>
            <w:proofErr w:type="spellStart"/>
            <w:proofErr w:type="gramStart"/>
            <w:r w:rsidRPr="009C4C84">
              <w:rPr>
                <w:rFonts w:ascii="Times New Roman" w:hAnsi="Times New Roman" w:cs="Times New Roman"/>
                <w:color w:val="000000"/>
                <w:sz w:val="19"/>
                <w:szCs w:val="19"/>
              </w:rPr>
              <w:t>L</w:t>
            </w:r>
            <w:r w:rsidRPr="009C4C84">
              <w:rPr>
                <w:rFonts w:ascii="Times New Roman" w:hAnsi="Times New Roman" w:cs="Times New Roman"/>
                <w:color w:val="000000"/>
                <w:sz w:val="11"/>
                <w:szCs w:val="11"/>
              </w:rPr>
              <w:t>p,A</w:t>
            </w:r>
            <w:proofErr w:type="gramEnd"/>
            <w:r w:rsidRPr="009C4C84">
              <w:rPr>
                <w:rFonts w:ascii="Times New Roman" w:hAnsi="Times New Roman" w:cs="Times New Roman"/>
                <w:color w:val="000000"/>
                <w:sz w:val="11"/>
                <w:szCs w:val="11"/>
              </w:rPr>
              <w:t>,eqTe</w:t>
            </w:r>
            <w:proofErr w:type="spellEnd"/>
            <w:r w:rsidRPr="009C4C84">
              <w:rPr>
                <w:rFonts w:ascii="Times New Roman" w:hAnsi="Times New Roman" w:cs="Times New Roman"/>
                <w:color w:val="000000"/>
                <w:sz w:val="11"/>
                <w:szCs w:val="11"/>
              </w:rPr>
              <w:t xml:space="preserve"> </w:t>
            </w:r>
            <w:r w:rsidRPr="009C4C84">
              <w:rPr>
                <w:rFonts w:ascii="Times New Roman" w:hAnsi="Times New Roman" w:cs="Times New Roman"/>
                <w:color w:val="000000"/>
                <w:sz w:val="19"/>
                <w:szCs w:val="19"/>
              </w:rPr>
              <w:t xml:space="preserve">ou au </w:t>
            </w:r>
            <w:proofErr w:type="spellStart"/>
            <w:r w:rsidRPr="009C4C84">
              <w:rPr>
                <w:rFonts w:ascii="Times New Roman" w:hAnsi="Times New Roman" w:cs="Times New Roman"/>
                <w:color w:val="000000"/>
                <w:sz w:val="19"/>
                <w:szCs w:val="19"/>
              </w:rPr>
              <w:t>L</w:t>
            </w:r>
            <w:r w:rsidRPr="009C4C84">
              <w:rPr>
                <w:rFonts w:ascii="Times New Roman" w:hAnsi="Times New Roman" w:cs="Times New Roman"/>
                <w:color w:val="000000"/>
                <w:sz w:val="11"/>
                <w:szCs w:val="11"/>
              </w:rPr>
              <w:t>eq,t</w:t>
            </w:r>
            <w:proofErr w:type="spellEnd"/>
            <w:r w:rsidRPr="009C4C84">
              <w:rPr>
                <w:rFonts w:ascii="Times New Roman" w:hAnsi="Times New Roman" w:cs="Times New Roman"/>
                <w:color w:val="000000"/>
                <w:sz w:val="11"/>
                <w:szCs w:val="11"/>
              </w:rPr>
              <w:t xml:space="preserve"> </w:t>
            </w:r>
            <w:r w:rsidRPr="009C4C84">
              <w:rPr>
                <w:rFonts w:ascii="Times New Roman" w:hAnsi="Times New Roman" w:cs="Times New Roman"/>
                <w:color w:val="000000"/>
                <w:sz w:val="19"/>
                <w:szCs w:val="19"/>
              </w:rPr>
              <w:t>soit le niveau de pression acoustique continu équivalent pondéré A pour la durée totale de la journée de travail en heures (T</w:t>
            </w:r>
            <w:r w:rsidRPr="009C4C84">
              <w:rPr>
                <w:rFonts w:ascii="Times New Roman" w:hAnsi="Times New Roman" w:cs="Times New Roman"/>
                <w:color w:val="000000"/>
                <w:sz w:val="11"/>
                <w:szCs w:val="11"/>
              </w:rPr>
              <w:t xml:space="preserve">e </w:t>
            </w:r>
            <w:r w:rsidRPr="009C4C84">
              <w:rPr>
                <w:rFonts w:ascii="Times New Roman" w:hAnsi="Times New Roman" w:cs="Times New Roman"/>
                <w:color w:val="000000"/>
                <w:sz w:val="19"/>
                <w:szCs w:val="19"/>
              </w:rPr>
              <w:t>ou T</w:t>
            </w:r>
            <w:r w:rsidRPr="009C4C84">
              <w:rPr>
                <w:rFonts w:ascii="Times New Roman" w:hAnsi="Times New Roman" w:cs="Times New Roman"/>
                <w:color w:val="000000"/>
                <w:sz w:val="11"/>
                <w:szCs w:val="11"/>
              </w:rPr>
              <w:t>w</w:t>
            </w:r>
            <w:r w:rsidRPr="009C4C84">
              <w:rPr>
                <w:rFonts w:ascii="Times New Roman" w:hAnsi="Times New Roman" w:cs="Times New Roman"/>
                <w:color w:val="000000"/>
                <w:sz w:val="19"/>
                <w:szCs w:val="19"/>
              </w:rPr>
              <w:t>); »;</w:t>
            </w:r>
          </w:p>
          <w:p w14:paraId="3BC88943" w14:textId="77777777" w:rsidR="009C4C84" w:rsidRPr="009C4C84" w:rsidRDefault="009C4C84" w:rsidP="009C4C84">
            <w:pPr>
              <w:autoSpaceDE w:val="0"/>
              <w:autoSpaceDN w:val="0"/>
              <w:adjustRightInd w:val="0"/>
              <w:spacing w:line="191" w:lineRule="atLeast"/>
              <w:jc w:val="both"/>
              <w:rPr>
                <w:rFonts w:ascii="Times New Roman" w:hAnsi="Times New Roman" w:cs="Times New Roman"/>
                <w:color w:val="000000"/>
                <w:sz w:val="19"/>
                <w:szCs w:val="19"/>
              </w:rPr>
            </w:pPr>
          </w:p>
          <w:p w14:paraId="1746AFC6" w14:textId="77777777" w:rsidR="009C4C84" w:rsidRPr="009C4C84" w:rsidRDefault="009C4C84" w:rsidP="009C4C84">
            <w:pPr>
              <w:autoSpaceDE w:val="0"/>
              <w:autoSpaceDN w:val="0"/>
              <w:adjustRightInd w:val="0"/>
              <w:spacing w:line="191" w:lineRule="atLeast"/>
              <w:jc w:val="both"/>
              <w:rPr>
                <w:rFonts w:ascii="Times New Roman" w:hAnsi="Times New Roman" w:cs="Times New Roman"/>
                <w:color w:val="000000"/>
                <w:sz w:val="19"/>
                <w:szCs w:val="19"/>
              </w:rPr>
            </w:pPr>
            <w:r w:rsidRPr="009C4C84">
              <w:rPr>
                <w:rFonts w:ascii="Times New Roman" w:hAnsi="Times New Roman" w:cs="Times New Roman"/>
                <w:color w:val="000000"/>
                <w:sz w:val="19"/>
                <w:szCs w:val="19"/>
              </w:rPr>
              <w:lastRenderedPageBreak/>
              <w:t>9° l’insertion, après la définition de « poussières d’amiante », de la suivante :</w:t>
            </w:r>
          </w:p>
          <w:p w14:paraId="0DD21001" w14:textId="77777777" w:rsidR="009C4C84" w:rsidRPr="009C4C84" w:rsidRDefault="009C4C84" w:rsidP="009C4C84">
            <w:pPr>
              <w:autoSpaceDE w:val="0"/>
              <w:autoSpaceDN w:val="0"/>
              <w:adjustRightInd w:val="0"/>
              <w:spacing w:line="191" w:lineRule="atLeast"/>
              <w:jc w:val="both"/>
              <w:rPr>
                <w:rFonts w:ascii="Times New Roman" w:hAnsi="Times New Roman" w:cs="Times New Roman"/>
                <w:color w:val="000000"/>
                <w:sz w:val="19"/>
                <w:szCs w:val="19"/>
              </w:rPr>
            </w:pPr>
            <w:r w:rsidRPr="009C4C84">
              <w:rPr>
                <w:rFonts w:ascii="Times New Roman" w:hAnsi="Times New Roman" w:cs="Times New Roman"/>
                <w:color w:val="000000"/>
                <w:sz w:val="19"/>
                <w:szCs w:val="19"/>
              </w:rPr>
              <w:t>« « pression acoustique de crête » : valeur maximale du niveau de la pression acoustique instantanée mesurée en décibels avec la pondération C; »;</w:t>
            </w:r>
          </w:p>
          <w:p w14:paraId="4EBCBE5E" w14:textId="77777777" w:rsidR="009C4C84" w:rsidRPr="009C4C84" w:rsidRDefault="009C4C84" w:rsidP="009C4C84">
            <w:pPr>
              <w:autoSpaceDE w:val="0"/>
              <w:autoSpaceDN w:val="0"/>
              <w:adjustRightInd w:val="0"/>
              <w:spacing w:line="191" w:lineRule="atLeast"/>
              <w:jc w:val="both"/>
              <w:rPr>
                <w:rFonts w:ascii="Times New Roman" w:hAnsi="Times New Roman" w:cs="Times New Roman"/>
                <w:color w:val="000000"/>
                <w:sz w:val="19"/>
                <w:szCs w:val="19"/>
              </w:rPr>
            </w:pPr>
            <w:r w:rsidRPr="009C4C84">
              <w:rPr>
                <w:rFonts w:ascii="Times New Roman" w:hAnsi="Times New Roman" w:cs="Times New Roman"/>
                <w:color w:val="000000"/>
                <w:sz w:val="19"/>
                <w:szCs w:val="19"/>
              </w:rPr>
              <w:t>10° la suppression de la définition de « valeur de crête ».</w:t>
            </w:r>
          </w:p>
          <w:p w14:paraId="39E00B58" w14:textId="77777777" w:rsidR="009C4C84" w:rsidRDefault="009C4C84" w:rsidP="009C4C84">
            <w:pPr>
              <w:pStyle w:val="Sansinterligne"/>
              <w:rPr>
                <w:rFonts w:ascii="Times New Roman" w:hAnsi="Times New Roman" w:cs="Times New Roman"/>
                <w:color w:val="000000"/>
                <w:sz w:val="19"/>
                <w:szCs w:val="19"/>
              </w:rPr>
            </w:pPr>
            <w:r w:rsidRPr="009C4C84">
              <w:rPr>
                <w:rFonts w:ascii="PosterBodoni BT" w:hAnsi="PosterBodoni BT" w:cs="PosterBodoni BT"/>
                <w:color w:val="000000"/>
              </w:rPr>
              <w:t xml:space="preserve">2. </w:t>
            </w:r>
            <w:r w:rsidRPr="009C4C84">
              <w:rPr>
                <w:rFonts w:ascii="Times New Roman" w:hAnsi="Times New Roman" w:cs="Times New Roman"/>
                <w:color w:val="000000"/>
                <w:sz w:val="19"/>
                <w:szCs w:val="19"/>
              </w:rPr>
              <w:t>Ce règlement est modifié par le remplacement des articles 130 à 141, par ce qui suit :</w:t>
            </w:r>
          </w:p>
          <w:p w14:paraId="631FF7B9" w14:textId="77777777" w:rsidR="009C4C84" w:rsidRPr="00F22AC3" w:rsidRDefault="009C4C84" w:rsidP="009C4C84">
            <w:pPr>
              <w:pStyle w:val="Sansinterligne"/>
              <w:rPr>
                <w:b/>
              </w:rPr>
            </w:pPr>
          </w:p>
        </w:tc>
        <w:tc>
          <w:tcPr>
            <w:tcW w:w="5528" w:type="dxa"/>
          </w:tcPr>
          <w:p w14:paraId="5C6F5C5B" w14:textId="2BD8B845" w:rsidR="009C4C84" w:rsidRPr="004B5F29" w:rsidRDefault="009C4C84" w:rsidP="004B5F29">
            <w:pPr>
              <w:pStyle w:val="Sansinterligne"/>
              <w:rPr>
                <w:rFonts w:ascii="Arial" w:hAnsi="Arial" w:cs="Arial"/>
                <w:sz w:val="24"/>
                <w:szCs w:val="24"/>
              </w:rPr>
            </w:pPr>
            <w:r w:rsidRPr="004B5F29">
              <w:rPr>
                <w:rFonts w:ascii="Arial" w:hAnsi="Arial" w:cs="Arial"/>
                <w:sz w:val="24"/>
                <w:szCs w:val="24"/>
              </w:rPr>
              <w:lastRenderedPageBreak/>
              <w:t>Règlement modifiant le Règlement sur la santé et la sécurité du travail</w:t>
            </w:r>
          </w:p>
          <w:p w14:paraId="3736FB55" w14:textId="14466766" w:rsidR="009C4C84" w:rsidRPr="004B5F29" w:rsidRDefault="009C4C84" w:rsidP="009C4C84">
            <w:pPr>
              <w:autoSpaceDE w:val="0"/>
              <w:autoSpaceDN w:val="0"/>
              <w:adjustRightInd w:val="0"/>
              <w:spacing w:line="191" w:lineRule="atLeast"/>
              <w:rPr>
                <w:rFonts w:ascii="Times New Roman" w:hAnsi="Times New Roman" w:cs="Times New Roman"/>
                <w:b/>
                <w:bCs/>
                <w:color w:val="000000"/>
                <w:sz w:val="19"/>
                <w:szCs w:val="19"/>
              </w:rPr>
            </w:pPr>
            <w:r w:rsidRPr="004B5F29">
              <w:rPr>
                <w:rFonts w:ascii="Times New Roman" w:hAnsi="Times New Roman" w:cs="Times New Roman"/>
                <w:b/>
                <w:bCs/>
                <w:color w:val="000000"/>
                <w:sz w:val="19"/>
                <w:szCs w:val="19"/>
              </w:rPr>
              <w:t xml:space="preserve">Loi sur la santé et la sécurité du </w:t>
            </w:r>
            <w:proofErr w:type="gramStart"/>
            <w:r w:rsidRPr="004B5F29">
              <w:rPr>
                <w:rFonts w:ascii="Times New Roman" w:hAnsi="Times New Roman" w:cs="Times New Roman"/>
                <w:b/>
                <w:bCs/>
                <w:color w:val="000000"/>
                <w:sz w:val="19"/>
                <w:szCs w:val="19"/>
              </w:rPr>
              <w:t>travail(</w:t>
            </w:r>
            <w:proofErr w:type="gramEnd"/>
            <w:r w:rsidRPr="004B5F29">
              <w:rPr>
                <w:rFonts w:ascii="Times New Roman" w:hAnsi="Times New Roman" w:cs="Times New Roman"/>
                <w:b/>
                <w:bCs/>
                <w:color w:val="000000"/>
                <w:sz w:val="19"/>
                <w:szCs w:val="19"/>
              </w:rPr>
              <w:t>chapitre S-2.1, a. 223, 1</w:t>
            </w:r>
            <w:r w:rsidRPr="004B5F29">
              <w:rPr>
                <w:rFonts w:ascii="Times New Roman" w:hAnsi="Times New Roman" w:cs="Times New Roman"/>
                <w:b/>
                <w:bCs/>
                <w:color w:val="000000"/>
                <w:sz w:val="11"/>
                <w:szCs w:val="11"/>
              </w:rPr>
              <w:t xml:space="preserve">er </w:t>
            </w:r>
            <w:r w:rsidRPr="004B5F29">
              <w:rPr>
                <w:rFonts w:ascii="Times New Roman" w:hAnsi="Times New Roman" w:cs="Times New Roman"/>
                <w:b/>
                <w:bCs/>
                <w:color w:val="000000"/>
                <w:sz w:val="19"/>
                <w:szCs w:val="19"/>
              </w:rPr>
              <w:t>al., par. 7°, 9°, 10°, 12°, 19°, 21° et 42° et 2</w:t>
            </w:r>
            <w:r w:rsidRPr="004B5F29">
              <w:rPr>
                <w:rFonts w:ascii="Times New Roman" w:hAnsi="Times New Roman" w:cs="Times New Roman"/>
                <w:b/>
                <w:bCs/>
                <w:color w:val="000000"/>
                <w:sz w:val="11"/>
                <w:szCs w:val="11"/>
              </w:rPr>
              <w:t xml:space="preserve">e </w:t>
            </w:r>
            <w:r w:rsidRPr="004B5F29">
              <w:rPr>
                <w:rFonts w:ascii="Times New Roman" w:hAnsi="Times New Roman" w:cs="Times New Roman"/>
                <w:b/>
                <w:bCs/>
                <w:color w:val="000000"/>
                <w:sz w:val="19"/>
                <w:szCs w:val="19"/>
              </w:rPr>
              <w:t>et 3</w:t>
            </w:r>
            <w:r w:rsidRPr="004B5F29">
              <w:rPr>
                <w:rFonts w:ascii="Times New Roman" w:hAnsi="Times New Roman" w:cs="Times New Roman"/>
                <w:b/>
                <w:bCs/>
                <w:color w:val="000000"/>
                <w:sz w:val="11"/>
                <w:szCs w:val="11"/>
              </w:rPr>
              <w:t xml:space="preserve">e </w:t>
            </w:r>
            <w:r w:rsidRPr="004B5F29">
              <w:rPr>
                <w:rFonts w:ascii="Times New Roman" w:hAnsi="Times New Roman" w:cs="Times New Roman"/>
                <w:b/>
                <w:bCs/>
                <w:color w:val="000000"/>
                <w:sz w:val="19"/>
                <w:szCs w:val="19"/>
              </w:rPr>
              <w:t>al.)</w:t>
            </w:r>
          </w:p>
          <w:p w14:paraId="04F559DD" w14:textId="77777777" w:rsidR="004B5F29" w:rsidRPr="004B5F29" w:rsidRDefault="004B5F29" w:rsidP="009C4C84">
            <w:pPr>
              <w:autoSpaceDE w:val="0"/>
              <w:autoSpaceDN w:val="0"/>
              <w:adjustRightInd w:val="0"/>
              <w:spacing w:line="191" w:lineRule="atLeast"/>
              <w:rPr>
                <w:rFonts w:ascii="Times New Roman" w:hAnsi="Times New Roman" w:cs="Times New Roman"/>
                <w:color w:val="000000"/>
                <w:sz w:val="14"/>
                <w:szCs w:val="14"/>
              </w:rPr>
            </w:pPr>
          </w:p>
          <w:p w14:paraId="5354B169" w14:textId="77777777" w:rsidR="009C4C84" w:rsidRDefault="009C4C84" w:rsidP="009C4C84">
            <w:pPr>
              <w:autoSpaceDE w:val="0"/>
              <w:autoSpaceDN w:val="0"/>
              <w:adjustRightInd w:val="0"/>
              <w:spacing w:line="191" w:lineRule="atLeast"/>
              <w:jc w:val="both"/>
              <w:rPr>
                <w:rFonts w:ascii="Times New Roman" w:hAnsi="Times New Roman" w:cs="Times New Roman"/>
                <w:color w:val="000000"/>
                <w:sz w:val="19"/>
                <w:szCs w:val="19"/>
              </w:rPr>
            </w:pPr>
            <w:r w:rsidRPr="009C4C84">
              <w:rPr>
                <w:rFonts w:ascii="PosterBodoni BT" w:hAnsi="PosterBodoni BT" w:cs="PosterBodoni BT"/>
                <w:color w:val="000000"/>
              </w:rPr>
              <w:t xml:space="preserve">1. </w:t>
            </w:r>
            <w:r w:rsidRPr="009C4C84">
              <w:rPr>
                <w:rFonts w:ascii="Times New Roman" w:hAnsi="Times New Roman" w:cs="Times New Roman"/>
                <w:color w:val="000000"/>
                <w:sz w:val="19"/>
                <w:szCs w:val="19"/>
              </w:rPr>
              <w:t>Le Règlement sur la santé et la sécurité du travail (chapitre S-2.1, r. 13) est modifié, à l’article 1, par :</w:t>
            </w:r>
          </w:p>
          <w:p w14:paraId="7326F88F" w14:textId="77777777" w:rsidR="009C4C84" w:rsidRPr="009C4C84" w:rsidRDefault="009C4C84" w:rsidP="009C4C84">
            <w:pPr>
              <w:autoSpaceDE w:val="0"/>
              <w:autoSpaceDN w:val="0"/>
              <w:adjustRightInd w:val="0"/>
              <w:spacing w:line="191" w:lineRule="atLeast"/>
              <w:jc w:val="both"/>
              <w:rPr>
                <w:rFonts w:ascii="Times New Roman" w:hAnsi="Times New Roman" w:cs="Times New Roman"/>
                <w:color w:val="000000"/>
                <w:sz w:val="19"/>
                <w:szCs w:val="19"/>
              </w:rPr>
            </w:pPr>
          </w:p>
          <w:p w14:paraId="391A89F9" w14:textId="77777777" w:rsidR="009C4C84" w:rsidRPr="009C4C84" w:rsidRDefault="009C4C84" w:rsidP="009C4C84">
            <w:pPr>
              <w:autoSpaceDE w:val="0"/>
              <w:autoSpaceDN w:val="0"/>
              <w:adjustRightInd w:val="0"/>
              <w:spacing w:line="191" w:lineRule="atLeast"/>
              <w:jc w:val="both"/>
              <w:rPr>
                <w:rFonts w:ascii="Times New Roman" w:hAnsi="Times New Roman" w:cs="Times New Roman"/>
                <w:color w:val="000000"/>
                <w:sz w:val="19"/>
                <w:szCs w:val="19"/>
              </w:rPr>
            </w:pPr>
            <w:r w:rsidRPr="009C4C84">
              <w:rPr>
                <w:rFonts w:ascii="Times New Roman" w:hAnsi="Times New Roman" w:cs="Times New Roman"/>
                <w:color w:val="000000"/>
                <w:sz w:val="19"/>
                <w:szCs w:val="19"/>
              </w:rPr>
              <w:t>1° la suppression de la définition de « bande de fréquence prédominante »;</w:t>
            </w:r>
          </w:p>
          <w:p w14:paraId="4A2BF165" w14:textId="77777777" w:rsidR="009C4C84" w:rsidRDefault="009C4C84" w:rsidP="009C4C84">
            <w:pPr>
              <w:autoSpaceDE w:val="0"/>
              <w:autoSpaceDN w:val="0"/>
              <w:adjustRightInd w:val="0"/>
              <w:spacing w:line="191" w:lineRule="atLeast"/>
              <w:jc w:val="both"/>
              <w:rPr>
                <w:rFonts w:ascii="Times New Roman" w:hAnsi="Times New Roman" w:cs="Times New Roman"/>
                <w:color w:val="000000"/>
                <w:sz w:val="19"/>
                <w:szCs w:val="19"/>
              </w:rPr>
            </w:pPr>
          </w:p>
          <w:p w14:paraId="12D884AA" w14:textId="77777777" w:rsidR="009C4C84" w:rsidRPr="009C4C84" w:rsidRDefault="009C4C84" w:rsidP="009C4C84">
            <w:pPr>
              <w:autoSpaceDE w:val="0"/>
              <w:autoSpaceDN w:val="0"/>
              <w:adjustRightInd w:val="0"/>
              <w:spacing w:line="191" w:lineRule="atLeast"/>
              <w:jc w:val="both"/>
              <w:rPr>
                <w:rFonts w:ascii="Times New Roman" w:hAnsi="Times New Roman" w:cs="Times New Roman"/>
                <w:color w:val="000000"/>
                <w:sz w:val="19"/>
                <w:szCs w:val="19"/>
              </w:rPr>
            </w:pPr>
            <w:r w:rsidRPr="009C4C84">
              <w:rPr>
                <w:rFonts w:ascii="Times New Roman" w:hAnsi="Times New Roman" w:cs="Times New Roman"/>
                <w:color w:val="000000"/>
                <w:sz w:val="19"/>
                <w:szCs w:val="19"/>
              </w:rPr>
              <w:t>2° l’insertion, après la définition de « ASME », des suivantes, en respectant l’ordre alphabétique :</w:t>
            </w:r>
          </w:p>
          <w:p w14:paraId="1766207D" w14:textId="77777777" w:rsidR="009C4C84" w:rsidRDefault="009C4C84" w:rsidP="009C4C84">
            <w:pPr>
              <w:pStyle w:val="Sansinterligne"/>
              <w:rPr>
                <w:rFonts w:ascii="Times New Roman" w:hAnsi="Times New Roman" w:cs="Times New Roman"/>
                <w:color w:val="000000"/>
                <w:sz w:val="19"/>
                <w:szCs w:val="19"/>
              </w:rPr>
            </w:pPr>
            <w:r w:rsidRPr="009C4C84">
              <w:rPr>
                <w:rFonts w:ascii="Times New Roman" w:hAnsi="Times New Roman" w:cs="Times New Roman"/>
                <w:color w:val="000000"/>
                <w:sz w:val="19"/>
                <w:szCs w:val="19"/>
              </w:rPr>
              <w:t>« « bruits impulsionnels » : bruits de courte durée (géné</w:t>
            </w:r>
            <w:r w:rsidRPr="009C4C84">
              <w:rPr>
                <w:rFonts w:ascii="Times New Roman" w:hAnsi="Times New Roman" w:cs="Times New Roman"/>
                <w:color w:val="000000"/>
                <w:sz w:val="19"/>
                <w:szCs w:val="19"/>
              </w:rPr>
              <w:softHyphen/>
              <w:t>ralement moins d’une seconde), atteignant un niveau très élevé, caractérisés par une élévation brusque et une décroissance rapide du niveau sonore. Le paramètre utilisé pour la mesure des bruits impulsionnels est le niveau de pression acoustique de crête pondéré C;</w:t>
            </w:r>
          </w:p>
          <w:p w14:paraId="43F90DC3" w14:textId="77777777" w:rsidR="009C4C84" w:rsidRDefault="009C4C84" w:rsidP="009C4C84">
            <w:pPr>
              <w:pStyle w:val="Sansinterligne"/>
              <w:rPr>
                <w:rFonts w:ascii="Times New Roman" w:hAnsi="Times New Roman" w:cs="Times New Roman"/>
                <w:color w:val="000000"/>
                <w:sz w:val="19"/>
                <w:szCs w:val="19"/>
              </w:rPr>
            </w:pPr>
          </w:p>
          <w:p w14:paraId="4491CE14" w14:textId="77777777" w:rsidR="009C4C84" w:rsidRDefault="009C4C84" w:rsidP="009C4C84">
            <w:pPr>
              <w:pStyle w:val="Pa12"/>
              <w:spacing w:after="200"/>
              <w:ind w:firstLine="200"/>
              <w:jc w:val="both"/>
              <w:rPr>
                <w:color w:val="000000"/>
                <w:sz w:val="19"/>
                <w:szCs w:val="19"/>
              </w:rPr>
            </w:pPr>
            <w:r>
              <w:rPr>
                <w:color w:val="000000"/>
                <w:sz w:val="19"/>
                <w:szCs w:val="19"/>
              </w:rPr>
              <w:t>« calculette » : outil de calcul permettant d’évaluer le niveau d’exposition quotidienne au bruit (L</w:t>
            </w:r>
            <w:r>
              <w:rPr>
                <w:rStyle w:val="A12"/>
              </w:rPr>
              <w:t xml:space="preserve">EX,8h </w:t>
            </w:r>
            <w:r>
              <w:rPr>
                <w:color w:val="000000"/>
                <w:sz w:val="19"/>
                <w:szCs w:val="19"/>
              </w:rPr>
              <w:t>ou L</w:t>
            </w:r>
            <w:r>
              <w:rPr>
                <w:rStyle w:val="A12"/>
              </w:rPr>
              <w:t>ex,8h</w:t>
            </w:r>
            <w:r>
              <w:rPr>
                <w:color w:val="000000"/>
                <w:sz w:val="19"/>
                <w:szCs w:val="19"/>
              </w:rPr>
              <w:t>) aux fins de la réduction du temps d’exposition quotidienne au bruit des travailleurs;</w:t>
            </w:r>
          </w:p>
          <w:p w14:paraId="289B9FBF" w14:textId="77777777" w:rsidR="009C4C84" w:rsidRDefault="009C4C84" w:rsidP="009C4C84">
            <w:pPr>
              <w:pStyle w:val="Pa12"/>
              <w:spacing w:after="200"/>
              <w:ind w:firstLine="200"/>
              <w:jc w:val="both"/>
              <w:rPr>
                <w:color w:val="000000"/>
                <w:sz w:val="19"/>
                <w:szCs w:val="19"/>
              </w:rPr>
            </w:pPr>
            <w:r>
              <w:rPr>
                <w:color w:val="000000"/>
                <w:sz w:val="19"/>
                <w:szCs w:val="19"/>
              </w:rPr>
              <w:t>« NF EN » : norme européenne éditée dans sa version française (NF) en France par l’Association française de normalisation; »;</w:t>
            </w:r>
          </w:p>
          <w:p w14:paraId="754C2AFD" w14:textId="77777777" w:rsidR="009C4C84" w:rsidRDefault="009C4C84" w:rsidP="009C4C84">
            <w:pPr>
              <w:pStyle w:val="Pa12"/>
              <w:spacing w:after="200"/>
              <w:ind w:firstLine="200"/>
              <w:jc w:val="both"/>
              <w:rPr>
                <w:color w:val="000000"/>
                <w:sz w:val="19"/>
                <w:szCs w:val="19"/>
              </w:rPr>
            </w:pPr>
            <w:r>
              <w:rPr>
                <w:color w:val="000000"/>
                <w:sz w:val="19"/>
                <w:szCs w:val="19"/>
              </w:rPr>
              <w:t>3° la suppression des définitions de « bruit continu » et de « bruit d’impact »;</w:t>
            </w:r>
          </w:p>
          <w:p w14:paraId="061A2C7E" w14:textId="77777777" w:rsidR="009C4C84" w:rsidRDefault="009C4C84" w:rsidP="009C4C84">
            <w:pPr>
              <w:pStyle w:val="Pa12"/>
              <w:spacing w:after="200"/>
              <w:ind w:firstLine="200"/>
              <w:jc w:val="both"/>
              <w:rPr>
                <w:color w:val="000000"/>
                <w:sz w:val="19"/>
                <w:szCs w:val="19"/>
              </w:rPr>
            </w:pPr>
            <w:r>
              <w:rPr>
                <w:color w:val="000000"/>
                <w:sz w:val="19"/>
                <w:szCs w:val="19"/>
              </w:rPr>
              <w:t>4° la suppression de la définition de « dB »;</w:t>
            </w:r>
          </w:p>
          <w:p w14:paraId="35298590" w14:textId="77777777" w:rsidR="009C4C84" w:rsidRDefault="009C4C84" w:rsidP="009C4C84">
            <w:pPr>
              <w:pStyle w:val="Pa12"/>
              <w:spacing w:after="200"/>
              <w:ind w:firstLine="200"/>
              <w:jc w:val="both"/>
              <w:rPr>
                <w:color w:val="000000"/>
                <w:sz w:val="19"/>
                <w:szCs w:val="19"/>
              </w:rPr>
            </w:pPr>
            <w:r>
              <w:rPr>
                <w:color w:val="000000"/>
                <w:sz w:val="19"/>
                <w:szCs w:val="19"/>
              </w:rPr>
              <w:t xml:space="preserve">5° le remplacement de la définition de « </w:t>
            </w:r>
            <w:proofErr w:type="spellStart"/>
            <w:r>
              <w:rPr>
                <w:color w:val="000000"/>
                <w:sz w:val="19"/>
                <w:szCs w:val="19"/>
              </w:rPr>
              <w:t>dBA</w:t>
            </w:r>
            <w:proofErr w:type="spellEnd"/>
            <w:r>
              <w:rPr>
                <w:color w:val="000000"/>
                <w:sz w:val="19"/>
                <w:szCs w:val="19"/>
              </w:rPr>
              <w:t xml:space="preserve"> » par les suivantes :</w:t>
            </w:r>
          </w:p>
          <w:p w14:paraId="14F5AA1A" w14:textId="77777777" w:rsidR="009C4C84" w:rsidRDefault="009C4C84" w:rsidP="009C4C84">
            <w:pPr>
              <w:pStyle w:val="Sansinterligne"/>
              <w:rPr>
                <w:rFonts w:ascii="Times New Roman" w:hAnsi="Times New Roman" w:cs="Times New Roman"/>
                <w:color w:val="000000"/>
                <w:sz w:val="19"/>
                <w:szCs w:val="19"/>
              </w:rPr>
            </w:pPr>
            <w:r>
              <w:rPr>
                <w:color w:val="000000"/>
                <w:sz w:val="19"/>
                <w:szCs w:val="19"/>
              </w:rPr>
              <w:lastRenderedPageBreak/>
              <w:t xml:space="preserve">« « </w:t>
            </w:r>
            <w:proofErr w:type="spellStart"/>
            <w:r>
              <w:rPr>
                <w:color w:val="000000"/>
                <w:sz w:val="19"/>
                <w:szCs w:val="19"/>
              </w:rPr>
              <w:t>dBA</w:t>
            </w:r>
            <w:proofErr w:type="spellEnd"/>
            <w:r>
              <w:rPr>
                <w:color w:val="000000"/>
                <w:sz w:val="19"/>
                <w:szCs w:val="19"/>
              </w:rPr>
              <w:t xml:space="preserve"> » : pondération A - cette pondération réduit l’importance des fréquences extrêmes, en particulier les basses fréquences sous 200 Hz, et augmente celle des fré</w:t>
            </w:r>
            <w:r>
              <w:rPr>
                <w:color w:val="000000"/>
                <w:sz w:val="19"/>
                <w:szCs w:val="19"/>
              </w:rPr>
              <w:softHyphen/>
              <w:t xml:space="preserve">quences voisines de 2 500 Hz. La pondération A doit être utilisée pour toutes les mesures nécessaires pour évaluer le </w:t>
            </w:r>
            <w:r>
              <w:rPr>
                <w:i/>
                <w:iCs/>
                <w:color w:val="000000"/>
                <w:sz w:val="19"/>
                <w:szCs w:val="19"/>
              </w:rPr>
              <w:t>L</w:t>
            </w:r>
            <w:r>
              <w:rPr>
                <w:rStyle w:val="A12"/>
              </w:rPr>
              <w:t xml:space="preserve">EX,8h </w:t>
            </w:r>
            <w:r>
              <w:rPr>
                <w:color w:val="000000"/>
                <w:sz w:val="19"/>
                <w:szCs w:val="19"/>
              </w:rPr>
              <w:t>ou L</w:t>
            </w:r>
            <w:r>
              <w:rPr>
                <w:rStyle w:val="A12"/>
              </w:rPr>
              <w:t>ex,8h</w:t>
            </w:r>
            <w:r>
              <w:rPr>
                <w:color w:val="000000"/>
                <w:sz w:val="19"/>
                <w:szCs w:val="19"/>
              </w:rPr>
              <w:t>;</w:t>
            </w:r>
          </w:p>
          <w:p w14:paraId="2F8B512F" w14:textId="77777777" w:rsidR="009C4C84" w:rsidRDefault="009C4C84" w:rsidP="009C4C84">
            <w:pPr>
              <w:pStyle w:val="Sansinterligne"/>
              <w:rPr>
                <w:b/>
              </w:rPr>
            </w:pPr>
          </w:p>
          <w:p w14:paraId="0EB63239" w14:textId="77777777" w:rsidR="009C4C84" w:rsidRDefault="009C4C84" w:rsidP="009C4C84">
            <w:pPr>
              <w:pStyle w:val="Pa12"/>
              <w:spacing w:after="200"/>
              <w:ind w:firstLine="200"/>
              <w:jc w:val="both"/>
              <w:rPr>
                <w:color w:val="000000"/>
                <w:sz w:val="19"/>
                <w:szCs w:val="19"/>
              </w:rPr>
            </w:pPr>
            <w:r>
              <w:rPr>
                <w:color w:val="000000"/>
                <w:sz w:val="19"/>
                <w:szCs w:val="19"/>
              </w:rPr>
              <w:t xml:space="preserve">« </w:t>
            </w:r>
            <w:proofErr w:type="spellStart"/>
            <w:r>
              <w:rPr>
                <w:color w:val="000000"/>
                <w:sz w:val="19"/>
                <w:szCs w:val="19"/>
              </w:rPr>
              <w:t>dBC</w:t>
            </w:r>
            <w:proofErr w:type="spellEnd"/>
            <w:r>
              <w:rPr>
                <w:color w:val="000000"/>
                <w:sz w:val="19"/>
                <w:szCs w:val="19"/>
              </w:rPr>
              <w:t xml:space="preserve"> » : pondération C - cette pondération réduit l’importance des fréquences égales ou inférieures à 31 Hz et de celles égales ou supérieures à 8 000 Hz. La pondéra</w:t>
            </w:r>
            <w:r>
              <w:rPr>
                <w:color w:val="000000"/>
                <w:sz w:val="19"/>
                <w:szCs w:val="19"/>
              </w:rPr>
              <w:softHyphen/>
              <w:t>tion C doit être utilisée pour toutes les mesures nécessaires pour évaluer le niveau de pression acoustique de crête; »;</w:t>
            </w:r>
          </w:p>
          <w:p w14:paraId="7EB16662" w14:textId="77777777" w:rsidR="009C4C84" w:rsidRDefault="009C4C84" w:rsidP="009C4C84">
            <w:pPr>
              <w:pStyle w:val="Pa12"/>
              <w:spacing w:after="200"/>
              <w:ind w:firstLine="200"/>
              <w:jc w:val="both"/>
              <w:rPr>
                <w:color w:val="000000"/>
                <w:sz w:val="19"/>
                <w:szCs w:val="19"/>
              </w:rPr>
            </w:pPr>
            <w:r>
              <w:rPr>
                <w:color w:val="000000"/>
                <w:sz w:val="19"/>
                <w:szCs w:val="19"/>
              </w:rPr>
              <w:t xml:space="preserve">6° la suppression des définitions de « </w:t>
            </w:r>
            <w:proofErr w:type="spellStart"/>
            <w:r>
              <w:rPr>
                <w:color w:val="000000"/>
                <w:sz w:val="19"/>
                <w:szCs w:val="19"/>
              </w:rPr>
              <w:t>dBA</w:t>
            </w:r>
            <w:proofErr w:type="spellEnd"/>
            <w:r>
              <w:rPr>
                <w:color w:val="000000"/>
                <w:sz w:val="19"/>
                <w:szCs w:val="19"/>
              </w:rPr>
              <w:t xml:space="preserve"> corrigé » et de « dB linéaire »;</w:t>
            </w:r>
          </w:p>
          <w:p w14:paraId="76B1A7D9" w14:textId="77777777" w:rsidR="009C4C84" w:rsidRDefault="009C4C84" w:rsidP="009C4C84">
            <w:pPr>
              <w:pStyle w:val="Pa12"/>
              <w:spacing w:after="200"/>
              <w:ind w:firstLine="200"/>
              <w:jc w:val="both"/>
              <w:rPr>
                <w:color w:val="000000"/>
                <w:sz w:val="19"/>
                <w:szCs w:val="19"/>
              </w:rPr>
            </w:pPr>
            <w:r>
              <w:rPr>
                <w:color w:val="000000"/>
                <w:sz w:val="19"/>
                <w:szCs w:val="19"/>
              </w:rPr>
              <w:t>7° l’insertion, après la définition de « NFPA », des suivantes :</w:t>
            </w:r>
          </w:p>
          <w:p w14:paraId="18811F8E" w14:textId="77777777" w:rsidR="009C4C84" w:rsidRDefault="009C4C84" w:rsidP="009C4C84">
            <w:pPr>
              <w:pStyle w:val="Sansinterligne"/>
              <w:rPr>
                <w:color w:val="000000"/>
                <w:sz w:val="19"/>
                <w:szCs w:val="19"/>
              </w:rPr>
            </w:pPr>
            <w:r>
              <w:rPr>
                <w:color w:val="000000"/>
                <w:sz w:val="19"/>
                <w:szCs w:val="19"/>
              </w:rPr>
              <w:t>« « niveau d’exposition quotidienne au bruit » : le niveau d’exposition quotidienne au bruit est le niveau de pres</w:t>
            </w:r>
            <w:r>
              <w:rPr>
                <w:color w:val="000000"/>
                <w:sz w:val="19"/>
                <w:szCs w:val="19"/>
              </w:rPr>
              <w:softHyphen/>
              <w:t>sion acoustique continu équivalent (</w:t>
            </w:r>
            <w:proofErr w:type="spellStart"/>
            <w:r>
              <w:rPr>
                <w:color w:val="000000"/>
                <w:sz w:val="19"/>
                <w:szCs w:val="19"/>
              </w:rPr>
              <w:t>dBA</w:t>
            </w:r>
            <w:proofErr w:type="spellEnd"/>
            <w:r>
              <w:rPr>
                <w:color w:val="000000"/>
                <w:sz w:val="19"/>
                <w:szCs w:val="19"/>
              </w:rPr>
              <w:t>), rapporté à une journée de travail de huit heures. Il résulte de mesures qui ont intégré tous les types de bruit présents, incluant les bruits impulsionnels;</w:t>
            </w:r>
          </w:p>
          <w:p w14:paraId="2CA43778" w14:textId="77777777" w:rsidR="009C4C84" w:rsidRDefault="009C4C84" w:rsidP="009C4C84">
            <w:pPr>
              <w:pStyle w:val="Sansinterligne"/>
              <w:rPr>
                <w:color w:val="000000"/>
                <w:sz w:val="19"/>
                <w:szCs w:val="19"/>
              </w:rPr>
            </w:pPr>
          </w:p>
          <w:p w14:paraId="32F0C8DE" w14:textId="77777777" w:rsidR="009C4C84" w:rsidRDefault="009C4C84" w:rsidP="009C4C84">
            <w:pPr>
              <w:pStyle w:val="Sansinterligne"/>
              <w:rPr>
                <w:color w:val="000000"/>
                <w:sz w:val="19"/>
                <w:szCs w:val="19"/>
              </w:rPr>
            </w:pPr>
            <w:r>
              <w:rPr>
                <w:color w:val="000000"/>
                <w:sz w:val="19"/>
                <w:szCs w:val="19"/>
              </w:rPr>
              <w:t>« niveau de pression acoustique continu équivalent (</w:t>
            </w:r>
            <w:proofErr w:type="spellStart"/>
            <w:r>
              <w:rPr>
                <w:color w:val="000000"/>
                <w:sz w:val="19"/>
                <w:szCs w:val="19"/>
              </w:rPr>
              <w:t>dBA</w:t>
            </w:r>
            <w:proofErr w:type="spellEnd"/>
            <w:r>
              <w:rPr>
                <w:color w:val="000000"/>
                <w:sz w:val="19"/>
                <w:szCs w:val="19"/>
              </w:rPr>
              <w:t>) » : le niveau de pression acoustique continu équiva</w:t>
            </w:r>
            <w:r>
              <w:rPr>
                <w:color w:val="000000"/>
                <w:sz w:val="19"/>
                <w:szCs w:val="19"/>
              </w:rPr>
              <w:softHyphen/>
              <w:t xml:space="preserve">lent pondéré A est mesuré sur une </w:t>
            </w:r>
            <w:proofErr w:type="gramStart"/>
            <w:r>
              <w:rPr>
                <w:color w:val="000000"/>
                <w:sz w:val="19"/>
                <w:szCs w:val="19"/>
              </w:rPr>
              <w:t>période de temps</w:t>
            </w:r>
            <w:proofErr w:type="gramEnd"/>
            <w:r>
              <w:rPr>
                <w:color w:val="000000"/>
                <w:sz w:val="19"/>
                <w:szCs w:val="19"/>
              </w:rPr>
              <w:t xml:space="preserve"> donné. Il est identique au niveau de pression acoustique du bruit constant, ayant la même énergie acoustique pondérée A totale pour la même </w:t>
            </w:r>
            <w:proofErr w:type="gramStart"/>
            <w:r>
              <w:rPr>
                <w:color w:val="000000"/>
                <w:sz w:val="19"/>
                <w:szCs w:val="19"/>
              </w:rPr>
              <w:t>période de temps</w:t>
            </w:r>
            <w:proofErr w:type="gramEnd"/>
            <w:r>
              <w:rPr>
                <w:color w:val="000000"/>
                <w:sz w:val="19"/>
                <w:szCs w:val="19"/>
              </w:rPr>
              <w:t xml:space="preserve">. Il correspond à des mesures qui ont intégré tous les types de bruit présents, y compris les bruits impulsionnels. Dans les formules du niveau d’exposition quotidienne au bruit, il correspond au </w:t>
            </w:r>
            <w:proofErr w:type="spellStart"/>
            <w:proofErr w:type="gramStart"/>
            <w:r>
              <w:rPr>
                <w:i/>
                <w:iCs/>
                <w:color w:val="000000"/>
                <w:sz w:val="19"/>
                <w:szCs w:val="19"/>
              </w:rPr>
              <w:t>L</w:t>
            </w:r>
            <w:r>
              <w:rPr>
                <w:rStyle w:val="A13"/>
                <w:i/>
                <w:iCs/>
              </w:rPr>
              <w:t>p</w:t>
            </w:r>
            <w:r>
              <w:rPr>
                <w:rStyle w:val="A13"/>
              </w:rPr>
              <w:t>,A</w:t>
            </w:r>
            <w:proofErr w:type="gramEnd"/>
            <w:r>
              <w:rPr>
                <w:rStyle w:val="A13"/>
              </w:rPr>
              <w:t>,eq</w:t>
            </w:r>
            <w:r>
              <w:rPr>
                <w:rStyle w:val="A13"/>
                <w:i/>
                <w:iCs/>
              </w:rPr>
              <w:t>T</w:t>
            </w:r>
            <w:r>
              <w:rPr>
                <w:rStyle w:val="A13"/>
              </w:rPr>
              <w:t>e</w:t>
            </w:r>
            <w:proofErr w:type="spellEnd"/>
            <w:r>
              <w:rPr>
                <w:rStyle w:val="A13"/>
              </w:rPr>
              <w:t xml:space="preserve"> </w:t>
            </w:r>
            <w:r>
              <w:rPr>
                <w:color w:val="000000"/>
                <w:sz w:val="19"/>
                <w:szCs w:val="19"/>
              </w:rPr>
              <w:t xml:space="preserve">ou au </w:t>
            </w:r>
            <w:proofErr w:type="spellStart"/>
            <w:r>
              <w:rPr>
                <w:color w:val="000000"/>
                <w:sz w:val="19"/>
                <w:szCs w:val="19"/>
              </w:rPr>
              <w:t>L</w:t>
            </w:r>
            <w:r>
              <w:rPr>
                <w:rStyle w:val="A13"/>
              </w:rPr>
              <w:t>eq,t</w:t>
            </w:r>
            <w:proofErr w:type="spellEnd"/>
            <w:r>
              <w:rPr>
                <w:rStyle w:val="A13"/>
              </w:rPr>
              <w:t xml:space="preserve"> </w:t>
            </w:r>
            <w:r>
              <w:rPr>
                <w:color w:val="000000"/>
                <w:sz w:val="19"/>
                <w:szCs w:val="19"/>
              </w:rPr>
              <w:t>soit le niveau de pression acoustique continu équivalent pondéré A pour la durée totale de la journée de travail en heures (</w:t>
            </w:r>
            <w:r>
              <w:rPr>
                <w:i/>
                <w:iCs/>
                <w:color w:val="000000"/>
                <w:sz w:val="19"/>
                <w:szCs w:val="19"/>
              </w:rPr>
              <w:t>T</w:t>
            </w:r>
            <w:r>
              <w:rPr>
                <w:rStyle w:val="A12"/>
              </w:rPr>
              <w:t xml:space="preserve">e </w:t>
            </w:r>
            <w:r>
              <w:rPr>
                <w:color w:val="000000"/>
                <w:sz w:val="19"/>
                <w:szCs w:val="19"/>
              </w:rPr>
              <w:t>ou T</w:t>
            </w:r>
            <w:r>
              <w:rPr>
                <w:rStyle w:val="A12"/>
              </w:rPr>
              <w:t>w</w:t>
            </w:r>
            <w:r>
              <w:rPr>
                <w:color w:val="000000"/>
                <w:sz w:val="19"/>
                <w:szCs w:val="19"/>
              </w:rPr>
              <w:t>); »;</w:t>
            </w:r>
          </w:p>
          <w:p w14:paraId="5A56B10F" w14:textId="77777777" w:rsidR="009C4C84" w:rsidRDefault="009C4C84" w:rsidP="009C4C84">
            <w:pPr>
              <w:pStyle w:val="Sansinterligne"/>
              <w:rPr>
                <w:color w:val="000000"/>
                <w:sz w:val="19"/>
                <w:szCs w:val="19"/>
              </w:rPr>
            </w:pPr>
          </w:p>
          <w:p w14:paraId="4AD36012" w14:textId="77777777" w:rsidR="009C4C84" w:rsidRPr="009C4C84" w:rsidRDefault="009C4C84" w:rsidP="009C4C84">
            <w:pPr>
              <w:autoSpaceDE w:val="0"/>
              <w:autoSpaceDN w:val="0"/>
              <w:adjustRightInd w:val="0"/>
              <w:spacing w:line="191" w:lineRule="atLeast"/>
              <w:jc w:val="both"/>
              <w:rPr>
                <w:rFonts w:ascii="Times New Roman" w:hAnsi="Times New Roman" w:cs="Times New Roman"/>
                <w:color w:val="000000"/>
                <w:sz w:val="19"/>
                <w:szCs w:val="19"/>
              </w:rPr>
            </w:pPr>
            <w:r w:rsidRPr="009C4C84">
              <w:rPr>
                <w:rFonts w:ascii="Times New Roman" w:hAnsi="Times New Roman" w:cs="Times New Roman"/>
                <w:color w:val="000000"/>
                <w:sz w:val="19"/>
                <w:szCs w:val="19"/>
              </w:rPr>
              <w:t>8° l’insertion, après la définition de « poussières d’amiante », de la suivante :</w:t>
            </w:r>
          </w:p>
          <w:p w14:paraId="2A19614A" w14:textId="77777777" w:rsidR="009C4C84" w:rsidRPr="009C4C84" w:rsidRDefault="009C4C84" w:rsidP="009C4C84">
            <w:pPr>
              <w:autoSpaceDE w:val="0"/>
              <w:autoSpaceDN w:val="0"/>
              <w:adjustRightInd w:val="0"/>
              <w:spacing w:line="191" w:lineRule="atLeast"/>
              <w:jc w:val="both"/>
              <w:rPr>
                <w:rFonts w:ascii="Times New Roman" w:hAnsi="Times New Roman" w:cs="Times New Roman"/>
                <w:color w:val="000000"/>
                <w:sz w:val="19"/>
                <w:szCs w:val="19"/>
              </w:rPr>
            </w:pPr>
            <w:r w:rsidRPr="009C4C84">
              <w:rPr>
                <w:rFonts w:ascii="Times New Roman" w:hAnsi="Times New Roman" w:cs="Times New Roman"/>
                <w:color w:val="000000"/>
                <w:sz w:val="19"/>
                <w:szCs w:val="19"/>
              </w:rPr>
              <w:lastRenderedPageBreak/>
              <w:t>« « pression acoustique de crête » : valeur maximale du niveau de la pression acoustique instantanée mesurée en décibels avec la pondération C; »;</w:t>
            </w:r>
          </w:p>
          <w:p w14:paraId="2AB62A0D" w14:textId="77777777" w:rsidR="009C4C84" w:rsidRPr="009C4C84" w:rsidRDefault="009C4C84" w:rsidP="009C4C84">
            <w:pPr>
              <w:autoSpaceDE w:val="0"/>
              <w:autoSpaceDN w:val="0"/>
              <w:adjustRightInd w:val="0"/>
              <w:spacing w:line="191" w:lineRule="atLeast"/>
              <w:jc w:val="both"/>
              <w:rPr>
                <w:rFonts w:ascii="Times New Roman" w:hAnsi="Times New Roman" w:cs="Times New Roman"/>
                <w:color w:val="000000"/>
                <w:sz w:val="19"/>
                <w:szCs w:val="19"/>
              </w:rPr>
            </w:pPr>
            <w:r w:rsidRPr="009C4C84">
              <w:rPr>
                <w:rFonts w:ascii="Times New Roman" w:hAnsi="Times New Roman" w:cs="Times New Roman"/>
                <w:color w:val="000000"/>
                <w:sz w:val="19"/>
                <w:szCs w:val="19"/>
              </w:rPr>
              <w:t>9° la suppression de la définition de « valeur de crête ».</w:t>
            </w:r>
          </w:p>
          <w:p w14:paraId="29780A38" w14:textId="77777777" w:rsidR="009C4C84" w:rsidRPr="00F22AC3" w:rsidRDefault="009C4C84" w:rsidP="009C4C84">
            <w:pPr>
              <w:pStyle w:val="Sansinterligne"/>
              <w:rPr>
                <w:b/>
              </w:rPr>
            </w:pPr>
            <w:r w:rsidRPr="009C4C84">
              <w:rPr>
                <w:rFonts w:ascii="PosterBodoni BT" w:hAnsi="PosterBodoni BT" w:cs="PosterBodoni BT"/>
                <w:color w:val="000000"/>
              </w:rPr>
              <w:t xml:space="preserve">2. </w:t>
            </w:r>
            <w:r w:rsidRPr="009C4C84">
              <w:rPr>
                <w:rFonts w:ascii="Times New Roman" w:hAnsi="Times New Roman" w:cs="Times New Roman"/>
                <w:color w:val="000000"/>
                <w:sz w:val="19"/>
                <w:szCs w:val="19"/>
              </w:rPr>
              <w:t>Ce règlement est modifié par le remplacement des articles 130 à 141, par ce qui suit :</w:t>
            </w:r>
          </w:p>
        </w:tc>
        <w:tc>
          <w:tcPr>
            <w:tcW w:w="2172" w:type="dxa"/>
          </w:tcPr>
          <w:p w14:paraId="7D2CC37B" w14:textId="77777777" w:rsidR="009C4C84" w:rsidRDefault="009C4C84" w:rsidP="009C4C84">
            <w:pPr>
              <w:pStyle w:val="Sansinterligne"/>
              <w:rPr>
                <w:b/>
              </w:rPr>
            </w:pPr>
          </w:p>
          <w:p w14:paraId="39544E47" w14:textId="77777777" w:rsidR="009C4C84" w:rsidRDefault="009C4C84" w:rsidP="009C4C84">
            <w:pPr>
              <w:pStyle w:val="Sansinterligne"/>
              <w:rPr>
                <w:b/>
              </w:rPr>
            </w:pPr>
          </w:p>
          <w:p w14:paraId="724BD8B9" w14:textId="77777777" w:rsidR="009C4C84" w:rsidRDefault="009C4C84" w:rsidP="009C4C84">
            <w:pPr>
              <w:pStyle w:val="Sansinterligne"/>
              <w:rPr>
                <w:b/>
              </w:rPr>
            </w:pPr>
          </w:p>
          <w:p w14:paraId="62C636BA" w14:textId="77777777" w:rsidR="009C4C84" w:rsidRDefault="009C4C84" w:rsidP="009C4C84">
            <w:pPr>
              <w:pStyle w:val="Sansinterligne"/>
              <w:rPr>
                <w:b/>
              </w:rPr>
            </w:pPr>
          </w:p>
          <w:p w14:paraId="692E71C8" w14:textId="77777777" w:rsidR="009C4C84" w:rsidRDefault="009C4C84" w:rsidP="009C4C84">
            <w:pPr>
              <w:pStyle w:val="Sansinterligne"/>
              <w:rPr>
                <w:b/>
              </w:rPr>
            </w:pPr>
          </w:p>
          <w:p w14:paraId="35CFFB4B" w14:textId="77777777" w:rsidR="009C4C84" w:rsidRDefault="009C4C84" w:rsidP="009C4C84">
            <w:pPr>
              <w:pStyle w:val="Sansinterligne"/>
              <w:rPr>
                <w:b/>
              </w:rPr>
            </w:pPr>
          </w:p>
          <w:p w14:paraId="06E84CD5" w14:textId="77777777" w:rsidR="009C4C84" w:rsidRDefault="009C4C84" w:rsidP="009C4C84">
            <w:pPr>
              <w:pStyle w:val="Sansinterligne"/>
              <w:rPr>
                <w:b/>
              </w:rPr>
            </w:pPr>
          </w:p>
          <w:p w14:paraId="18D84007" w14:textId="2AF6BB4B" w:rsidR="009C4C84" w:rsidRPr="00F22AC3" w:rsidRDefault="004B5F29" w:rsidP="009C4C84">
            <w:pPr>
              <w:pStyle w:val="Sansinterligne"/>
              <w:rPr>
                <w:b/>
              </w:rPr>
            </w:pPr>
            <w:r>
              <w:rPr>
                <w:b/>
              </w:rPr>
              <w:t>Retrait de</w:t>
            </w:r>
            <w:r w:rsidR="009C4C84">
              <w:rPr>
                <w:b/>
              </w:rPr>
              <w:t xml:space="preserve"> la référence à l’AFNOR voir plus bas référence NF EN</w:t>
            </w:r>
          </w:p>
        </w:tc>
      </w:tr>
      <w:tr w:rsidR="00F22AC3" w14:paraId="4F18F958" w14:textId="77777777" w:rsidTr="004B5F29">
        <w:tc>
          <w:tcPr>
            <w:tcW w:w="5230" w:type="dxa"/>
          </w:tcPr>
          <w:p w14:paraId="646DFC47" w14:textId="77777777" w:rsidR="00F22AC3" w:rsidRDefault="00F22AC3" w:rsidP="00F22AC3">
            <w:pPr>
              <w:pStyle w:val="Pa11"/>
              <w:spacing w:after="200"/>
              <w:rPr>
                <w:color w:val="000000"/>
                <w:sz w:val="19"/>
                <w:szCs w:val="19"/>
              </w:rPr>
            </w:pPr>
            <w:r>
              <w:rPr>
                <w:color w:val="000000"/>
                <w:sz w:val="19"/>
                <w:szCs w:val="19"/>
              </w:rPr>
              <w:lastRenderedPageBreak/>
              <w:t xml:space="preserve">« </w:t>
            </w:r>
            <w:r>
              <w:rPr>
                <w:b/>
                <w:bCs/>
                <w:i/>
                <w:iCs/>
                <w:color w:val="000000"/>
                <w:sz w:val="19"/>
                <w:szCs w:val="19"/>
              </w:rPr>
              <w:t xml:space="preserve">§1. </w:t>
            </w:r>
            <w:r>
              <w:rPr>
                <w:i/>
                <w:iCs/>
                <w:color w:val="000000"/>
                <w:sz w:val="19"/>
                <w:szCs w:val="19"/>
              </w:rPr>
              <w:t>Disposition générale</w:t>
            </w:r>
          </w:p>
          <w:p w14:paraId="6A7417DE" w14:textId="77777777" w:rsidR="00F22AC3" w:rsidRDefault="00F22AC3" w:rsidP="00F22AC3">
            <w:pPr>
              <w:pStyle w:val="Sansinterligne"/>
              <w:rPr>
                <w:color w:val="000000"/>
                <w:sz w:val="19"/>
                <w:szCs w:val="19"/>
              </w:rPr>
            </w:pPr>
            <w:r>
              <w:rPr>
                <w:b/>
                <w:bCs/>
                <w:color w:val="000000"/>
                <w:sz w:val="19"/>
                <w:szCs w:val="19"/>
              </w:rPr>
              <w:t xml:space="preserve">130. </w:t>
            </w:r>
            <w:r>
              <w:rPr>
                <w:color w:val="000000"/>
                <w:sz w:val="19"/>
                <w:szCs w:val="19"/>
              </w:rPr>
              <w:t>La présente section établit les valeurs limites d’exposition au bruit, les moyens pour évaluer le niveau d’exposition quotidienne au bruit et celui de la pression acoustique de crête dans un établissement, ainsi que les normes applicables.</w:t>
            </w:r>
          </w:p>
          <w:p w14:paraId="02C484F5" w14:textId="77777777" w:rsidR="00F22AC3" w:rsidRDefault="00F22AC3" w:rsidP="00F22AC3">
            <w:pPr>
              <w:pStyle w:val="Pa13"/>
              <w:spacing w:after="200"/>
              <w:ind w:firstLine="200"/>
              <w:jc w:val="both"/>
              <w:rPr>
                <w:color w:val="000000"/>
                <w:sz w:val="19"/>
                <w:szCs w:val="19"/>
              </w:rPr>
            </w:pPr>
            <w:r>
              <w:rPr>
                <w:color w:val="000000"/>
                <w:sz w:val="19"/>
                <w:szCs w:val="19"/>
              </w:rPr>
              <w:t>Les dispositions de la présente section ont pour objet d’éliminer ou de réduire le bruit à la source ou, à tout le moins, de réduire l’exposition des travailleurs au bruit.</w:t>
            </w:r>
          </w:p>
          <w:p w14:paraId="482D4E4C" w14:textId="77777777" w:rsidR="00F22AC3" w:rsidRPr="00FD6643" w:rsidRDefault="00F22AC3" w:rsidP="00F22AC3">
            <w:pPr>
              <w:pStyle w:val="Pa13"/>
              <w:spacing w:after="200"/>
              <w:ind w:firstLine="200"/>
              <w:jc w:val="both"/>
              <w:rPr>
                <w:b/>
                <w:bCs/>
                <w:color w:val="000000"/>
                <w:sz w:val="19"/>
                <w:szCs w:val="19"/>
              </w:rPr>
            </w:pPr>
            <w:r>
              <w:rPr>
                <w:color w:val="000000"/>
                <w:sz w:val="19"/>
                <w:szCs w:val="19"/>
              </w:rPr>
              <w:t xml:space="preserve">Elles prévoient également les moyens raisonnables que doit mettre en </w:t>
            </w:r>
            <w:proofErr w:type="spellStart"/>
            <w:r>
              <w:rPr>
                <w:color w:val="000000"/>
                <w:sz w:val="19"/>
                <w:szCs w:val="19"/>
              </w:rPr>
              <w:t>oeuvre</w:t>
            </w:r>
            <w:proofErr w:type="spellEnd"/>
            <w:r>
              <w:rPr>
                <w:color w:val="000000"/>
                <w:sz w:val="19"/>
                <w:szCs w:val="19"/>
              </w:rPr>
              <w:t xml:space="preserve"> un employeur pour lui permettre d’éliminer ou de réduire le bruit à la source, de respec</w:t>
            </w:r>
            <w:r>
              <w:rPr>
                <w:color w:val="000000"/>
                <w:sz w:val="19"/>
                <w:szCs w:val="19"/>
              </w:rPr>
              <w:softHyphen/>
              <w:t xml:space="preserve">ter les valeurs limites d’exposition au bruit et de réduire l’exposition des travailleurs au bruit </w:t>
            </w:r>
            <w:r w:rsidRPr="00FD6643">
              <w:rPr>
                <w:b/>
                <w:bCs/>
                <w:color w:val="000000"/>
                <w:sz w:val="19"/>
                <w:szCs w:val="19"/>
              </w:rPr>
              <w:t>afin de restreindre les situations de travail pour lesquelles le port des protecteurs auditifs est nécessaire.</w:t>
            </w:r>
          </w:p>
          <w:p w14:paraId="0D21824C" w14:textId="77777777" w:rsidR="00F22AC3" w:rsidRDefault="00F22AC3" w:rsidP="00F22AC3">
            <w:pPr>
              <w:pStyle w:val="Sansinterligne"/>
            </w:pPr>
            <w:r>
              <w:rPr>
                <w:color w:val="000000"/>
                <w:sz w:val="19"/>
                <w:szCs w:val="19"/>
              </w:rPr>
              <w:t>Aux fins de la présente section, on entend par « situation de travail » un métier ou une fonction représentative d’un travailleur ou d’un groupe de travailleurs qui comprend l’ensemble de ses tâches ou de ses activités en tenant compte de son lieu de travail.</w:t>
            </w:r>
          </w:p>
        </w:tc>
        <w:tc>
          <w:tcPr>
            <w:tcW w:w="5528" w:type="dxa"/>
          </w:tcPr>
          <w:p w14:paraId="59904911" w14:textId="77777777" w:rsidR="00F22AC3" w:rsidRDefault="00F22AC3" w:rsidP="00F22AC3">
            <w:pPr>
              <w:pStyle w:val="Pa10"/>
              <w:spacing w:after="200"/>
              <w:rPr>
                <w:color w:val="000000"/>
                <w:sz w:val="19"/>
                <w:szCs w:val="19"/>
              </w:rPr>
            </w:pPr>
            <w:r>
              <w:rPr>
                <w:color w:val="000000"/>
                <w:sz w:val="19"/>
                <w:szCs w:val="19"/>
              </w:rPr>
              <w:t xml:space="preserve">« </w:t>
            </w:r>
            <w:r>
              <w:rPr>
                <w:b/>
                <w:bCs/>
                <w:i/>
                <w:iCs/>
                <w:color w:val="000000"/>
                <w:sz w:val="19"/>
                <w:szCs w:val="19"/>
              </w:rPr>
              <w:t xml:space="preserve">§1. </w:t>
            </w:r>
            <w:r>
              <w:rPr>
                <w:i/>
                <w:iCs/>
                <w:color w:val="000000"/>
                <w:sz w:val="19"/>
                <w:szCs w:val="19"/>
              </w:rPr>
              <w:t>Disposition générale</w:t>
            </w:r>
          </w:p>
          <w:p w14:paraId="0F4FF881" w14:textId="77777777" w:rsidR="00F22AC3" w:rsidRDefault="00F22AC3" w:rsidP="00F22AC3">
            <w:pPr>
              <w:pStyle w:val="Pa12"/>
              <w:spacing w:after="200"/>
              <w:jc w:val="both"/>
              <w:rPr>
                <w:color w:val="000000"/>
                <w:sz w:val="19"/>
                <w:szCs w:val="19"/>
              </w:rPr>
            </w:pPr>
            <w:r>
              <w:rPr>
                <w:b/>
                <w:bCs/>
                <w:color w:val="000000"/>
                <w:sz w:val="19"/>
                <w:szCs w:val="19"/>
              </w:rPr>
              <w:t xml:space="preserve">130. </w:t>
            </w:r>
            <w:r>
              <w:rPr>
                <w:color w:val="000000"/>
                <w:sz w:val="19"/>
                <w:szCs w:val="19"/>
              </w:rPr>
              <w:t>La présente section établit les valeurs limites d’exposition au bruit, les moyens pour évaluer le niveau d’exposition quotidienne au bruit et celui de la pression acoustique de crête dans un établissement, ainsi que les normes applicables.</w:t>
            </w:r>
          </w:p>
          <w:p w14:paraId="09FD32DA" w14:textId="77777777" w:rsidR="00F22AC3" w:rsidRDefault="00F22AC3" w:rsidP="00F22AC3">
            <w:pPr>
              <w:pStyle w:val="Pa12"/>
              <w:spacing w:after="200"/>
              <w:jc w:val="both"/>
              <w:rPr>
                <w:color w:val="000000"/>
                <w:sz w:val="19"/>
                <w:szCs w:val="19"/>
              </w:rPr>
            </w:pPr>
            <w:r>
              <w:rPr>
                <w:color w:val="000000"/>
                <w:sz w:val="19"/>
                <w:szCs w:val="19"/>
              </w:rPr>
              <w:t>Les dispositions de la présente section ont pour objet d’éliminer ou de réduire le bruit à la source ou, à tout le moins, de réduire l’exposition des travailleurs au bruit.</w:t>
            </w:r>
          </w:p>
          <w:p w14:paraId="51947B55" w14:textId="77777777" w:rsidR="00F22AC3" w:rsidRDefault="00F22AC3" w:rsidP="00F22AC3">
            <w:pPr>
              <w:pStyle w:val="Sansinterligne"/>
              <w:rPr>
                <w:color w:val="000000"/>
                <w:sz w:val="19"/>
                <w:szCs w:val="19"/>
              </w:rPr>
            </w:pPr>
            <w:r>
              <w:rPr>
                <w:color w:val="000000"/>
                <w:sz w:val="19"/>
                <w:szCs w:val="19"/>
              </w:rPr>
              <w:t xml:space="preserve">Elles prévoient également les moyens raisonnables que doit mettre en </w:t>
            </w:r>
            <w:proofErr w:type="spellStart"/>
            <w:r>
              <w:rPr>
                <w:color w:val="000000"/>
                <w:sz w:val="19"/>
                <w:szCs w:val="19"/>
              </w:rPr>
              <w:t>oeuvre</w:t>
            </w:r>
            <w:proofErr w:type="spellEnd"/>
            <w:r>
              <w:rPr>
                <w:color w:val="000000"/>
                <w:sz w:val="19"/>
                <w:szCs w:val="19"/>
              </w:rPr>
              <w:t xml:space="preserve"> un employeur pour lui permettre d’éliminer ou de réduire le bruit à la source, de respec</w:t>
            </w:r>
            <w:r>
              <w:rPr>
                <w:color w:val="000000"/>
                <w:sz w:val="19"/>
                <w:szCs w:val="19"/>
              </w:rPr>
              <w:softHyphen/>
              <w:t>ter les valeurs limites d’exposition au bruit et de réduire l’exposition des travailleurs au bruit. Elles précisent les situations de travail pour lesquelles le port des protecteurs auditifs est nécessaire.</w:t>
            </w:r>
          </w:p>
          <w:p w14:paraId="484C572D" w14:textId="77777777" w:rsidR="00F22AC3" w:rsidRDefault="00F22AC3" w:rsidP="00F22AC3">
            <w:pPr>
              <w:pStyle w:val="Sansinterligne"/>
            </w:pPr>
            <w:r>
              <w:rPr>
                <w:color w:val="000000"/>
                <w:sz w:val="19"/>
                <w:szCs w:val="19"/>
              </w:rPr>
              <w:t>Aux fins de la présente section, on entend par « situation de travail » un métier ou une fonction représentative d’un travailleur ou d’un groupe de travailleurs qui comprend l’ensemble de ses tâches ou de ses activités en tenant compte de son lieu de travail.</w:t>
            </w:r>
          </w:p>
        </w:tc>
        <w:tc>
          <w:tcPr>
            <w:tcW w:w="2172" w:type="dxa"/>
          </w:tcPr>
          <w:p w14:paraId="33B93762" w14:textId="77777777" w:rsidR="00F22AC3" w:rsidRDefault="00F22AC3" w:rsidP="00F22AC3">
            <w:pPr>
              <w:pStyle w:val="Sansinterligne"/>
            </w:pPr>
          </w:p>
          <w:p w14:paraId="6784CAE9" w14:textId="77777777" w:rsidR="004B5F29" w:rsidRDefault="004B5F29" w:rsidP="00FD6643">
            <w:pPr>
              <w:pStyle w:val="Sansinterligne"/>
              <w:rPr>
                <w:b/>
              </w:rPr>
            </w:pPr>
            <w:r w:rsidRPr="004B5F29">
              <w:rPr>
                <w:b/>
                <w:i/>
                <w:iCs/>
              </w:rPr>
              <w:t>« </w:t>
            </w:r>
            <w:r w:rsidR="00FD6643" w:rsidRPr="004B5F29">
              <w:rPr>
                <w:b/>
                <w:i/>
                <w:iCs/>
              </w:rPr>
              <w:t>Afin de restreindre les situations de travail     pour lesquelles le port des protecteurs auditifs est nécessaire</w:t>
            </w:r>
            <w:r w:rsidRPr="004B5F29">
              <w:rPr>
                <w:b/>
                <w:i/>
                <w:iCs/>
              </w:rPr>
              <w:t> »</w:t>
            </w:r>
            <w:r w:rsidR="00FD6643" w:rsidRPr="004B5F29">
              <w:rPr>
                <w:b/>
              </w:rPr>
              <w:t xml:space="preserve"> </w:t>
            </w:r>
          </w:p>
          <w:p w14:paraId="1EB312A3" w14:textId="77777777" w:rsidR="004B5F29" w:rsidRDefault="004B5F29" w:rsidP="00FD6643">
            <w:pPr>
              <w:pStyle w:val="Sansinterligne"/>
              <w:rPr>
                <w:b/>
              </w:rPr>
            </w:pPr>
          </w:p>
          <w:p w14:paraId="37D6D382" w14:textId="34D4F0A7" w:rsidR="004B5F29" w:rsidRDefault="00FD6643" w:rsidP="004B5F29">
            <w:pPr>
              <w:pStyle w:val="Sansinterligne"/>
              <w:ind w:left="708"/>
              <w:rPr>
                <w:b/>
              </w:rPr>
            </w:pPr>
            <w:r w:rsidRPr="004B5F29">
              <w:rPr>
                <w:b/>
              </w:rPr>
              <w:t>a été retiré et remplacé par </w:t>
            </w:r>
          </w:p>
          <w:p w14:paraId="1EAB8333" w14:textId="77777777" w:rsidR="004B5F29" w:rsidRDefault="004B5F29" w:rsidP="00FD6643">
            <w:pPr>
              <w:pStyle w:val="Sansinterligne"/>
              <w:rPr>
                <w:b/>
                <w:i/>
                <w:iCs/>
              </w:rPr>
            </w:pPr>
          </w:p>
          <w:p w14:paraId="7A467A5D" w14:textId="477CED61" w:rsidR="00FD6643" w:rsidRDefault="004B5F29" w:rsidP="00FD6643">
            <w:pPr>
              <w:pStyle w:val="Sansinterligne"/>
              <w:rPr>
                <w:color w:val="000000"/>
                <w:sz w:val="19"/>
                <w:szCs w:val="19"/>
              </w:rPr>
            </w:pPr>
            <w:r w:rsidRPr="004B5F29">
              <w:rPr>
                <w:b/>
                <w:i/>
                <w:iCs/>
              </w:rPr>
              <w:t>« </w:t>
            </w:r>
            <w:r w:rsidR="00FD6643" w:rsidRPr="004B5F29">
              <w:rPr>
                <w:b/>
                <w:i/>
                <w:iCs/>
              </w:rPr>
              <w:t>Elles précisent les situations de travail pour lesquelles le port des protecteurs auditifs est nécessaire</w:t>
            </w:r>
            <w:r w:rsidR="00FD6643" w:rsidRPr="004B5F29">
              <w:rPr>
                <w:i/>
                <w:iCs/>
                <w:color w:val="000000"/>
                <w:sz w:val="19"/>
                <w:szCs w:val="19"/>
              </w:rPr>
              <w:t>.</w:t>
            </w:r>
            <w:r w:rsidRPr="004B5F29">
              <w:rPr>
                <w:i/>
                <w:iCs/>
                <w:color w:val="000000"/>
                <w:sz w:val="19"/>
                <w:szCs w:val="19"/>
              </w:rPr>
              <w:t> »</w:t>
            </w:r>
          </w:p>
          <w:p w14:paraId="320A46E5" w14:textId="7CD129A2" w:rsidR="00F22AC3" w:rsidRDefault="00F22AC3" w:rsidP="00F22AC3">
            <w:pPr>
              <w:pStyle w:val="Sansinterligne"/>
            </w:pPr>
          </w:p>
          <w:p w14:paraId="4F4E858C" w14:textId="77777777" w:rsidR="00F22AC3" w:rsidRDefault="00F22AC3" w:rsidP="00F22AC3">
            <w:pPr>
              <w:pStyle w:val="Sansinterligne"/>
            </w:pPr>
          </w:p>
          <w:p w14:paraId="12663B35" w14:textId="77777777" w:rsidR="00F22AC3" w:rsidRDefault="00F22AC3" w:rsidP="00F22AC3">
            <w:pPr>
              <w:pStyle w:val="Sansinterligne"/>
            </w:pPr>
          </w:p>
          <w:p w14:paraId="76FA1094" w14:textId="77777777" w:rsidR="00F22AC3" w:rsidRDefault="00F22AC3" w:rsidP="00F22AC3">
            <w:pPr>
              <w:pStyle w:val="Sansinterligne"/>
            </w:pPr>
          </w:p>
          <w:p w14:paraId="725B0409" w14:textId="77777777" w:rsidR="00F22AC3" w:rsidRDefault="00F22AC3" w:rsidP="00F22AC3">
            <w:pPr>
              <w:pStyle w:val="Sansinterligne"/>
            </w:pPr>
          </w:p>
          <w:p w14:paraId="28B6BA4B" w14:textId="77777777" w:rsidR="00F22AC3" w:rsidRDefault="00F22AC3" w:rsidP="00F22AC3">
            <w:pPr>
              <w:pStyle w:val="Sansinterligne"/>
            </w:pPr>
          </w:p>
          <w:p w14:paraId="05158DD1" w14:textId="77777777" w:rsidR="00F22AC3" w:rsidRDefault="00F22AC3" w:rsidP="00F22AC3">
            <w:pPr>
              <w:pStyle w:val="Sansinterligne"/>
            </w:pPr>
          </w:p>
          <w:p w14:paraId="26EE31BE" w14:textId="77777777" w:rsidR="00F22AC3" w:rsidRDefault="00F22AC3" w:rsidP="00F22AC3">
            <w:pPr>
              <w:pStyle w:val="Sansinterligne"/>
            </w:pPr>
          </w:p>
          <w:p w14:paraId="1AF6FCF3" w14:textId="77777777" w:rsidR="00F22AC3" w:rsidRDefault="00F22AC3" w:rsidP="00F22AC3">
            <w:pPr>
              <w:pStyle w:val="Sansinterligne"/>
            </w:pPr>
          </w:p>
          <w:p w14:paraId="1052AF3A" w14:textId="77777777" w:rsidR="00F22AC3" w:rsidRPr="00F22AC3" w:rsidRDefault="00F22AC3" w:rsidP="00F22AC3">
            <w:pPr>
              <w:autoSpaceDE w:val="0"/>
              <w:autoSpaceDN w:val="0"/>
              <w:adjustRightInd w:val="0"/>
              <w:rPr>
                <w:rFonts w:ascii="Calibri" w:hAnsi="Calibri" w:cs="Calibri"/>
                <w:color w:val="FF0000"/>
              </w:rPr>
            </w:pPr>
          </w:p>
        </w:tc>
      </w:tr>
      <w:tr w:rsidR="00F22AC3" w14:paraId="22AE9BF6" w14:textId="77777777" w:rsidTr="004B5F29">
        <w:tc>
          <w:tcPr>
            <w:tcW w:w="5230" w:type="dxa"/>
          </w:tcPr>
          <w:p w14:paraId="0C22846E" w14:textId="77777777" w:rsidR="00F22AC3" w:rsidRDefault="00F22AC3" w:rsidP="00F22AC3">
            <w:pPr>
              <w:pStyle w:val="Pa10"/>
              <w:spacing w:after="200"/>
              <w:rPr>
                <w:color w:val="000000"/>
                <w:sz w:val="19"/>
                <w:szCs w:val="19"/>
              </w:rPr>
            </w:pPr>
            <w:r>
              <w:rPr>
                <w:b/>
                <w:bCs/>
                <w:i/>
                <w:iCs/>
                <w:color w:val="000000"/>
                <w:sz w:val="19"/>
                <w:szCs w:val="19"/>
              </w:rPr>
              <w:lastRenderedPageBreak/>
              <w:t xml:space="preserve">§2. </w:t>
            </w:r>
            <w:r>
              <w:rPr>
                <w:i/>
                <w:iCs/>
                <w:color w:val="000000"/>
                <w:sz w:val="19"/>
                <w:szCs w:val="19"/>
              </w:rPr>
              <w:t>Valeurs limites d’exposition au bruit</w:t>
            </w:r>
          </w:p>
          <w:p w14:paraId="233F332C" w14:textId="77777777" w:rsidR="00F22AC3" w:rsidRDefault="00F22AC3" w:rsidP="00F22AC3">
            <w:pPr>
              <w:pStyle w:val="Pa12"/>
              <w:spacing w:after="200"/>
              <w:jc w:val="both"/>
              <w:rPr>
                <w:color w:val="000000"/>
                <w:sz w:val="19"/>
                <w:szCs w:val="19"/>
              </w:rPr>
            </w:pPr>
            <w:r>
              <w:rPr>
                <w:b/>
                <w:bCs/>
                <w:color w:val="000000"/>
                <w:sz w:val="19"/>
                <w:szCs w:val="19"/>
              </w:rPr>
              <w:t xml:space="preserve">131. </w:t>
            </w:r>
            <w:r>
              <w:rPr>
                <w:color w:val="000000"/>
                <w:sz w:val="19"/>
                <w:szCs w:val="19"/>
              </w:rPr>
              <w:t>Les valeurs limites d’exposition au bruit sont les suivantes :</w:t>
            </w:r>
          </w:p>
          <w:p w14:paraId="4A9AF633" w14:textId="77777777" w:rsidR="00F22AC3" w:rsidRDefault="00F22AC3" w:rsidP="00F22AC3">
            <w:pPr>
              <w:pStyle w:val="Pa12"/>
              <w:spacing w:after="200"/>
              <w:jc w:val="both"/>
              <w:rPr>
                <w:color w:val="000000"/>
                <w:sz w:val="19"/>
                <w:szCs w:val="19"/>
              </w:rPr>
            </w:pPr>
            <w:r>
              <w:rPr>
                <w:color w:val="000000"/>
                <w:sz w:val="19"/>
                <w:szCs w:val="19"/>
              </w:rPr>
              <w:t xml:space="preserve">1° pour le niveau d’exposition quotidienne au bruit : 85 </w:t>
            </w:r>
            <w:proofErr w:type="spellStart"/>
            <w:r>
              <w:rPr>
                <w:color w:val="000000"/>
                <w:sz w:val="19"/>
                <w:szCs w:val="19"/>
              </w:rPr>
              <w:t>dBA</w:t>
            </w:r>
            <w:proofErr w:type="spellEnd"/>
            <w:r>
              <w:rPr>
                <w:color w:val="000000"/>
                <w:sz w:val="19"/>
                <w:szCs w:val="19"/>
              </w:rPr>
              <w:t>, tel que défini par l’une des formules suivantes :</w:t>
            </w:r>
          </w:p>
          <w:p w14:paraId="35E3ECDA" w14:textId="77777777" w:rsidR="00F22AC3" w:rsidRDefault="00F22AC3" w:rsidP="00F22AC3">
            <w:pPr>
              <w:pStyle w:val="Pa12"/>
              <w:spacing w:after="200"/>
              <w:jc w:val="both"/>
              <w:rPr>
                <w:color w:val="000000"/>
                <w:sz w:val="19"/>
                <w:szCs w:val="19"/>
              </w:rPr>
            </w:pPr>
            <w:r>
              <w:rPr>
                <w:i/>
                <w:iCs/>
                <w:color w:val="000000"/>
                <w:sz w:val="19"/>
                <w:szCs w:val="19"/>
              </w:rPr>
              <w:t xml:space="preserve">a) </w:t>
            </w:r>
            <w:r>
              <w:rPr>
                <w:color w:val="000000"/>
                <w:sz w:val="19"/>
                <w:szCs w:val="19"/>
              </w:rPr>
              <w:t>dans le cas de la norme Acoustique – Détermination de l’exposition au bruit en milieu de travail – Méthode d’expertise, ISO 9612:2009 :</w:t>
            </w:r>
          </w:p>
          <w:p w14:paraId="0402375F" w14:textId="77777777" w:rsidR="00F22AC3" w:rsidRDefault="00F22AC3" w:rsidP="00F22AC3">
            <w:pPr>
              <w:pStyle w:val="Pa12"/>
              <w:spacing w:after="200"/>
              <w:jc w:val="both"/>
              <w:rPr>
                <w:color w:val="000000"/>
                <w:sz w:val="19"/>
                <w:szCs w:val="19"/>
              </w:rPr>
            </w:pPr>
            <w:r>
              <w:rPr>
                <w:i/>
                <w:iCs/>
                <w:color w:val="000000"/>
                <w:sz w:val="19"/>
                <w:szCs w:val="19"/>
              </w:rPr>
              <w:t>L</w:t>
            </w:r>
            <w:r>
              <w:rPr>
                <w:rStyle w:val="A12"/>
              </w:rPr>
              <w:t xml:space="preserve">EX,8h </w:t>
            </w:r>
            <w:r>
              <w:rPr>
                <w:color w:val="000000"/>
                <w:sz w:val="19"/>
                <w:szCs w:val="19"/>
              </w:rPr>
              <w:t xml:space="preserve">= </w:t>
            </w:r>
            <w:proofErr w:type="spellStart"/>
            <w:proofErr w:type="gramStart"/>
            <w:r>
              <w:rPr>
                <w:i/>
                <w:iCs/>
                <w:color w:val="000000"/>
                <w:sz w:val="19"/>
                <w:szCs w:val="19"/>
              </w:rPr>
              <w:t>L</w:t>
            </w:r>
            <w:r>
              <w:rPr>
                <w:rStyle w:val="A12"/>
                <w:i/>
                <w:iCs/>
              </w:rPr>
              <w:t>p</w:t>
            </w:r>
            <w:r>
              <w:rPr>
                <w:rStyle w:val="A12"/>
              </w:rPr>
              <w:t>,A</w:t>
            </w:r>
            <w:proofErr w:type="gramEnd"/>
            <w:r>
              <w:rPr>
                <w:rStyle w:val="A12"/>
              </w:rPr>
              <w:t>,eq</w:t>
            </w:r>
            <w:r>
              <w:rPr>
                <w:rStyle w:val="A12"/>
                <w:i/>
                <w:iCs/>
              </w:rPr>
              <w:t>T</w:t>
            </w:r>
            <w:r>
              <w:rPr>
                <w:rStyle w:val="A12"/>
              </w:rPr>
              <w:t>e</w:t>
            </w:r>
            <w:proofErr w:type="spellEnd"/>
            <w:r>
              <w:rPr>
                <w:rStyle w:val="A12"/>
              </w:rPr>
              <w:t xml:space="preserve"> </w:t>
            </w:r>
            <w:r>
              <w:rPr>
                <w:color w:val="000000"/>
                <w:sz w:val="19"/>
                <w:szCs w:val="19"/>
              </w:rPr>
              <w:t>+ 10 lg[</w:t>
            </w:r>
            <w:r>
              <w:rPr>
                <w:i/>
                <w:iCs/>
                <w:color w:val="000000"/>
                <w:sz w:val="19"/>
                <w:szCs w:val="19"/>
              </w:rPr>
              <w:t>T</w:t>
            </w:r>
            <w:r>
              <w:rPr>
                <w:rStyle w:val="A12"/>
              </w:rPr>
              <w:t>e</w:t>
            </w:r>
            <w:r>
              <w:rPr>
                <w:color w:val="000000"/>
                <w:sz w:val="19"/>
                <w:szCs w:val="19"/>
              </w:rPr>
              <w:t>/</w:t>
            </w:r>
            <w:r>
              <w:rPr>
                <w:i/>
                <w:iCs/>
                <w:color w:val="000000"/>
                <w:sz w:val="19"/>
                <w:szCs w:val="19"/>
              </w:rPr>
              <w:t>T</w:t>
            </w:r>
            <w:r>
              <w:rPr>
                <w:rStyle w:val="A12"/>
              </w:rPr>
              <w:t>0</w:t>
            </w:r>
            <w:r>
              <w:rPr>
                <w:color w:val="000000"/>
                <w:sz w:val="19"/>
                <w:szCs w:val="19"/>
              </w:rPr>
              <w:t>] dB,</w:t>
            </w:r>
          </w:p>
          <w:p w14:paraId="6412F89F" w14:textId="77777777" w:rsidR="00F22AC3" w:rsidRDefault="00F22AC3" w:rsidP="00F22AC3">
            <w:pPr>
              <w:pStyle w:val="Pa15"/>
              <w:jc w:val="both"/>
              <w:rPr>
                <w:color w:val="000000"/>
                <w:sz w:val="19"/>
                <w:szCs w:val="19"/>
              </w:rPr>
            </w:pPr>
            <w:r>
              <w:rPr>
                <w:color w:val="000000"/>
                <w:sz w:val="19"/>
                <w:szCs w:val="19"/>
              </w:rPr>
              <w:t xml:space="preserve">où </w:t>
            </w:r>
            <w:r>
              <w:rPr>
                <w:i/>
                <w:iCs/>
                <w:color w:val="000000"/>
                <w:sz w:val="19"/>
                <w:szCs w:val="19"/>
              </w:rPr>
              <w:t>T</w:t>
            </w:r>
            <w:r>
              <w:rPr>
                <w:rStyle w:val="A12"/>
              </w:rPr>
              <w:t xml:space="preserve">e </w:t>
            </w:r>
            <w:r>
              <w:rPr>
                <w:color w:val="000000"/>
                <w:sz w:val="19"/>
                <w:szCs w:val="19"/>
              </w:rPr>
              <w:t>= durée totale de la journée de travail en heures;</w:t>
            </w:r>
          </w:p>
          <w:p w14:paraId="46D8E60B" w14:textId="77777777" w:rsidR="00F22AC3" w:rsidRDefault="00F22AC3" w:rsidP="00F22AC3">
            <w:pPr>
              <w:pStyle w:val="Sansinterligne"/>
              <w:rPr>
                <w:color w:val="000000"/>
                <w:sz w:val="19"/>
                <w:szCs w:val="19"/>
              </w:rPr>
            </w:pPr>
            <w:r>
              <w:rPr>
                <w:i/>
                <w:iCs/>
                <w:color w:val="000000"/>
                <w:sz w:val="19"/>
                <w:szCs w:val="19"/>
              </w:rPr>
              <w:t>T</w:t>
            </w:r>
            <w:r>
              <w:rPr>
                <w:rStyle w:val="A12"/>
              </w:rPr>
              <w:t xml:space="preserve">0 </w:t>
            </w:r>
            <w:r>
              <w:rPr>
                <w:color w:val="000000"/>
                <w:sz w:val="19"/>
                <w:szCs w:val="19"/>
              </w:rPr>
              <w:t>= durée de référence, soit 8 h;</w:t>
            </w:r>
          </w:p>
          <w:p w14:paraId="09FE1E9F" w14:textId="77777777" w:rsidR="00DD0971" w:rsidRDefault="00DD0971" w:rsidP="00DD0971">
            <w:pPr>
              <w:pStyle w:val="Pa12"/>
              <w:spacing w:after="200"/>
              <w:ind w:firstLine="200"/>
              <w:jc w:val="both"/>
              <w:rPr>
                <w:color w:val="000000"/>
                <w:sz w:val="19"/>
                <w:szCs w:val="19"/>
              </w:rPr>
            </w:pPr>
            <w:r>
              <w:rPr>
                <w:i/>
                <w:iCs/>
                <w:color w:val="000000"/>
                <w:sz w:val="19"/>
                <w:szCs w:val="19"/>
              </w:rPr>
              <w:t xml:space="preserve">b) </w:t>
            </w:r>
            <w:r>
              <w:rPr>
                <w:color w:val="000000"/>
                <w:sz w:val="19"/>
                <w:szCs w:val="19"/>
              </w:rPr>
              <w:t>dans le cas de la norme Mesure de l’exposition au bruit, CSA Z107.56-13, 2014, :</w:t>
            </w:r>
          </w:p>
          <w:p w14:paraId="74E97F71" w14:textId="77777777" w:rsidR="00DD0971" w:rsidRDefault="00DD0971" w:rsidP="00DD0971">
            <w:pPr>
              <w:pStyle w:val="Pa12"/>
              <w:spacing w:after="200"/>
              <w:ind w:firstLine="200"/>
              <w:jc w:val="both"/>
              <w:rPr>
                <w:color w:val="000000"/>
                <w:sz w:val="19"/>
                <w:szCs w:val="19"/>
              </w:rPr>
            </w:pPr>
            <w:r>
              <w:rPr>
                <w:color w:val="000000"/>
                <w:sz w:val="19"/>
                <w:szCs w:val="19"/>
              </w:rPr>
              <w:t>L</w:t>
            </w:r>
            <w:r>
              <w:rPr>
                <w:rStyle w:val="A12"/>
              </w:rPr>
              <w:t xml:space="preserve">ex,8h </w:t>
            </w:r>
            <w:r>
              <w:rPr>
                <w:color w:val="000000"/>
                <w:sz w:val="19"/>
                <w:szCs w:val="19"/>
              </w:rPr>
              <w:t xml:space="preserve">= </w:t>
            </w:r>
            <w:proofErr w:type="spellStart"/>
            <w:proofErr w:type="gramStart"/>
            <w:r>
              <w:rPr>
                <w:color w:val="000000"/>
                <w:sz w:val="19"/>
                <w:szCs w:val="19"/>
              </w:rPr>
              <w:t>L</w:t>
            </w:r>
            <w:r>
              <w:rPr>
                <w:rStyle w:val="A12"/>
              </w:rPr>
              <w:t>eq,t</w:t>
            </w:r>
            <w:proofErr w:type="spellEnd"/>
            <w:proofErr w:type="gramEnd"/>
            <w:r>
              <w:rPr>
                <w:rStyle w:val="A12"/>
              </w:rPr>
              <w:t xml:space="preserve"> </w:t>
            </w:r>
            <w:r>
              <w:rPr>
                <w:color w:val="000000"/>
                <w:sz w:val="19"/>
                <w:szCs w:val="19"/>
              </w:rPr>
              <w:t>+ 10 log (T</w:t>
            </w:r>
            <w:r>
              <w:rPr>
                <w:rStyle w:val="A12"/>
              </w:rPr>
              <w:t>w</w:t>
            </w:r>
            <w:r>
              <w:rPr>
                <w:color w:val="000000"/>
                <w:sz w:val="19"/>
                <w:szCs w:val="19"/>
              </w:rPr>
              <w:t>/8),</w:t>
            </w:r>
          </w:p>
          <w:p w14:paraId="3CCB0F68" w14:textId="77777777" w:rsidR="00DD0971" w:rsidRDefault="00DD0971" w:rsidP="00DD0971">
            <w:pPr>
              <w:pStyle w:val="Pa12"/>
              <w:spacing w:after="200"/>
              <w:ind w:firstLine="200"/>
              <w:jc w:val="both"/>
              <w:rPr>
                <w:color w:val="000000"/>
                <w:sz w:val="19"/>
                <w:szCs w:val="19"/>
              </w:rPr>
            </w:pPr>
            <w:r>
              <w:rPr>
                <w:color w:val="000000"/>
                <w:sz w:val="19"/>
                <w:szCs w:val="19"/>
              </w:rPr>
              <w:t>où T</w:t>
            </w:r>
            <w:r>
              <w:rPr>
                <w:rStyle w:val="A12"/>
              </w:rPr>
              <w:t xml:space="preserve">w </w:t>
            </w:r>
            <w:r>
              <w:rPr>
                <w:color w:val="000000"/>
                <w:sz w:val="19"/>
                <w:szCs w:val="19"/>
              </w:rPr>
              <w:t>= durée totale de la journée de travail en heures;</w:t>
            </w:r>
          </w:p>
          <w:p w14:paraId="551ADE46" w14:textId="77777777" w:rsidR="00DD0971" w:rsidRDefault="00DD0971" w:rsidP="00DD0971">
            <w:pPr>
              <w:pStyle w:val="Pa12"/>
              <w:spacing w:after="200"/>
              <w:ind w:firstLine="200"/>
              <w:jc w:val="both"/>
              <w:rPr>
                <w:color w:val="000000"/>
                <w:sz w:val="19"/>
                <w:szCs w:val="19"/>
              </w:rPr>
            </w:pPr>
            <w:r>
              <w:rPr>
                <w:color w:val="000000"/>
                <w:sz w:val="19"/>
                <w:szCs w:val="19"/>
              </w:rPr>
              <w:t>2° pour le niveau de pression acoustique de crête (</w:t>
            </w:r>
            <w:proofErr w:type="spellStart"/>
            <w:proofErr w:type="gramStart"/>
            <w:r>
              <w:rPr>
                <w:i/>
                <w:iCs/>
                <w:color w:val="000000"/>
                <w:sz w:val="19"/>
                <w:szCs w:val="19"/>
              </w:rPr>
              <w:t>L</w:t>
            </w:r>
            <w:r>
              <w:rPr>
                <w:rStyle w:val="A13"/>
                <w:i/>
                <w:iCs/>
              </w:rPr>
              <w:t>p</w:t>
            </w:r>
            <w:r>
              <w:rPr>
                <w:rStyle w:val="A13"/>
              </w:rPr>
              <w:t>,Cpeak</w:t>
            </w:r>
            <w:proofErr w:type="spellEnd"/>
            <w:proofErr w:type="gramEnd"/>
            <w:r>
              <w:rPr>
                <w:color w:val="000000"/>
                <w:sz w:val="19"/>
                <w:szCs w:val="19"/>
              </w:rPr>
              <w:t xml:space="preserve">) : 140 </w:t>
            </w:r>
            <w:proofErr w:type="spellStart"/>
            <w:r>
              <w:rPr>
                <w:color w:val="000000"/>
                <w:sz w:val="19"/>
                <w:szCs w:val="19"/>
              </w:rPr>
              <w:t>dBC</w:t>
            </w:r>
            <w:proofErr w:type="spellEnd"/>
            <w:r>
              <w:rPr>
                <w:color w:val="000000"/>
                <w:sz w:val="19"/>
                <w:szCs w:val="19"/>
              </w:rPr>
              <w:t>, établi selon la formule suivante, prévue dans la norme Acoustique – Détermination de l’exposi</w:t>
            </w:r>
            <w:r>
              <w:rPr>
                <w:color w:val="000000"/>
                <w:sz w:val="19"/>
                <w:szCs w:val="19"/>
              </w:rPr>
              <w:softHyphen/>
              <w:t>tion au bruit en milieu de travail – Méthode d’expertise, ISO 9612:2009 :</w:t>
            </w:r>
          </w:p>
          <w:p w14:paraId="02CE06F0" w14:textId="77777777" w:rsidR="00DD0971" w:rsidRPr="00DD0971" w:rsidRDefault="00DD0971" w:rsidP="00DD0971">
            <w:pPr>
              <w:pStyle w:val="Pa12"/>
              <w:spacing w:after="200"/>
              <w:ind w:firstLine="200"/>
              <w:jc w:val="both"/>
              <w:rPr>
                <w:color w:val="000000"/>
                <w:sz w:val="19"/>
                <w:szCs w:val="19"/>
                <w:lang w:val="en-CA"/>
              </w:rPr>
            </w:pPr>
            <w:proofErr w:type="spellStart"/>
            <w:proofErr w:type="gramStart"/>
            <w:r w:rsidRPr="00DD0971">
              <w:rPr>
                <w:i/>
                <w:iCs/>
                <w:color w:val="000000"/>
                <w:sz w:val="19"/>
                <w:szCs w:val="19"/>
                <w:lang w:val="en-CA"/>
              </w:rPr>
              <w:t>L</w:t>
            </w:r>
            <w:r w:rsidRPr="00DD0971">
              <w:rPr>
                <w:rStyle w:val="A12"/>
                <w:i/>
                <w:iCs/>
                <w:lang w:val="en-CA"/>
              </w:rPr>
              <w:t>p</w:t>
            </w:r>
            <w:r w:rsidRPr="00DD0971">
              <w:rPr>
                <w:color w:val="000000"/>
                <w:sz w:val="19"/>
                <w:szCs w:val="19"/>
                <w:lang w:val="en-CA"/>
              </w:rPr>
              <w:t>,</w:t>
            </w:r>
            <w:r w:rsidRPr="00DD0971">
              <w:rPr>
                <w:rStyle w:val="A12"/>
                <w:lang w:val="en-CA"/>
              </w:rPr>
              <w:t>Cpeak</w:t>
            </w:r>
            <w:proofErr w:type="spellEnd"/>
            <w:proofErr w:type="gramEnd"/>
            <w:r w:rsidRPr="00DD0971">
              <w:rPr>
                <w:rStyle w:val="A12"/>
                <w:lang w:val="en-CA"/>
              </w:rPr>
              <w:t xml:space="preserve"> </w:t>
            </w:r>
            <w:r w:rsidRPr="00DD0971">
              <w:rPr>
                <w:color w:val="000000"/>
                <w:sz w:val="19"/>
                <w:szCs w:val="19"/>
                <w:lang w:val="en-CA"/>
              </w:rPr>
              <w:t>= 10 lg[</w:t>
            </w:r>
            <w:r w:rsidRPr="00DD0971">
              <w:rPr>
                <w:i/>
                <w:iCs/>
                <w:color w:val="000000"/>
                <w:sz w:val="19"/>
                <w:szCs w:val="19"/>
                <w:lang w:val="en-CA"/>
              </w:rPr>
              <w:t>p</w:t>
            </w:r>
            <w:r w:rsidRPr="00DD0971">
              <w:rPr>
                <w:rStyle w:val="A9"/>
                <w:lang w:val="en-CA"/>
              </w:rPr>
              <w:t>2</w:t>
            </w:r>
            <w:r w:rsidRPr="00DD0971">
              <w:rPr>
                <w:rStyle w:val="A12"/>
                <w:lang w:val="en-CA"/>
              </w:rPr>
              <w:t>Cpeak</w:t>
            </w:r>
            <w:r w:rsidRPr="00DD0971">
              <w:rPr>
                <w:color w:val="000000"/>
                <w:sz w:val="19"/>
                <w:szCs w:val="19"/>
                <w:lang w:val="en-CA"/>
              </w:rPr>
              <w:t>/</w:t>
            </w:r>
            <w:r w:rsidRPr="00DD0971">
              <w:rPr>
                <w:i/>
                <w:iCs/>
                <w:color w:val="000000"/>
                <w:sz w:val="19"/>
                <w:szCs w:val="19"/>
                <w:lang w:val="en-CA"/>
              </w:rPr>
              <w:t>p</w:t>
            </w:r>
            <w:r w:rsidRPr="00DD0971">
              <w:rPr>
                <w:rStyle w:val="A9"/>
                <w:lang w:val="en-CA"/>
              </w:rPr>
              <w:t>2</w:t>
            </w:r>
            <w:r w:rsidRPr="00DD0971">
              <w:rPr>
                <w:rStyle w:val="A12"/>
                <w:lang w:val="en-CA"/>
              </w:rPr>
              <w:t>0</w:t>
            </w:r>
            <w:r w:rsidRPr="00DD0971">
              <w:rPr>
                <w:color w:val="000000"/>
                <w:sz w:val="19"/>
                <w:szCs w:val="19"/>
                <w:lang w:val="en-CA"/>
              </w:rPr>
              <w:t>] dB,</w:t>
            </w:r>
          </w:p>
          <w:p w14:paraId="34ECE10E" w14:textId="77777777" w:rsidR="00DD0971" w:rsidRDefault="00DD0971" w:rsidP="00DD0971">
            <w:pPr>
              <w:pStyle w:val="Sansinterligne"/>
            </w:pPr>
            <w:r>
              <w:rPr>
                <w:color w:val="000000"/>
                <w:sz w:val="19"/>
                <w:szCs w:val="19"/>
              </w:rPr>
              <w:t xml:space="preserve">où la valeur de référence, </w:t>
            </w:r>
            <w:r>
              <w:rPr>
                <w:i/>
                <w:iCs/>
                <w:color w:val="000000"/>
                <w:sz w:val="19"/>
                <w:szCs w:val="19"/>
              </w:rPr>
              <w:t>p</w:t>
            </w:r>
            <w:r>
              <w:rPr>
                <w:rStyle w:val="A12"/>
              </w:rPr>
              <w:t xml:space="preserve">0 </w:t>
            </w:r>
            <w:r>
              <w:rPr>
                <w:color w:val="000000"/>
                <w:sz w:val="19"/>
                <w:szCs w:val="19"/>
              </w:rPr>
              <w:t xml:space="preserve">est 20 </w:t>
            </w:r>
            <w:proofErr w:type="spellStart"/>
            <w:r>
              <w:rPr>
                <w:color w:val="000000"/>
                <w:sz w:val="19"/>
                <w:szCs w:val="19"/>
              </w:rPr>
              <w:t>μPa</w:t>
            </w:r>
            <w:proofErr w:type="spellEnd"/>
            <w:r>
              <w:rPr>
                <w:color w:val="000000"/>
                <w:sz w:val="19"/>
                <w:szCs w:val="19"/>
              </w:rPr>
              <w:t>.</w:t>
            </w:r>
          </w:p>
        </w:tc>
        <w:tc>
          <w:tcPr>
            <w:tcW w:w="5528" w:type="dxa"/>
          </w:tcPr>
          <w:p w14:paraId="7E82B4F2" w14:textId="77777777" w:rsidR="00DD0971" w:rsidRDefault="00DD0971" w:rsidP="00DD0971">
            <w:pPr>
              <w:pStyle w:val="Pa11"/>
              <w:spacing w:after="200"/>
              <w:rPr>
                <w:color w:val="000000"/>
                <w:sz w:val="19"/>
                <w:szCs w:val="19"/>
              </w:rPr>
            </w:pPr>
            <w:r>
              <w:rPr>
                <w:b/>
                <w:bCs/>
                <w:i/>
                <w:iCs/>
                <w:color w:val="000000"/>
                <w:sz w:val="19"/>
                <w:szCs w:val="19"/>
              </w:rPr>
              <w:t xml:space="preserve">§2. </w:t>
            </w:r>
            <w:r>
              <w:rPr>
                <w:i/>
                <w:iCs/>
                <w:color w:val="000000"/>
                <w:sz w:val="19"/>
                <w:szCs w:val="19"/>
              </w:rPr>
              <w:t>Valeurs limites d’exposition au bruit</w:t>
            </w:r>
          </w:p>
          <w:p w14:paraId="7764971B" w14:textId="77777777" w:rsidR="00DD0971" w:rsidRDefault="00DD0971" w:rsidP="00DD0971">
            <w:pPr>
              <w:pStyle w:val="Pa13"/>
              <w:spacing w:after="200"/>
              <w:ind w:firstLine="200"/>
              <w:jc w:val="both"/>
              <w:rPr>
                <w:color w:val="000000"/>
                <w:sz w:val="19"/>
                <w:szCs w:val="19"/>
              </w:rPr>
            </w:pPr>
            <w:r>
              <w:rPr>
                <w:b/>
                <w:bCs/>
                <w:color w:val="000000"/>
                <w:sz w:val="19"/>
                <w:szCs w:val="19"/>
              </w:rPr>
              <w:t xml:space="preserve">131. </w:t>
            </w:r>
            <w:r>
              <w:rPr>
                <w:color w:val="000000"/>
                <w:sz w:val="19"/>
                <w:szCs w:val="19"/>
              </w:rPr>
              <w:t>Les valeurs limites d’exposition au bruit sont les suivantes :</w:t>
            </w:r>
          </w:p>
          <w:p w14:paraId="6905D5ED" w14:textId="77777777" w:rsidR="00DD0971" w:rsidRDefault="00DD0971" w:rsidP="00DD0971">
            <w:pPr>
              <w:pStyle w:val="Pa13"/>
              <w:spacing w:after="200"/>
              <w:ind w:firstLine="200"/>
              <w:jc w:val="both"/>
              <w:rPr>
                <w:color w:val="000000"/>
                <w:sz w:val="19"/>
                <w:szCs w:val="19"/>
              </w:rPr>
            </w:pPr>
            <w:r>
              <w:rPr>
                <w:color w:val="000000"/>
                <w:sz w:val="19"/>
                <w:szCs w:val="19"/>
              </w:rPr>
              <w:t xml:space="preserve">1° pour le niveau d’exposition quotidienne au bruit : 85 </w:t>
            </w:r>
            <w:proofErr w:type="spellStart"/>
            <w:r>
              <w:rPr>
                <w:color w:val="000000"/>
                <w:sz w:val="19"/>
                <w:szCs w:val="19"/>
              </w:rPr>
              <w:t>dBA</w:t>
            </w:r>
            <w:proofErr w:type="spellEnd"/>
            <w:r>
              <w:rPr>
                <w:color w:val="000000"/>
                <w:sz w:val="19"/>
                <w:szCs w:val="19"/>
              </w:rPr>
              <w:t>, tel que défini par l’une des formules suivantes :</w:t>
            </w:r>
          </w:p>
          <w:p w14:paraId="1FECCD53" w14:textId="77777777" w:rsidR="00DD0971" w:rsidRDefault="00DD0971" w:rsidP="00DD0971">
            <w:pPr>
              <w:pStyle w:val="Pa13"/>
              <w:spacing w:after="200"/>
              <w:ind w:firstLine="200"/>
              <w:jc w:val="both"/>
              <w:rPr>
                <w:color w:val="000000"/>
                <w:sz w:val="19"/>
                <w:szCs w:val="19"/>
              </w:rPr>
            </w:pPr>
            <w:r>
              <w:rPr>
                <w:i/>
                <w:iCs/>
                <w:color w:val="000000"/>
                <w:sz w:val="19"/>
                <w:szCs w:val="19"/>
              </w:rPr>
              <w:t xml:space="preserve">a) </w:t>
            </w:r>
            <w:r>
              <w:rPr>
                <w:color w:val="000000"/>
                <w:sz w:val="19"/>
                <w:szCs w:val="19"/>
              </w:rPr>
              <w:t>dans le cas de la norme Acoustique ─ Détermination de l’exposition au bruit en milieu de travail ─ Méthode d’expertise, ISO-9612, 2009 :</w:t>
            </w:r>
          </w:p>
          <w:p w14:paraId="5A8DB607" w14:textId="77777777" w:rsidR="00DD0971" w:rsidRDefault="00DD0971" w:rsidP="00DD0971">
            <w:pPr>
              <w:pStyle w:val="Pa13"/>
              <w:spacing w:after="200"/>
              <w:ind w:firstLine="200"/>
              <w:jc w:val="both"/>
              <w:rPr>
                <w:color w:val="000000"/>
                <w:sz w:val="19"/>
                <w:szCs w:val="19"/>
              </w:rPr>
            </w:pPr>
            <w:r>
              <w:rPr>
                <w:i/>
                <w:iCs/>
                <w:color w:val="000000"/>
                <w:sz w:val="19"/>
                <w:szCs w:val="19"/>
              </w:rPr>
              <w:t>L</w:t>
            </w:r>
            <w:r>
              <w:rPr>
                <w:rStyle w:val="A21"/>
              </w:rPr>
              <w:t xml:space="preserve">EX,8h </w:t>
            </w:r>
            <w:r>
              <w:rPr>
                <w:color w:val="000000"/>
                <w:sz w:val="19"/>
                <w:szCs w:val="19"/>
              </w:rPr>
              <w:t xml:space="preserve">= </w:t>
            </w:r>
            <w:proofErr w:type="spellStart"/>
            <w:proofErr w:type="gramStart"/>
            <w:r>
              <w:rPr>
                <w:i/>
                <w:iCs/>
                <w:color w:val="000000"/>
                <w:sz w:val="19"/>
                <w:szCs w:val="19"/>
              </w:rPr>
              <w:t>L</w:t>
            </w:r>
            <w:r>
              <w:rPr>
                <w:rStyle w:val="A21"/>
                <w:i/>
                <w:iCs/>
              </w:rPr>
              <w:t>p</w:t>
            </w:r>
            <w:r>
              <w:rPr>
                <w:rStyle w:val="A21"/>
              </w:rPr>
              <w:t>,A</w:t>
            </w:r>
            <w:proofErr w:type="gramEnd"/>
            <w:r>
              <w:rPr>
                <w:rStyle w:val="A21"/>
              </w:rPr>
              <w:t>,eq</w:t>
            </w:r>
            <w:r>
              <w:rPr>
                <w:rStyle w:val="A21"/>
                <w:i/>
                <w:iCs/>
              </w:rPr>
              <w:t>T</w:t>
            </w:r>
            <w:r>
              <w:rPr>
                <w:rStyle w:val="A21"/>
              </w:rPr>
              <w:t>e</w:t>
            </w:r>
            <w:proofErr w:type="spellEnd"/>
            <w:r>
              <w:rPr>
                <w:rStyle w:val="A21"/>
              </w:rPr>
              <w:t xml:space="preserve"> </w:t>
            </w:r>
            <w:r>
              <w:rPr>
                <w:color w:val="000000"/>
                <w:sz w:val="19"/>
                <w:szCs w:val="19"/>
              </w:rPr>
              <w:t>+ 10 lg[</w:t>
            </w:r>
            <w:r>
              <w:rPr>
                <w:i/>
                <w:iCs/>
                <w:color w:val="000000"/>
                <w:sz w:val="19"/>
                <w:szCs w:val="19"/>
              </w:rPr>
              <w:t>T</w:t>
            </w:r>
            <w:r>
              <w:rPr>
                <w:rStyle w:val="A21"/>
              </w:rPr>
              <w:t>e</w:t>
            </w:r>
            <w:r>
              <w:rPr>
                <w:color w:val="000000"/>
                <w:sz w:val="19"/>
                <w:szCs w:val="19"/>
              </w:rPr>
              <w:t>/</w:t>
            </w:r>
            <w:r>
              <w:rPr>
                <w:i/>
                <w:iCs/>
                <w:color w:val="000000"/>
                <w:sz w:val="19"/>
                <w:szCs w:val="19"/>
              </w:rPr>
              <w:t>T</w:t>
            </w:r>
            <w:r>
              <w:rPr>
                <w:rStyle w:val="A21"/>
              </w:rPr>
              <w:t>0</w:t>
            </w:r>
            <w:r>
              <w:rPr>
                <w:color w:val="000000"/>
                <w:sz w:val="19"/>
                <w:szCs w:val="19"/>
              </w:rPr>
              <w:t>] dB,</w:t>
            </w:r>
          </w:p>
          <w:p w14:paraId="098D1253" w14:textId="77777777" w:rsidR="00DD0971" w:rsidRDefault="00DD0971" w:rsidP="00DD0971">
            <w:pPr>
              <w:pStyle w:val="Pa13"/>
              <w:spacing w:after="200"/>
              <w:ind w:firstLine="200"/>
              <w:jc w:val="both"/>
              <w:rPr>
                <w:color w:val="000000"/>
                <w:sz w:val="19"/>
                <w:szCs w:val="19"/>
              </w:rPr>
            </w:pPr>
            <w:r>
              <w:rPr>
                <w:color w:val="000000"/>
                <w:sz w:val="19"/>
                <w:szCs w:val="19"/>
              </w:rPr>
              <w:t xml:space="preserve">où </w:t>
            </w:r>
            <w:r>
              <w:rPr>
                <w:i/>
                <w:iCs/>
                <w:color w:val="000000"/>
                <w:sz w:val="19"/>
                <w:szCs w:val="19"/>
              </w:rPr>
              <w:t>T</w:t>
            </w:r>
            <w:r>
              <w:rPr>
                <w:rStyle w:val="A21"/>
              </w:rPr>
              <w:t xml:space="preserve">e </w:t>
            </w:r>
            <w:r>
              <w:rPr>
                <w:color w:val="000000"/>
                <w:sz w:val="19"/>
                <w:szCs w:val="19"/>
              </w:rPr>
              <w:t>= durée totale de la journée de travail en heures;</w:t>
            </w:r>
          </w:p>
          <w:p w14:paraId="04049D39" w14:textId="77777777" w:rsidR="00DD0971" w:rsidRDefault="00DD0971" w:rsidP="00DD0971">
            <w:pPr>
              <w:pStyle w:val="Pa13"/>
              <w:spacing w:after="200"/>
              <w:ind w:firstLine="200"/>
              <w:jc w:val="both"/>
              <w:rPr>
                <w:color w:val="000000"/>
                <w:sz w:val="19"/>
                <w:szCs w:val="19"/>
              </w:rPr>
            </w:pPr>
            <w:r>
              <w:rPr>
                <w:i/>
                <w:iCs/>
                <w:color w:val="000000"/>
                <w:sz w:val="19"/>
                <w:szCs w:val="19"/>
              </w:rPr>
              <w:t>T</w:t>
            </w:r>
            <w:r>
              <w:rPr>
                <w:rStyle w:val="A21"/>
              </w:rPr>
              <w:t xml:space="preserve">0 </w:t>
            </w:r>
            <w:r>
              <w:rPr>
                <w:color w:val="000000"/>
                <w:sz w:val="19"/>
                <w:szCs w:val="19"/>
              </w:rPr>
              <w:t>= durée de référence, soit 8 h;</w:t>
            </w:r>
          </w:p>
          <w:p w14:paraId="4010477C" w14:textId="77777777" w:rsidR="00DD0971" w:rsidRDefault="00DD0971" w:rsidP="00DD0971">
            <w:pPr>
              <w:pStyle w:val="Pa13"/>
              <w:spacing w:after="200"/>
              <w:ind w:firstLine="200"/>
              <w:jc w:val="both"/>
              <w:rPr>
                <w:color w:val="000000"/>
                <w:sz w:val="19"/>
                <w:szCs w:val="19"/>
              </w:rPr>
            </w:pPr>
            <w:r>
              <w:rPr>
                <w:i/>
                <w:iCs/>
                <w:color w:val="000000"/>
                <w:sz w:val="19"/>
                <w:szCs w:val="19"/>
              </w:rPr>
              <w:t xml:space="preserve">b) </w:t>
            </w:r>
            <w:r>
              <w:rPr>
                <w:color w:val="000000"/>
                <w:sz w:val="19"/>
                <w:szCs w:val="19"/>
              </w:rPr>
              <w:t>dans le cas de la norme Mesure de l’exposition au bruit, CSA Z107.56-13, 2014, :</w:t>
            </w:r>
          </w:p>
          <w:p w14:paraId="4B93273A" w14:textId="77777777" w:rsidR="00F22AC3" w:rsidRDefault="00DD0971" w:rsidP="00DD0971">
            <w:pPr>
              <w:pStyle w:val="Sansinterligne"/>
              <w:rPr>
                <w:color w:val="000000"/>
                <w:sz w:val="19"/>
                <w:szCs w:val="19"/>
              </w:rPr>
            </w:pPr>
            <w:r>
              <w:rPr>
                <w:color w:val="000000"/>
                <w:sz w:val="19"/>
                <w:szCs w:val="19"/>
              </w:rPr>
              <w:t>L</w:t>
            </w:r>
            <w:r>
              <w:rPr>
                <w:rStyle w:val="A21"/>
              </w:rPr>
              <w:t xml:space="preserve">ex,8h </w:t>
            </w:r>
            <w:r>
              <w:rPr>
                <w:color w:val="000000"/>
                <w:sz w:val="19"/>
                <w:szCs w:val="19"/>
              </w:rPr>
              <w:t xml:space="preserve">= </w:t>
            </w:r>
            <w:proofErr w:type="spellStart"/>
            <w:proofErr w:type="gramStart"/>
            <w:r>
              <w:rPr>
                <w:color w:val="000000"/>
                <w:sz w:val="19"/>
                <w:szCs w:val="19"/>
              </w:rPr>
              <w:t>L</w:t>
            </w:r>
            <w:r>
              <w:rPr>
                <w:rStyle w:val="A21"/>
              </w:rPr>
              <w:t>eq,t</w:t>
            </w:r>
            <w:proofErr w:type="spellEnd"/>
            <w:proofErr w:type="gramEnd"/>
            <w:r>
              <w:rPr>
                <w:rStyle w:val="A21"/>
              </w:rPr>
              <w:t xml:space="preserve"> </w:t>
            </w:r>
            <w:r>
              <w:rPr>
                <w:color w:val="000000"/>
                <w:sz w:val="19"/>
                <w:szCs w:val="19"/>
              </w:rPr>
              <w:t>+ 10 log (T</w:t>
            </w:r>
            <w:r>
              <w:rPr>
                <w:rStyle w:val="A21"/>
              </w:rPr>
              <w:t>w</w:t>
            </w:r>
            <w:r>
              <w:rPr>
                <w:color w:val="000000"/>
                <w:sz w:val="19"/>
                <w:szCs w:val="19"/>
              </w:rPr>
              <w:t>/8),</w:t>
            </w:r>
          </w:p>
          <w:p w14:paraId="6754CB56" w14:textId="77777777" w:rsidR="00DD0971" w:rsidRDefault="00DD0971" w:rsidP="00DD0971">
            <w:pPr>
              <w:pStyle w:val="Sansinterligne"/>
              <w:rPr>
                <w:color w:val="000000"/>
                <w:sz w:val="19"/>
                <w:szCs w:val="19"/>
              </w:rPr>
            </w:pPr>
          </w:p>
          <w:p w14:paraId="3B099854" w14:textId="77777777" w:rsidR="00DD0971" w:rsidRDefault="00DD0971" w:rsidP="00DD0971">
            <w:pPr>
              <w:pStyle w:val="Pa13"/>
              <w:spacing w:after="200"/>
              <w:ind w:firstLine="200"/>
              <w:jc w:val="both"/>
              <w:rPr>
                <w:color w:val="000000"/>
                <w:sz w:val="19"/>
                <w:szCs w:val="19"/>
              </w:rPr>
            </w:pPr>
            <w:r>
              <w:rPr>
                <w:color w:val="000000"/>
                <w:sz w:val="19"/>
                <w:szCs w:val="19"/>
              </w:rPr>
              <w:t>où T</w:t>
            </w:r>
            <w:r>
              <w:rPr>
                <w:rStyle w:val="A21"/>
              </w:rPr>
              <w:t xml:space="preserve">w </w:t>
            </w:r>
            <w:r>
              <w:rPr>
                <w:color w:val="000000"/>
                <w:sz w:val="19"/>
                <w:szCs w:val="19"/>
              </w:rPr>
              <w:t>= durée totale de la journée de travail en heures;</w:t>
            </w:r>
          </w:p>
          <w:p w14:paraId="7A25B28B" w14:textId="77777777" w:rsidR="00DD0971" w:rsidRDefault="00DD0971" w:rsidP="00DD0971">
            <w:pPr>
              <w:pStyle w:val="Pa13"/>
              <w:spacing w:after="200"/>
              <w:ind w:firstLine="200"/>
              <w:jc w:val="both"/>
              <w:rPr>
                <w:color w:val="000000"/>
                <w:sz w:val="19"/>
                <w:szCs w:val="19"/>
              </w:rPr>
            </w:pPr>
            <w:r>
              <w:rPr>
                <w:color w:val="000000"/>
                <w:sz w:val="19"/>
                <w:szCs w:val="19"/>
              </w:rPr>
              <w:t>2° pour le niveau de pression acoustique de crête (</w:t>
            </w:r>
            <w:proofErr w:type="spellStart"/>
            <w:proofErr w:type="gramStart"/>
            <w:r>
              <w:rPr>
                <w:color w:val="000000"/>
                <w:sz w:val="19"/>
                <w:szCs w:val="19"/>
              </w:rPr>
              <w:t>L</w:t>
            </w:r>
            <w:r>
              <w:rPr>
                <w:rStyle w:val="A22"/>
              </w:rPr>
              <w:t>p,Peak</w:t>
            </w:r>
            <w:proofErr w:type="spellEnd"/>
            <w:proofErr w:type="gramEnd"/>
            <w:r>
              <w:rPr>
                <w:color w:val="000000"/>
                <w:sz w:val="19"/>
                <w:szCs w:val="19"/>
              </w:rPr>
              <w:t xml:space="preserve">) : 140 </w:t>
            </w:r>
            <w:proofErr w:type="spellStart"/>
            <w:r>
              <w:rPr>
                <w:color w:val="000000"/>
                <w:sz w:val="19"/>
                <w:szCs w:val="19"/>
              </w:rPr>
              <w:t>dBC</w:t>
            </w:r>
            <w:proofErr w:type="spellEnd"/>
            <w:r>
              <w:rPr>
                <w:color w:val="000000"/>
                <w:sz w:val="19"/>
                <w:szCs w:val="19"/>
              </w:rPr>
              <w:t>, établi selon la formule suivante, prévue dans la norme Acoustique ─ Détermination de l’exposi</w:t>
            </w:r>
            <w:r>
              <w:rPr>
                <w:color w:val="000000"/>
                <w:sz w:val="19"/>
                <w:szCs w:val="19"/>
              </w:rPr>
              <w:softHyphen/>
              <w:t>tion au bruit en milieu de travail ─ Méthode d’expertise, ISO-9612, 2009 :</w:t>
            </w:r>
          </w:p>
          <w:p w14:paraId="133F6B25" w14:textId="77777777" w:rsidR="00DD0971" w:rsidRPr="00DD0971" w:rsidRDefault="00DD0971" w:rsidP="00DD0971">
            <w:pPr>
              <w:pStyle w:val="Pa13"/>
              <w:spacing w:after="200"/>
              <w:ind w:firstLine="200"/>
              <w:jc w:val="both"/>
              <w:rPr>
                <w:color w:val="000000"/>
                <w:sz w:val="19"/>
                <w:szCs w:val="19"/>
                <w:lang w:val="en-CA"/>
              </w:rPr>
            </w:pPr>
            <w:proofErr w:type="spellStart"/>
            <w:proofErr w:type="gramStart"/>
            <w:r w:rsidRPr="00DD0971">
              <w:rPr>
                <w:i/>
                <w:iCs/>
                <w:color w:val="000000"/>
                <w:sz w:val="19"/>
                <w:szCs w:val="19"/>
                <w:lang w:val="en-CA"/>
              </w:rPr>
              <w:t>L</w:t>
            </w:r>
            <w:r w:rsidRPr="00DD0971">
              <w:rPr>
                <w:rStyle w:val="A21"/>
                <w:i/>
                <w:iCs/>
                <w:lang w:val="en-CA"/>
              </w:rPr>
              <w:t>p</w:t>
            </w:r>
            <w:r w:rsidRPr="00DD0971">
              <w:rPr>
                <w:rStyle w:val="A21"/>
                <w:lang w:val="en-CA"/>
              </w:rPr>
              <w:t>,Cpeak</w:t>
            </w:r>
            <w:proofErr w:type="spellEnd"/>
            <w:proofErr w:type="gramEnd"/>
            <w:r w:rsidRPr="00DD0971">
              <w:rPr>
                <w:rStyle w:val="A21"/>
                <w:lang w:val="en-CA"/>
              </w:rPr>
              <w:t xml:space="preserve"> </w:t>
            </w:r>
            <w:r w:rsidRPr="00DD0971">
              <w:rPr>
                <w:color w:val="000000"/>
                <w:sz w:val="19"/>
                <w:szCs w:val="19"/>
                <w:lang w:val="en-CA"/>
              </w:rPr>
              <w:t>= 10 lg[</w:t>
            </w:r>
            <w:r w:rsidRPr="00DD0971">
              <w:rPr>
                <w:i/>
                <w:iCs/>
                <w:color w:val="000000"/>
                <w:sz w:val="19"/>
                <w:szCs w:val="19"/>
                <w:lang w:val="en-CA"/>
              </w:rPr>
              <w:t>p</w:t>
            </w:r>
            <w:r w:rsidRPr="00DD0971">
              <w:rPr>
                <w:rStyle w:val="A18"/>
                <w:lang w:val="en-CA"/>
              </w:rPr>
              <w:t>2</w:t>
            </w:r>
            <w:r w:rsidRPr="00DD0971">
              <w:rPr>
                <w:rStyle w:val="A21"/>
                <w:lang w:val="en-CA"/>
              </w:rPr>
              <w:t>Cpeak</w:t>
            </w:r>
            <w:r w:rsidRPr="00DD0971">
              <w:rPr>
                <w:color w:val="000000"/>
                <w:sz w:val="19"/>
                <w:szCs w:val="19"/>
                <w:lang w:val="en-CA"/>
              </w:rPr>
              <w:t>/</w:t>
            </w:r>
            <w:r w:rsidRPr="00DD0971">
              <w:rPr>
                <w:i/>
                <w:iCs/>
                <w:color w:val="000000"/>
                <w:sz w:val="19"/>
                <w:szCs w:val="19"/>
                <w:lang w:val="en-CA"/>
              </w:rPr>
              <w:t>p</w:t>
            </w:r>
            <w:r w:rsidRPr="00DD0971">
              <w:rPr>
                <w:rStyle w:val="A18"/>
                <w:lang w:val="en-CA"/>
              </w:rPr>
              <w:t>2</w:t>
            </w:r>
            <w:r w:rsidRPr="00DD0971">
              <w:rPr>
                <w:rStyle w:val="A21"/>
                <w:lang w:val="en-CA"/>
              </w:rPr>
              <w:t>0</w:t>
            </w:r>
            <w:r w:rsidRPr="00DD0971">
              <w:rPr>
                <w:color w:val="000000"/>
                <w:sz w:val="19"/>
                <w:szCs w:val="19"/>
                <w:lang w:val="en-CA"/>
              </w:rPr>
              <w:t>] dB,</w:t>
            </w:r>
          </w:p>
          <w:p w14:paraId="02FE2C9B" w14:textId="77777777" w:rsidR="00DD0971" w:rsidRDefault="00DD0971" w:rsidP="00DD0971">
            <w:pPr>
              <w:pStyle w:val="Sansinterligne"/>
            </w:pPr>
            <w:r>
              <w:rPr>
                <w:color w:val="000000"/>
                <w:sz w:val="19"/>
                <w:szCs w:val="19"/>
              </w:rPr>
              <w:t xml:space="preserve">où la valeur de référence, </w:t>
            </w:r>
            <w:r>
              <w:rPr>
                <w:i/>
                <w:iCs/>
                <w:color w:val="000000"/>
                <w:sz w:val="19"/>
                <w:szCs w:val="19"/>
              </w:rPr>
              <w:t>p</w:t>
            </w:r>
            <w:r>
              <w:rPr>
                <w:rStyle w:val="A21"/>
              </w:rPr>
              <w:t xml:space="preserve">0 </w:t>
            </w:r>
            <w:r>
              <w:rPr>
                <w:color w:val="000000"/>
                <w:sz w:val="19"/>
                <w:szCs w:val="19"/>
              </w:rPr>
              <w:t xml:space="preserve">est 20 </w:t>
            </w:r>
            <w:proofErr w:type="spellStart"/>
            <w:r>
              <w:rPr>
                <w:color w:val="000000"/>
                <w:sz w:val="19"/>
                <w:szCs w:val="19"/>
              </w:rPr>
              <w:t>μPa</w:t>
            </w:r>
            <w:proofErr w:type="spellEnd"/>
            <w:r>
              <w:rPr>
                <w:color w:val="000000"/>
                <w:sz w:val="19"/>
                <w:szCs w:val="19"/>
              </w:rPr>
              <w:t>.</w:t>
            </w:r>
          </w:p>
        </w:tc>
        <w:tc>
          <w:tcPr>
            <w:tcW w:w="2172" w:type="dxa"/>
          </w:tcPr>
          <w:p w14:paraId="6C01F8B1" w14:textId="77777777" w:rsidR="00F22AC3" w:rsidRDefault="00F22AC3" w:rsidP="00F22AC3">
            <w:pPr>
              <w:pStyle w:val="Sansinterligne"/>
            </w:pPr>
          </w:p>
        </w:tc>
      </w:tr>
      <w:tr w:rsidR="00F22AC3" w14:paraId="458731BF" w14:textId="77777777" w:rsidTr="004B5F29">
        <w:tc>
          <w:tcPr>
            <w:tcW w:w="5230" w:type="dxa"/>
          </w:tcPr>
          <w:p w14:paraId="1FA1E7F0" w14:textId="77777777" w:rsidR="00DD0971" w:rsidRDefault="00DD0971" w:rsidP="00DD0971">
            <w:pPr>
              <w:pStyle w:val="Pa11"/>
              <w:spacing w:after="200"/>
              <w:rPr>
                <w:color w:val="000000"/>
                <w:sz w:val="19"/>
                <w:szCs w:val="19"/>
              </w:rPr>
            </w:pPr>
            <w:r>
              <w:rPr>
                <w:b/>
                <w:bCs/>
                <w:i/>
                <w:iCs/>
                <w:color w:val="000000"/>
                <w:sz w:val="19"/>
                <w:szCs w:val="19"/>
              </w:rPr>
              <w:t xml:space="preserve">§3. </w:t>
            </w:r>
            <w:r>
              <w:rPr>
                <w:i/>
                <w:iCs/>
                <w:color w:val="000000"/>
                <w:sz w:val="19"/>
                <w:szCs w:val="19"/>
              </w:rPr>
              <w:t>Obligations générales</w:t>
            </w:r>
          </w:p>
          <w:p w14:paraId="214BA52D" w14:textId="77777777" w:rsidR="00DD0971" w:rsidRPr="00FD6643" w:rsidRDefault="00DD0971" w:rsidP="00DD0971">
            <w:pPr>
              <w:pStyle w:val="Pa13"/>
              <w:spacing w:after="200"/>
              <w:jc w:val="both"/>
              <w:rPr>
                <w:b/>
                <w:bCs/>
                <w:color w:val="000000"/>
                <w:sz w:val="19"/>
                <w:szCs w:val="19"/>
              </w:rPr>
            </w:pPr>
            <w:r>
              <w:rPr>
                <w:b/>
                <w:bCs/>
                <w:color w:val="000000"/>
                <w:sz w:val="19"/>
                <w:szCs w:val="19"/>
              </w:rPr>
              <w:lastRenderedPageBreak/>
              <w:t xml:space="preserve">132. </w:t>
            </w:r>
            <w:r w:rsidRPr="00FD6643">
              <w:rPr>
                <w:b/>
                <w:bCs/>
                <w:color w:val="000000"/>
                <w:sz w:val="19"/>
                <w:szCs w:val="19"/>
              </w:rPr>
              <w:t>L’employeur doit privilégier lors de l’achat ou du remplacement d’une machine ou d’un équipement, celui qui est le moins bruyant.</w:t>
            </w:r>
          </w:p>
          <w:p w14:paraId="6E0C71A8" w14:textId="77777777" w:rsidR="00DD0971" w:rsidRDefault="00DD0971" w:rsidP="00DD0971">
            <w:pPr>
              <w:pStyle w:val="Pa13"/>
              <w:spacing w:after="200"/>
              <w:jc w:val="both"/>
              <w:rPr>
                <w:color w:val="000000"/>
                <w:sz w:val="19"/>
                <w:szCs w:val="19"/>
              </w:rPr>
            </w:pPr>
            <w:r>
              <w:rPr>
                <w:color w:val="000000"/>
                <w:sz w:val="19"/>
                <w:szCs w:val="19"/>
              </w:rPr>
              <w:t>De même, lors de la conception et de l’aménagement d’un établissement, de la mise en place d’un nouveau processus ou d’une modification apportée à ceux-ci, l’employeur doit prendre les moyens raisonnables pour éliminer ou réduire le bruit à la source ou, à tout le moins, réduire l’exposition des travailleurs au bruit.</w:t>
            </w:r>
          </w:p>
          <w:p w14:paraId="6E7130B7" w14:textId="77777777" w:rsidR="00F22AC3" w:rsidRDefault="00DD0971" w:rsidP="00DD0971">
            <w:pPr>
              <w:pStyle w:val="Sansinterligne"/>
            </w:pPr>
            <w:r>
              <w:rPr>
                <w:color w:val="000000"/>
                <w:sz w:val="19"/>
                <w:szCs w:val="19"/>
              </w:rPr>
              <w:t>Les moyens raisonnables visés au présent article ne doivent pas compromettre un autre élément de santé ou de sécurité des travailleurs.</w:t>
            </w:r>
          </w:p>
        </w:tc>
        <w:tc>
          <w:tcPr>
            <w:tcW w:w="5528" w:type="dxa"/>
          </w:tcPr>
          <w:p w14:paraId="0766D1E6" w14:textId="77777777" w:rsidR="00DD0971" w:rsidRDefault="00DD0971" w:rsidP="00DD0971">
            <w:pPr>
              <w:pStyle w:val="Pa10"/>
              <w:spacing w:after="200"/>
              <w:rPr>
                <w:color w:val="000000"/>
                <w:sz w:val="19"/>
                <w:szCs w:val="19"/>
              </w:rPr>
            </w:pPr>
            <w:r>
              <w:rPr>
                <w:b/>
                <w:bCs/>
                <w:i/>
                <w:iCs/>
                <w:color w:val="000000"/>
                <w:sz w:val="19"/>
                <w:szCs w:val="19"/>
              </w:rPr>
              <w:lastRenderedPageBreak/>
              <w:t xml:space="preserve">§3. </w:t>
            </w:r>
            <w:r>
              <w:rPr>
                <w:i/>
                <w:iCs/>
                <w:color w:val="000000"/>
                <w:sz w:val="19"/>
                <w:szCs w:val="19"/>
              </w:rPr>
              <w:t>Obligations générales</w:t>
            </w:r>
          </w:p>
          <w:p w14:paraId="0E8F09F2" w14:textId="77777777" w:rsidR="00DD0971" w:rsidRDefault="00DD0971" w:rsidP="00DD0971">
            <w:pPr>
              <w:pStyle w:val="Pa12"/>
              <w:spacing w:after="200"/>
              <w:ind w:firstLine="200"/>
              <w:jc w:val="both"/>
              <w:rPr>
                <w:color w:val="000000"/>
                <w:sz w:val="19"/>
                <w:szCs w:val="19"/>
              </w:rPr>
            </w:pPr>
            <w:r>
              <w:rPr>
                <w:b/>
                <w:bCs/>
                <w:color w:val="000000"/>
                <w:sz w:val="19"/>
                <w:szCs w:val="19"/>
              </w:rPr>
              <w:lastRenderedPageBreak/>
              <w:t xml:space="preserve">132. </w:t>
            </w:r>
            <w:r>
              <w:rPr>
                <w:color w:val="000000"/>
                <w:sz w:val="19"/>
                <w:szCs w:val="19"/>
              </w:rPr>
              <w:t>Lors de la conception et de l’aménagement d’un établissement, de la mise en place d’un nouveau processus ou d’une modification apportée à ceux-ci, l’employeur doit prendre les moyens raisonnables pour éliminer ou réduire le bruit à la source ou, à tout le moins, réduire l’exposition des travailleurs au bruit.</w:t>
            </w:r>
          </w:p>
          <w:p w14:paraId="207D54E5" w14:textId="77777777" w:rsidR="00DD0971" w:rsidRDefault="00DD0971" w:rsidP="00DD0971">
            <w:pPr>
              <w:pStyle w:val="Pa12"/>
              <w:spacing w:after="200"/>
              <w:ind w:firstLine="200"/>
              <w:jc w:val="both"/>
              <w:rPr>
                <w:color w:val="000000"/>
                <w:sz w:val="19"/>
                <w:szCs w:val="19"/>
              </w:rPr>
            </w:pPr>
            <w:r>
              <w:rPr>
                <w:color w:val="000000"/>
                <w:sz w:val="19"/>
                <w:szCs w:val="19"/>
              </w:rPr>
              <w:t>De tels moyens doivent également être pris lors de l’achat ou du remplacement d’une machine ou d’un équi</w:t>
            </w:r>
            <w:r>
              <w:rPr>
                <w:color w:val="000000"/>
                <w:sz w:val="19"/>
                <w:szCs w:val="19"/>
              </w:rPr>
              <w:softHyphen/>
              <w:t>pement en vue de faire l’acquisition de ceux qui sont les moins bruyants.</w:t>
            </w:r>
          </w:p>
          <w:p w14:paraId="032E8FB7" w14:textId="77777777" w:rsidR="00F22AC3" w:rsidRDefault="00DD0971" w:rsidP="00DD0971">
            <w:pPr>
              <w:pStyle w:val="Sansinterligne"/>
            </w:pPr>
            <w:r>
              <w:rPr>
                <w:color w:val="000000"/>
                <w:sz w:val="19"/>
                <w:szCs w:val="19"/>
              </w:rPr>
              <w:t>Les moyens raisonnables visés au présent article ne doivent pas compromettre un autre élément de santé ou de sécurité des travailleurs.</w:t>
            </w:r>
          </w:p>
        </w:tc>
        <w:tc>
          <w:tcPr>
            <w:tcW w:w="2172" w:type="dxa"/>
          </w:tcPr>
          <w:p w14:paraId="2C4C0DA3" w14:textId="77777777" w:rsidR="00F22AC3" w:rsidRDefault="00F22AC3" w:rsidP="00F22AC3">
            <w:pPr>
              <w:pStyle w:val="Sansinterligne"/>
            </w:pPr>
          </w:p>
          <w:p w14:paraId="7CB3FBDB" w14:textId="77777777" w:rsidR="00A01535" w:rsidRDefault="00A01535" w:rsidP="00F22AC3">
            <w:pPr>
              <w:pStyle w:val="Sansinterligne"/>
            </w:pPr>
          </w:p>
          <w:p w14:paraId="477BAAE3" w14:textId="1B661F5D" w:rsidR="00FD6643" w:rsidRPr="004B5F29" w:rsidRDefault="004B5F29" w:rsidP="004B5F29">
            <w:pPr>
              <w:pStyle w:val="Sansinterligne"/>
              <w:rPr>
                <w:b/>
                <w:i/>
                <w:iCs/>
              </w:rPr>
            </w:pPr>
            <w:r w:rsidRPr="004B5F29">
              <w:rPr>
                <w:b/>
                <w:i/>
                <w:iCs/>
              </w:rPr>
              <w:lastRenderedPageBreak/>
              <w:t>« </w:t>
            </w:r>
            <w:r w:rsidR="00FD6643" w:rsidRPr="004B5F29">
              <w:rPr>
                <w:b/>
                <w:i/>
                <w:iCs/>
              </w:rPr>
              <w:t>L’employeur doit privilégier lors de l’achat ou du remplacement d’une machine ou d’un équipement, celui qui est le moins bruyant</w:t>
            </w:r>
            <w:r w:rsidRPr="004B5F29">
              <w:rPr>
                <w:b/>
                <w:i/>
                <w:iCs/>
              </w:rPr>
              <w:t> »</w:t>
            </w:r>
            <w:r w:rsidR="00FD6643" w:rsidRPr="004B5F29">
              <w:rPr>
                <w:b/>
                <w:i/>
                <w:iCs/>
              </w:rPr>
              <w:t>.</w:t>
            </w:r>
          </w:p>
          <w:p w14:paraId="37CDF58C" w14:textId="7351CFA0" w:rsidR="004B5F29" w:rsidRDefault="004B5F29" w:rsidP="004B5F29">
            <w:pPr>
              <w:pStyle w:val="Sansinterligne"/>
              <w:rPr>
                <w:b/>
              </w:rPr>
            </w:pPr>
          </w:p>
          <w:p w14:paraId="571FFC59" w14:textId="1F414A71" w:rsidR="004B5F29" w:rsidRPr="004B5F29" w:rsidRDefault="004B5F29" w:rsidP="004B5F29">
            <w:pPr>
              <w:pStyle w:val="Sansinterligne"/>
              <w:ind w:left="708"/>
              <w:rPr>
                <w:b/>
              </w:rPr>
            </w:pPr>
            <w:r>
              <w:rPr>
                <w:b/>
              </w:rPr>
              <w:t>a</w:t>
            </w:r>
            <w:r w:rsidRPr="004B5F29">
              <w:rPr>
                <w:b/>
              </w:rPr>
              <w:t xml:space="preserve"> été retiré</w:t>
            </w:r>
            <w:r>
              <w:rPr>
                <w:b/>
              </w:rPr>
              <w:t>.</w:t>
            </w:r>
          </w:p>
          <w:p w14:paraId="1CB7781A" w14:textId="054FFA62" w:rsidR="00A01535" w:rsidRDefault="00A01535" w:rsidP="00A01535">
            <w:pPr>
              <w:pStyle w:val="Sansinterligne"/>
            </w:pPr>
          </w:p>
        </w:tc>
      </w:tr>
      <w:tr w:rsidR="00F22AC3" w14:paraId="1246D0FF" w14:textId="77777777" w:rsidTr="004B5F29">
        <w:tc>
          <w:tcPr>
            <w:tcW w:w="5230" w:type="dxa"/>
          </w:tcPr>
          <w:p w14:paraId="6E8C3DFB" w14:textId="77777777" w:rsidR="00453ADC" w:rsidRDefault="00453ADC" w:rsidP="00453ADC">
            <w:pPr>
              <w:pStyle w:val="Pa13"/>
              <w:spacing w:after="200"/>
              <w:jc w:val="both"/>
              <w:rPr>
                <w:color w:val="000000"/>
                <w:sz w:val="19"/>
                <w:szCs w:val="19"/>
              </w:rPr>
            </w:pPr>
            <w:r>
              <w:rPr>
                <w:b/>
                <w:bCs/>
                <w:color w:val="000000"/>
                <w:sz w:val="19"/>
                <w:szCs w:val="19"/>
              </w:rPr>
              <w:lastRenderedPageBreak/>
              <w:t xml:space="preserve">133. </w:t>
            </w:r>
            <w:r>
              <w:rPr>
                <w:color w:val="000000"/>
                <w:sz w:val="19"/>
                <w:szCs w:val="19"/>
              </w:rPr>
              <w:t>L’employeur doit, à tous les 5 ans, évaluer chaque situation de travail qui présente un dépassement des valeurs limites d’exposition afin de déterminer les moyens raisonnables qui permettent d’éliminer ou de réduire le bruit à la source, de respecter les valeurs établies à l’</w:t>
            </w:r>
            <w:proofErr w:type="spellStart"/>
            <w:r>
              <w:rPr>
                <w:color w:val="000000"/>
                <w:sz w:val="19"/>
                <w:szCs w:val="19"/>
              </w:rPr>
              <w:t>arti-cle</w:t>
            </w:r>
            <w:proofErr w:type="spellEnd"/>
            <w:r>
              <w:rPr>
                <w:color w:val="000000"/>
                <w:sz w:val="19"/>
                <w:szCs w:val="19"/>
              </w:rPr>
              <w:t xml:space="preserve"> 131 ou de réduire l’exposition des travailleurs au bruit.</w:t>
            </w:r>
          </w:p>
          <w:p w14:paraId="1532BEF9" w14:textId="77777777" w:rsidR="00F22AC3" w:rsidRDefault="00453ADC" w:rsidP="00453ADC">
            <w:pPr>
              <w:pStyle w:val="Sansinterligne"/>
            </w:pPr>
            <w:r>
              <w:rPr>
                <w:color w:val="000000"/>
                <w:sz w:val="19"/>
                <w:szCs w:val="19"/>
              </w:rPr>
              <w:t xml:space="preserve">Dans l’année qui suit cette évaluation, il doit débuter la mise en </w:t>
            </w:r>
            <w:proofErr w:type="spellStart"/>
            <w:r>
              <w:rPr>
                <w:color w:val="000000"/>
                <w:sz w:val="19"/>
                <w:szCs w:val="19"/>
              </w:rPr>
              <w:t>oeuvre</w:t>
            </w:r>
            <w:proofErr w:type="spellEnd"/>
            <w:r>
              <w:rPr>
                <w:color w:val="000000"/>
                <w:sz w:val="19"/>
                <w:szCs w:val="19"/>
              </w:rPr>
              <w:t xml:space="preserve"> de tous les moyens permettant d’éli</w:t>
            </w:r>
            <w:r>
              <w:rPr>
                <w:color w:val="000000"/>
                <w:sz w:val="19"/>
                <w:szCs w:val="19"/>
              </w:rPr>
              <w:softHyphen/>
              <w:t xml:space="preserve">miner ou de réduire le bruit à la source. Si ceux-ci ne sont pas suffisants pour permettre le respect des valeurs limites d’exposition, il doit mettre en </w:t>
            </w:r>
            <w:proofErr w:type="spellStart"/>
            <w:r>
              <w:rPr>
                <w:color w:val="000000"/>
                <w:sz w:val="19"/>
                <w:szCs w:val="19"/>
              </w:rPr>
              <w:t>oeuvre</w:t>
            </w:r>
            <w:proofErr w:type="spellEnd"/>
            <w:r>
              <w:rPr>
                <w:color w:val="000000"/>
                <w:sz w:val="19"/>
                <w:szCs w:val="19"/>
              </w:rPr>
              <w:t xml:space="preserve"> les autres moyens qui sont nécessaires afin de respecter les valeurs limites d’exposition. La mise en </w:t>
            </w:r>
            <w:proofErr w:type="spellStart"/>
            <w:r>
              <w:rPr>
                <w:color w:val="000000"/>
                <w:sz w:val="19"/>
                <w:szCs w:val="19"/>
              </w:rPr>
              <w:t>oeuvre</w:t>
            </w:r>
            <w:proofErr w:type="spellEnd"/>
            <w:r>
              <w:rPr>
                <w:color w:val="000000"/>
                <w:sz w:val="19"/>
                <w:szCs w:val="19"/>
              </w:rPr>
              <w:t xml:space="preserve"> de ces moyens doit être complétée avant le début de la prochaine évaluation quinquennale.</w:t>
            </w:r>
          </w:p>
        </w:tc>
        <w:tc>
          <w:tcPr>
            <w:tcW w:w="5528" w:type="dxa"/>
          </w:tcPr>
          <w:p w14:paraId="56D50270" w14:textId="77777777" w:rsidR="00453ADC" w:rsidRDefault="00453ADC" w:rsidP="00453ADC">
            <w:pPr>
              <w:pStyle w:val="Pa12"/>
              <w:spacing w:after="200"/>
              <w:ind w:firstLine="200"/>
              <w:jc w:val="both"/>
              <w:rPr>
                <w:color w:val="000000"/>
                <w:sz w:val="19"/>
                <w:szCs w:val="19"/>
              </w:rPr>
            </w:pPr>
            <w:r>
              <w:rPr>
                <w:b/>
                <w:bCs/>
                <w:color w:val="000000"/>
                <w:sz w:val="19"/>
                <w:szCs w:val="19"/>
              </w:rPr>
              <w:t xml:space="preserve">133. </w:t>
            </w:r>
            <w:r>
              <w:rPr>
                <w:color w:val="000000"/>
                <w:sz w:val="19"/>
                <w:szCs w:val="19"/>
              </w:rPr>
              <w:t>L’employeur doit, à tous les 5 ans, évaluer chaque situation de travail qui présente un dépassement des valeurs limites d’exposition afin de déterminer les moyens raisonnables qui permettent d’éliminer ou de réduire le bruit à la source, de respecter les valeurs établies à l’article 131 ou, à tout le moins, réduire l’exposition des travailleurs au bruit.</w:t>
            </w:r>
          </w:p>
          <w:p w14:paraId="44CB746E" w14:textId="77777777" w:rsidR="00F22AC3" w:rsidRDefault="00453ADC" w:rsidP="00453ADC">
            <w:pPr>
              <w:pStyle w:val="Sansinterligne"/>
            </w:pPr>
            <w:r>
              <w:rPr>
                <w:color w:val="000000"/>
                <w:sz w:val="19"/>
                <w:szCs w:val="19"/>
              </w:rPr>
              <w:t xml:space="preserve">Dans l’année qui suit cette évaluation, il doit débuter la mise en </w:t>
            </w:r>
            <w:proofErr w:type="spellStart"/>
            <w:r>
              <w:rPr>
                <w:color w:val="000000"/>
                <w:sz w:val="19"/>
                <w:szCs w:val="19"/>
              </w:rPr>
              <w:t>oeuvre</w:t>
            </w:r>
            <w:proofErr w:type="spellEnd"/>
            <w:r>
              <w:rPr>
                <w:color w:val="000000"/>
                <w:sz w:val="19"/>
                <w:szCs w:val="19"/>
              </w:rPr>
              <w:t xml:space="preserve"> de tous les moyens permettant d’éli</w:t>
            </w:r>
            <w:r>
              <w:rPr>
                <w:color w:val="000000"/>
                <w:sz w:val="19"/>
                <w:szCs w:val="19"/>
              </w:rPr>
              <w:softHyphen/>
              <w:t xml:space="preserve">miner ou de réduire le bruit à la source. Si ceux-ci ne sont pas suffisants pour permettre le respect des valeurs limites d’exposition, il doit mettre en </w:t>
            </w:r>
            <w:proofErr w:type="spellStart"/>
            <w:r>
              <w:rPr>
                <w:color w:val="000000"/>
                <w:sz w:val="19"/>
                <w:szCs w:val="19"/>
              </w:rPr>
              <w:t>oeuvre</w:t>
            </w:r>
            <w:proofErr w:type="spellEnd"/>
            <w:r>
              <w:rPr>
                <w:color w:val="000000"/>
                <w:sz w:val="19"/>
                <w:szCs w:val="19"/>
              </w:rPr>
              <w:t xml:space="preserve"> les autres moyens qui sont nécessaires afin de respecter les valeurs limites d’exposition. La mise en </w:t>
            </w:r>
            <w:proofErr w:type="spellStart"/>
            <w:r>
              <w:rPr>
                <w:color w:val="000000"/>
                <w:sz w:val="19"/>
                <w:szCs w:val="19"/>
              </w:rPr>
              <w:t>oeuvre</w:t>
            </w:r>
            <w:proofErr w:type="spellEnd"/>
            <w:r>
              <w:rPr>
                <w:color w:val="000000"/>
                <w:sz w:val="19"/>
                <w:szCs w:val="19"/>
              </w:rPr>
              <w:t xml:space="preserve"> de ces moyens doit être complétée avant le début de la prochaine évaluation quinquennale.</w:t>
            </w:r>
          </w:p>
        </w:tc>
        <w:tc>
          <w:tcPr>
            <w:tcW w:w="2172" w:type="dxa"/>
          </w:tcPr>
          <w:p w14:paraId="4C3E6F76" w14:textId="77777777" w:rsidR="00F22AC3" w:rsidRDefault="00F22AC3" w:rsidP="00F22AC3">
            <w:pPr>
              <w:pStyle w:val="Sansinterligne"/>
            </w:pPr>
          </w:p>
        </w:tc>
      </w:tr>
      <w:tr w:rsidR="00F22AC3" w14:paraId="67044C2A" w14:textId="77777777" w:rsidTr="004B5F29">
        <w:tc>
          <w:tcPr>
            <w:tcW w:w="5230" w:type="dxa"/>
          </w:tcPr>
          <w:p w14:paraId="41CC72EB" w14:textId="77777777" w:rsidR="00453ADC" w:rsidRDefault="00453ADC" w:rsidP="00453ADC">
            <w:pPr>
              <w:pStyle w:val="Pa13"/>
              <w:spacing w:after="200"/>
              <w:jc w:val="both"/>
              <w:rPr>
                <w:color w:val="000000"/>
                <w:sz w:val="19"/>
                <w:szCs w:val="19"/>
              </w:rPr>
            </w:pPr>
            <w:r>
              <w:rPr>
                <w:b/>
                <w:bCs/>
                <w:color w:val="000000"/>
                <w:sz w:val="19"/>
                <w:szCs w:val="19"/>
              </w:rPr>
              <w:t xml:space="preserve">134. </w:t>
            </w:r>
            <w:r>
              <w:rPr>
                <w:color w:val="000000"/>
                <w:sz w:val="19"/>
                <w:szCs w:val="19"/>
              </w:rPr>
              <w:t>L’employeur doit, dans les 30 jours où il survient, identifier un changement d’une situation de travail qui présente un risque de dépassement des valeurs limites d’exposition.</w:t>
            </w:r>
          </w:p>
          <w:p w14:paraId="5B61889F" w14:textId="77777777" w:rsidR="00453ADC" w:rsidRDefault="00453ADC" w:rsidP="00453ADC">
            <w:pPr>
              <w:pStyle w:val="Pa13"/>
              <w:spacing w:after="200"/>
              <w:jc w:val="both"/>
              <w:rPr>
                <w:color w:val="000000"/>
                <w:sz w:val="19"/>
                <w:szCs w:val="19"/>
              </w:rPr>
            </w:pPr>
            <w:r>
              <w:rPr>
                <w:color w:val="000000"/>
                <w:sz w:val="19"/>
                <w:szCs w:val="19"/>
              </w:rPr>
              <w:t>Il doit alors, dans l’année qui suit ce changement, mesu</w:t>
            </w:r>
            <w:r>
              <w:rPr>
                <w:color w:val="000000"/>
                <w:sz w:val="19"/>
                <w:szCs w:val="19"/>
              </w:rPr>
              <w:softHyphen/>
              <w:t xml:space="preserve">rer le niveau d’exposition quotidienne au bruit et celui de la pression acoustique de crête, conformément à la sous-section 4, ou débuter la mise en </w:t>
            </w:r>
            <w:proofErr w:type="spellStart"/>
            <w:r>
              <w:rPr>
                <w:color w:val="000000"/>
                <w:sz w:val="19"/>
                <w:szCs w:val="19"/>
              </w:rPr>
              <w:t>oeuvre</w:t>
            </w:r>
            <w:proofErr w:type="spellEnd"/>
            <w:r>
              <w:rPr>
                <w:color w:val="000000"/>
                <w:sz w:val="19"/>
                <w:szCs w:val="19"/>
              </w:rPr>
              <w:t xml:space="preserve"> d’un moyen raisonnable pour éliminer ou réduire </w:t>
            </w:r>
            <w:r>
              <w:rPr>
                <w:color w:val="000000"/>
                <w:sz w:val="19"/>
                <w:szCs w:val="19"/>
              </w:rPr>
              <w:lastRenderedPageBreak/>
              <w:t>le bruit à la source ou respecter les valeurs établies à l’article 131 ou, à tout le moins, réduire l’exposition des travailleurs au bruit.</w:t>
            </w:r>
          </w:p>
          <w:p w14:paraId="47C32124" w14:textId="77777777" w:rsidR="00F22AC3" w:rsidRDefault="00453ADC" w:rsidP="00453ADC">
            <w:pPr>
              <w:pStyle w:val="Sansinterligne"/>
            </w:pPr>
            <w:r>
              <w:rPr>
                <w:color w:val="000000"/>
                <w:sz w:val="19"/>
                <w:szCs w:val="19"/>
              </w:rPr>
              <w:t xml:space="preserve">Lorsqu’il choisit de mettre en </w:t>
            </w:r>
            <w:proofErr w:type="spellStart"/>
            <w:r>
              <w:rPr>
                <w:color w:val="000000"/>
                <w:sz w:val="19"/>
                <w:szCs w:val="19"/>
              </w:rPr>
              <w:t>oeuvre</w:t>
            </w:r>
            <w:proofErr w:type="spellEnd"/>
            <w:r>
              <w:rPr>
                <w:color w:val="000000"/>
                <w:sz w:val="19"/>
                <w:szCs w:val="19"/>
              </w:rPr>
              <w:t xml:space="preserve"> un moyen raison</w:t>
            </w:r>
            <w:r>
              <w:rPr>
                <w:color w:val="000000"/>
                <w:sz w:val="19"/>
                <w:szCs w:val="19"/>
              </w:rPr>
              <w:softHyphen/>
              <w:t xml:space="preserve">nable, l’employeur doit compléter celui-ci avant la fin de la période de 5 ans de la dernière évaluation effectuée en vertu du premier alinéa de l’article 133. Toutefois, si cette période se termine dans un délai de moins de deux ans de la date du changement de situation, l’employeur dispose alors d’un délai de deux ans, à partir de ce changement, pour compléter la mise en </w:t>
            </w:r>
            <w:proofErr w:type="spellStart"/>
            <w:r>
              <w:rPr>
                <w:color w:val="000000"/>
                <w:sz w:val="19"/>
                <w:szCs w:val="19"/>
              </w:rPr>
              <w:t>oeuvre</w:t>
            </w:r>
            <w:proofErr w:type="spellEnd"/>
            <w:r>
              <w:rPr>
                <w:color w:val="000000"/>
                <w:sz w:val="19"/>
                <w:szCs w:val="19"/>
              </w:rPr>
              <w:t xml:space="preserve"> de ce moyen.</w:t>
            </w:r>
          </w:p>
        </w:tc>
        <w:tc>
          <w:tcPr>
            <w:tcW w:w="5528" w:type="dxa"/>
          </w:tcPr>
          <w:p w14:paraId="23DB32B4" w14:textId="77777777" w:rsidR="00453ADC" w:rsidRDefault="00453ADC" w:rsidP="00453ADC">
            <w:pPr>
              <w:pStyle w:val="Pa12"/>
              <w:spacing w:after="200"/>
              <w:jc w:val="both"/>
              <w:rPr>
                <w:color w:val="000000"/>
                <w:sz w:val="19"/>
                <w:szCs w:val="19"/>
              </w:rPr>
            </w:pPr>
            <w:r>
              <w:rPr>
                <w:b/>
                <w:bCs/>
                <w:color w:val="000000"/>
                <w:sz w:val="19"/>
                <w:szCs w:val="19"/>
              </w:rPr>
              <w:lastRenderedPageBreak/>
              <w:t xml:space="preserve">134. </w:t>
            </w:r>
            <w:r>
              <w:rPr>
                <w:color w:val="000000"/>
                <w:sz w:val="19"/>
                <w:szCs w:val="19"/>
              </w:rPr>
              <w:t>L’employeur doit, dans les 30 jours où il survient, identifier un changement d’une situation de travail qui présente un risque de dépassement des valeurs limites d’exposition.</w:t>
            </w:r>
          </w:p>
          <w:p w14:paraId="2B34E7F4" w14:textId="77777777" w:rsidR="00453ADC" w:rsidRDefault="00453ADC" w:rsidP="00453ADC">
            <w:pPr>
              <w:pStyle w:val="Pa12"/>
              <w:spacing w:after="200"/>
              <w:jc w:val="both"/>
              <w:rPr>
                <w:color w:val="000000"/>
                <w:sz w:val="19"/>
                <w:szCs w:val="19"/>
              </w:rPr>
            </w:pPr>
            <w:r>
              <w:rPr>
                <w:color w:val="000000"/>
                <w:sz w:val="19"/>
                <w:szCs w:val="19"/>
              </w:rPr>
              <w:t>Il doit alors, dans l’année qui suit ce changement, mesu</w:t>
            </w:r>
            <w:r>
              <w:rPr>
                <w:color w:val="000000"/>
                <w:sz w:val="19"/>
                <w:szCs w:val="19"/>
              </w:rPr>
              <w:softHyphen/>
              <w:t xml:space="preserve">rer le niveau d’exposition quotidienne au bruit et celui de la pression acoustique de crête, conformément à la sous-section 4, ou débuter la mise en </w:t>
            </w:r>
            <w:proofErr w:type="spellStart"/>
            <w:r>
              <w:rPr>
                <w:color w:val="000000"/>
                <w:sz w:val="19"/>
                <w:szCs w:val="19"/>
              </w:rPr>
              <w:t>oeuvre</w:t>
            </w:r>
            <w:proofErr w:type="spellEnd"/>
            <w:r>
              <w:rPr>
                <w:color w:val="000000"/>
                <w:sz w:val="19"/>
                <w:szCs w:val="19"/>
              </w:rPr>
              <w:t xml:space="preserve"> d’un moyen raisonnable pour éliminer ou réduire le bruit à la source </w:t>
            </w:r>
            <w:r>
              <w:rPr>
                <w:color w:val="000000"/>
                <w:sz w:val="19"/>
                <w:szCs w:val="19"/>
              </w:rPr>
              <w:lastRenderedPageBreak/>
              <w:t>ou respecter les valeurs établies à l’article 131 ou, à tout le moins, réduire l’exposition des travailleurs au bruit.</w:t>
            </w:r>
          </w:p>
          <w:p w14:paraId="27B336D6" w14:textId="77777777" w:rsidR="00F22AC3" w:rsidRDefault="00453ADC" w:rsidP="00453ADC">
            <w:pPr>
              <w:pStyle w:val="Sansinterligne"/>
            </w:pPr>
            <w:r>
              <w:rPr>
                <w:color w:val="000000"/>
                <w:sz w:val="19"/>
                <w:szCs w:val="19"/>
              </w:rPr>
              <w:t xml:space="preserve">Lorsqu’il choisit de mettre en </w:t>
            </w:r>
            <w:proofErr w:type="spellStart"/>
            <w:r>
              <w:rPr>
                <w:color w:val="000000"/>
                <w:sz w:val="19"/>
                <w:szCs w:val="19"/>
              </w:rPr>
              <w:t>oeuvre</w:t>
            </w:r>
            <w:proofErr w:type="spellEnd"/>
            <w:r>
              <w:rPr>
                <w:color w:val="000000"/>
                <w:sz w:val="19"/>
                <w:szCs w:val="19"/>
              </w:rPr>
              <w:t xml:space="preserve"> un moyen raison</w:t>
            </w:r>
            <w:r>
              <w:rPr>
                <w:color w:val="000000"/>
                <w:sz w:val="19"/>
                <w:szCs w:val="19"/>
              </w:rPr>
              <w:softHyphen/>
              <w:t xml:space="preserve">nable, l’employeur doit compléter celui-ci avant la fin de la période de 5 ans de la dernière évaluation effectuée en vertu du premier alinéa de l’article 133. Toutefois, si cette période se termine dans un délai de moins de deux ans de la date du changement de situation, l’employeur dispose alors d’un délai de deux ans, à partir de ce changement, pour compléter la mise en </w:t>
            </w:r>
            <w:proofErr w:type="spellStart"/>
            <w:r>
              <w:rPr>
                <w:color w:val="000000"/>
                <w:sz w:val="19"/>
                <w:szCs w:val="19"/>
              </w:rPr>
              <w:t>oeuvre</w:t>
            </w:r>
            <w:proofErr w:type="spellEnd"/>
            <w:r>
              <w:rPr>
                <w:color w:val="000000"/>
                <w:sz w:val="19"/>
                <w:szCs w:val="19"/>
              </w:rPr>
              <w:t xml:space="preserve"> de ce moyen.</w:t>
            </w:r>
          </w:p>
        </w:tc>
        <w:tc>
          <w:tcPr>
            <w:tcW w:w="2172" w:type="dxa"/>
          </w:tcPr>
          <w:p w14:paraId="214B7640" w14:textId="77777777" w:rsidR="00F22AC3" w:rsidRDefault="00F22AC3" w:rsidP="00F22AC3">
            <w:pPr>
              <w:pStyle w:val="Sansinterligne"/>
            </w:pPr>
          </w:p>
        </w:tc>
      </w:tr>
      <w:tr w:rsidR="00F22AC3" w14:paraId="4A4DF14A" w14:textId="77777777" w:rsidTr="004B5F29">
        <w:tc>
          <w:tcPr>
            <w:tcW w:w="5230" w:type="dxa"/>
          </w:tcPr>
          <w:p w14:paraId="2AEADC13" w14:textId="77777777" w:rsidR="005C416D" w:rsidRDefault="005C416D" w:rsidP="005C416D">
            <w:pPr>
              <w:pStyle w:val="Pa13"/>
              <w:spacing w:after="200"/>
              <w:ind w:firstLine="200"/>
              <w:jc w:val="both"/>
              <w:rPr>
                <w:color w:val="000000"/>
                <w:sz w:val="19"/>
                <w:szCs w:val="19"/>
              </w:rPr>
            </w:pPr>
            <w:r>
              <w:rPr>
                <w:b/>
                <w:bCs/>
                <w:color w:val="000000"/>
                <w:sz w:val="19"/>
                <w:szCs w:val="19"/>
              </w:rPr>
              <w:t xml:space="preserve">135. </w:t>
            </w:r>
            <w:r>
              <w:rPr>
                <w:color w:val="000000"/>
                <w:sz w:val="19"/>
                <w:szCs w:val="19"/>
              </w:rPr>
              <w:t xml:space="preserve">Parmi les moyens raisonnables lui permettant de respecter les objectifs définis à la sous-section 1, l’employeur doit mettre en </w:t>
            </w:r>
            <w:proofErr w:type="spellStart"/>
            <w:r>
              <w:rPr>
                <w:color w:val="000000"/>
                <w:sz w:val="19"/>
                <w:szCs w:val="19"/>
              </w:rPr>
              <w:t>oeuvre</w:t>
            </w:r>
            <w:proofErr w:type="spellEnd"/>
            <w:r>
              <w:rPr>
                <w:color w:val="000000"/>
                <w:sz w:val="19"/>
                <w:szCs w:val="19"/>
              </w:rPr>
              <w:t xml:space="preserve"> ceux qui permettent d’éliminer ou de réduire le bruit à la source, notamment le remplacement d’une machine ou d’un équipement par un moins bruyant, son entretien et son maintien en bon état de fonctionnement ou la réalisation de correctifs sur celui-ci.</w:t>
            </w:r>
          </w:p>
          <w:p w14:paraId="0F097F33" w14:textId="77777777" w:rsidR="005C416D" w:rsidRDefault="005C416D" w:rsidP="005C416D">
            <w:pPr>
              <w:pStyle w:val="Pa13"/>
              <w:spacing w:after="200"/>
              <w:ind w:firstLine="200"/>
              <w:jc w:val="both"/>
              <w:rPr>
                <w:color w:val="000000"/>
                <w:sz w:val="19"/>
                <w:szCs w:val="19"/>
              </w:rPr>
            </w:pPr>
            <w:r>
              <w:rPr>
                <w:color w:val="000000"/>
                <w:sz w:val="19"/>
                <w:szCs w:val="19"/>
              </w:rPr>
              <w:t>Il peut également prendre les moyens raisonnables qui permettent, selon leur efficacité, de :</w:t>
            </w:r>
          </w:p>
          <w:p w14:paraId="7A618723" w14:textId="77777777" w:rsidR="005C416D" w:rsidRDefault="005C416D" w:rsidP="005C416D">
            <w:pPr>
              <w:pStyle w:val="Pa13"/>
              <w:spacing w:after="200"/>
              <w:ind w:firstLine="200"/>
              <w:jc w:val="both"/>
              <w:rPr>
                <w:color w:val="000000"/>
                <w:sz w:val="19"/>
                <w:szCs w:val="19"/>
              </w:rPr>
            </w:pPr>
            <w:r>
              <w:rPr>
                <w:color w:val="000000"/>
                <w:sz w:val="19"/>
                <w:szCs w:val="19"/>
              </w:rPr>
              <w:t>1° limiter la propagation du bruit, notamment par l’encoffrement d’une machine ou d’un équipement ou l’insonorisation d’un local ou d’un lieu de travail;</w:t>
            </w:r>
          </w:p>
          <w:p w14:paraId="0A8A5217" w14:textId="77777777" w:rsidR="005C416D" w:rsidRDefault="005C416D" w:rsidP="005C416D">
            <w:pPr>
              <w:pStyle w:val="Pa13"/>
              <w:spacing w:after="200"/>
              <w:ind w:firstLine="200"/>
              <w:jc w:val="both"/>
              <w:rPr>
                <w:color w:val="000000"/>
                <w:sz w:val="19"/>
                <w:szCs w:val="19"/>
              </w:rPr>
            </w:pPr>
            <w:r>
              <w:rPr>
                <w:color w:val="000000"/>
                <w:sz w:val="19"/>
                <w:szCs w:val="19"/>
              </w:rPr>
              <w:t>2° agir sur l’exposition du travailleur, entre autres, par l’isolation d’un poste de travail.</w:t>
            </w:r>
          </w:p>
          <w:p w14:paraId="777BDFF1" w14:textId="77777777" w:rsidR="00F22AC3" w:rsidRDefault="005C416D" w:rsidP="005C416D">
            <w:pPr>
              <w:pStyle w:val="Sansinterligne"/>
            </w:pPr>
            <w:r>
              <w:rPr>
                <w:color w:val="000000"/>
                <w:sz w:val="19"/>
                <w:szCs w:val="19"/>
              </w:rPr>
              <w:t xml:space="preserve">Lorsqu’il n’est pas possible de respecter les valeurs limites d’exposition, l’employeur doit mettre en </w:t>
            </w:r>
            <w:proofErr w:type="spellStart"/>
            <w:r>
              <w:rPr>
                <w:color w:val="000000"/>
                <w:sz w:val="19"/>
                <w:szCs w:val="19"/>
              </w:rPr>
              <w:t>oeuvre</w:t>
            </w:r>
            <w:proofErr w:type="spellEnd"/>
            <w:r>
              <w:rPr>
                <w:color w:val="000000"/>
                <w:sz w:val="19"/>
                <w:szCs w:val="19"/>
              </w:rPr>
              <w:t xml:space="preserve"> tous les moyens raisonnables qu’il a identifiés, même si ceux-ci ne permettent pas de réduire le bruit suffisamment pour respecter les valeurs limites d’exposition.</w:t>
            </w:r>
          </w:p>
        </w:tc>
        <w:tc>
          <w:tcPr>
            <w:tcW w:w="5528" w:type="dxa"/>
          </w:tcPr>
          <w:p w14:paraId="664B2B77" w14:textId="77777777" w:rsidR="005C416D" w:rsidRDefault="005C416D" w:rsidP="005C416D">
            <w:pPr>
              <w:pStyle w:val="Pa12"/>
              <w:spacing w:after="200"/>
              <w:jc w:val="both"/>
              <w:rPr>
                <w:color w:val="000000"/>
                <w:sz w:val="19"/>
                <w:szCs w:val="19"/>
              </w:rPr>
            </w:pPr>
            <w:r>
              <w:rPr>
                <w:b/>
                <w:bCs/>
                <w:color w:val="000000"/>
                <w:sz w:val="19"/>
                <w:szCs w:val="19"/>
              </w:rPr>
              <w:t xml:space="preserve">135. </w:t>
            </w:r>
            <w:r>
              <w:rPr>
                <w:color w:val="000000"/>
                <w:sz w:val="19"/>
                <w:szCs w:val="19"/>
              </w:rPr>
              <w:t xml:space="preserve">Parmi les moyens raisonnables lui permettant de respecter les objectifs définis à la sous-section 1, l’employeur doit mettre en </w:t>
            </w:r>
            <w:proofErr w:type="spellStart"/>
            <w:r>
              <w:rPr>
                <w:color w:val="000000"/>
                <w:sz w:val="19"/>
                <w:szCs w:val="19"/>
              </w:rPr>
              <w:t>oeuvre</w:t>
            </w:r>
            <w:proofErr w:type="spellEnd"/>
            <w:r>
              <w:rPr>
                <w:color w:val="000000"/>
                <w:sz w:val="19"/>
                <w:szCs w:val="19"/>
              </w:rPr>
              <w:t xml:space="preserve"> ceux qui permettent d’éliminer ou de réduire le bruit à la source, notamment le remplacement d’une machine ou d’un équipement par des moins bruyants, son entretien et son maintien en bon état de fonctionnement ou la réalisation de correctifs sur celui-ci.</w:t>
            </w:r>
          </w:p>
          <w:p w14:paraId="6CCF6B70" w14:textId="77777777" w:rsidR="005C416D" w:rsidRDefault="005C416D" w:rsidP="005C416D">
            <w:pPr>
              <w:pStyle w:val="Pa12"/>
              <w:spacing w:after="200"/>
              <w:jc w:val="both"/>
              <w:rPr>
                <w:color w:val="000000"/>
                <w:sz w:val="19"/>
                <w:szCs w:val="19"/>
              </w:rPr>
            </w:pPr>
            <w:r>
              <w:rPr>
                <w:color w:val="000000"/>
                <w:sz w:val="19"/>
                <w:szCs w:val="19"/>
              </w:rPr>
              <w:t>Il peut également prendre les moyens raisonnables qui permettent, selon leur efficacité, de :</w:t>
            </w:r>
          </w:p>
          <w:p w14:paraId="6C59A783" w14:textId="77777777" w:rsidR="005C416D" w:rsidRDefault="005C416D" w:rsidP="005C416D">
            <w:pPr>
              <w:pStyle w:val="Pa12"/>
              <w:spacing w:after="200"/>
              <w:jc w:val="both"/>
              <w:rPr>
                <w:color w:val="000000"/>
                <w:sz w:val="19"/>
                <w:szCs w:val="19"/>
              </w:rPr>
            </w:pPr>
            <w:r>
              <w:rPr>
                <w:color w:val="000000"/>
                <w:sz w:val="19"/>
                <w:szCs w:val="19"/>
              </w:rPr>
              <w:t>1° limiter la propagation du bruit, notamment par l’encoffrement d’une machine ou d’un équipement ou l’insonorisation d’un local ou d’un lieu de travail;</w:t>
            </w:r>
          </w:p>
          <w:p w14:paraId="467C484C" w14:textId="77777777" w:rsidR="005C416D" w:rsidRDefault="005C416D" w:rsidP="005C416D">
            <w:pPr>
              <w:pStyle w:val="Pa12"/>
              <w:spacing w:after="200"/>
              <w:jc w:val="both"/>
              <w:rPr>
                <w:color w:val="000000"/>
                <w:sz w:val="19"/>
                <w:szCs w:val="19"/>
              </w:rPr>
            </w:pPr>
            <w:r>
              <w:rPr>
                <w:color w:val="000000"/>
                <w:sz w:val="19"/>
                <w:szCs w:val="19"/>
              </w:rPr>
              <w:t>2° agir sur l’exposition du travailleur, entre autres, par l’isolation d’un poste de travail.</w:t>
            </w:r>
          </w:p>
          <w:p w14:paraId="28EE6141" w14:textId="77777777" w:rsidR="00F22AC3" w:rsidRDefault="005C416D" w:rsidP="005C416D">
            <w:pPr>
              <w:pStyle w:val="Sansinterligne"/>
            </w:pPr>
            <w:r>
              <w:rPr>
                <w:color w:val="000000"/>
                <w:sz w:val="19"/>
                <w:szCs w:val="19"/>
              </w:rPr>
              <w:t xml:space="preserve">Lorsqu’il n’est pas possible de respecter les valeurs limites d’exposition, l’employeur doit mettre en </w:t>
            </w:r>
            <w:proofErr w:type="spellStart"/>
            <w:r>
              <w:rPr>
                <w:color w:val="000000"/>
                <w:sz w:val="19"/>
                <w:szCs w:val="19"/>
              </w:rPr>
              <w:t>oeuvre</w:t>
            </w:r>
            <w:proofErr w:type="spellEnd"/>
            <w:r>
              <w:rPr>
                <w:color w:val="000000"/>
                <w:sz w:val="19"/>
                <w:szCs w:val="19"/>
              </w:rPr>
              <w:t xml:space="preserve"> tous les moyens raisonnables qu’il a identifiés, même si ceux-ci ne permettent pas de réduire le bruit suffisamment pour respecter les valeurs limites d’exposition.</w:t>
            </w:r>
          </w:p>
        </w:tc>
        <w:tc>
          <w:tcPr>
            <w:tcW w:w="2172" w:type="dxa"/>
          </w:tcPr>
          <w:p w14:paraId="5C15C5B1" w14:textId="77777777" w:rsidR="00F22AC3" w:rsidRDefault="00F22AC3" w:rsidP="00F22AC3">
            <w:pPr>
              <w:pStyle w:val="Sansinterligne"/>
            </w:pPr>
          </w:p>
        </w:tc>
      </w:tr>
      <w:tr w:rsidR="00F22AC3" w14:paraId="4682E757" w14:textId="77777777" w:rsidTr="004B5F29">
        <w:tc>
          <w:tcPr>
            <w:tcW w:w="5230" w:type="dxa"/>
          </w:tcPr>
          <w:p w14:paraId="2B2E837E" w14:textId="77777777" w:rsidR="005C416D" w:rsidRDefault="005C416D" w:rsidP="005C416D">
            <w:pPr>
              <w:pStyle w:val="Pa13"/>
              <w:spacing w:after="200"/>
              <w:ind w:firstLine="200"/>
              <w:jc w:val="both"/>
              <w:rPr>
                <w:color w:val="000000"/>
                <w:sz w:val="19"/>
                <w:szCs w:val="19"/>
              </w:rPr>
            </w:pPr>
            <w:r>
              <w:rPr>
                <w:b/>
                <w:bCs/>
                <w:color w:val="000000"/>
                <w:sz w:val="19"/>
                <w:szCs w:val="19"/>
              </w:rPr>
              <w:t xml:space="preserve">136. </w:t>
            </w:r>
            <w:r>
              <w:rPr>
                <w:color w:val="000000"/>
                <w:sz w:val="19"/>
                <w:szCs w:val="19"/>
              </w:rPr>
              <w:t xml:space="preserve">L’employeur doit réduire le temps d’exposition quotidienne au bruit des travailleurs, conformément à l’article 137, </w:t>
            </w:r>
            <w:r>
              <w:rPr>
                <w:color w:val="000000"/>
                <w:sz w:val="19"/>
                <w:szCs w:val="19"/>
              </w:rPr>
              <w:lastRenderedPageBreak/>
              <w:t>ou leur fournir des protecteurs auditifs, conformément aux règles établies dans la sous-section 5 dans les situations suivantes :</w:t>
            </w:r>
          </w:p>
          <w:p w14:paraId="327749EC" w14:textId="77777777" w:rsidR="005C416D" w:rsidRDefault="005C416D" w:rsidP="005C416D">
            <w:pPr>
              <w:pStyle w:val="Pa13"/>
              <w:spacing w:after="200"/>
              <w:ind w:firstLine="200"/>
              <w:jc w:val="both"/>
              <w:rPr>
                <w:color w:val="000000"/>
                <w:sz w:val="19"/>
                <w:szCs w:val="19"/>
              </w:rPr>
            </w:pPr>
            <w:r>
              <w:rPr>
                <w:color w:val="000000"/>
                <w:sz w:val="19"/>
                <w:szCs w:val="19"/>
              </w:rPr>
              <w:t xml:space="preserve">1° durant la période nécessaire à la mise en </w:t>
            </w:r>
            <w:proofErr w:type="spellStart"/>
            <w:r>
              <w:rPr>
                <w:color w:val="000000"/>
                <w:sz w:val="19"/>
                <w:szCs w:val="19"/>
              </w:rPr>
              <w:t>oeuvre</w:t>
            </w:r>
            <w:proofErr w:type="spellEnd"/>
            <w:r>
              <w:rPr>
                <w:color w:val="000000"/>
                <w:sz w:val="19"/>
                <w:szCs w:val="19"/>
              </w:rPr>
              <w:t xml:space="preserve"> d’un moyen raisonnable;</w:t>
            </w:r>
          </w:p>
          <w:p w14:paraId="255BB1B6" w14:textId="77777777" w:rsidR="005C416D" w:rsidRDefault="005C416D" w:rsidP="005C416D">
            <w:pPr>
              <w:pStyle w:val="Pa13"/>
              <w:spacing w:after="200"/>
              <w:ind w:firstLine="200"/>
              <w:jc w:val="both"/>
              <w:rPr>
                <w:color w:val="000000"/>
                <w:sz w:val="19"/>
                <w:szCs w:val="19"/>
              </w:rPr>
            </w:pPr>
            <w:r>
              <w:rPr>
                <w:color w:val="000000"/>
                <w:sz w:val="19"/>
                <w:szCs w:val="19"/>
              </w:rPr>
              <w:t>2° durant la période nécessaire à la réparation ou à l’entretien d’une machine ou d’un équipement;</w:t>
            </w:r>
          </w:p>
          <w:p w14:paraId="49BD57D3" w14:textId="77777777" w:rsidR="00F22AC3" w:rsidRDefault="005C416D" w:rsidP="005C416D">
            <w:pPr>
              <w:pStyle w:val="Sansinterligne"/>
            </w:pPr>
            <w:r>
              <w:rPr>
                <w:color w:val="000000"/>
                <w:sz w:val="19"/>
                <w:szCs w:val="19"/>
              </w:rPr>
              <w:t>3° lorsqu’il n’est pas possible de respecter les valeurs limites d’exposition.</w:t>
            </w:r>
          </w:p>
        </w:tc>
        <w:tc>
          <w:tcPr>
            <w:tcW w:w="5528" w:type="dxa"/>
          </w:tcPr>
          <w:p w14:paraId="7FDF2924" w14:textId="77777777" w:rsidR="005C416D" w:rsidRDefault="005C416D" w:rsidP="005C416D">
            <w:pPr>
              <w:pStyle w:val="Pa12"/>
              <w:spacing w:after="200"/>
              <w:jc w:val="both"/>
              <w:rPr>
                <w:color w:val="000000"/>
                <w:sz w:val="19"/>
                <w:szCs w:val="19"/>
              </w:rPr>
            </w:pPr>
            <w:r>
              <w:rPr>
                <w:b/>
                <w:bCs/>
                <w:color w:val="000000"/>
                <w:sz w:val="19"/>
                <w:szCs w:val="19"/>
              </w:rPr>
              <w:lastRenderedPageBreak/>
              <w:t xml:space="preserve">136. </w:t>
            </w:r>
            <w:r>
              <w:rPr>
                <w:color w:val="000000"/>
                <w:sz w:val="19"/>
                <w:szCs w:val="19"/>
              </w:rPr>
              <w:t xml:space="preserve">L’employeur doit réduire le temps d’exposition quotidienne au bruit des travailleurs, conformément à l’article 137, ou leur fournir des </w:t>
            </w:r>
            <w:r>
              <w:rPr>
                <w:color w:val="000000"/>
                <w:sz w:val="19"/>
                <w:szCs w:val="19"/>
              </w:rPr>
              <w:lastRenderedPageBreak/>
              <w:t>protecteurs auditifs, conformément aux règles établies dans la sous-section 5 dans les situations suivantes :</w:t>
            </w:r>
          </w:p>
          <w:p w14:paraId="2F3A5512" w14:textId="77777777" w:rsidR="00F22AC3" w:rsidRDefault="005C416D" w:rsidP="005C416D">
            <w:pPr>
              <w:pStyle w:val="Sansinterligne"/>
              <w:rPr>
                <w:color w:val="000000"/>
                <w:sz w:val="19"/>
                <w:szCs w:val="19"/>
              </w:rPr>
            </w:pPr>
            <w:r>
              <w:rPr>
                <w:color w:val="000000"/>
                <w:sz w:val="19"/>
                <w:szCs w:val="19"/>
              </w:rPr>
              <w:t xml:space="preserve">1° durant la période nécessaire à la mise en </w:t>
            </w:r>
            <w:proofErr w:type="spellStart"/>
            <w:r>
              <w:rPr>
                <w:color w:val="000000"/>
                <w:sz w:val="19"/>
                <w:szCs w:val="19"/>
              </w:rPr>
              <w:t>oeuvre</w:t>
            </w:r>
            <w:proofErr w:type="spellEnd"/>
            <w:r>
              <w:rPr>
                <w:color w:val="000000"/>
                <w:sz w:val="19"/>
                <w:szCs w:val="19"/>
              </w:rPr>
              <w:t xml:space="preserve"> d’un moyen raisonnable;</w:t>
            </w:r>
          </w:p>
          <w:p w14:paraId="6BDE6B47" w14:textId="77777777" w:rsidR="005C416D" w:rsidRDefault="005C416D" w:rsidP="005C416D">
            <w:pPr>
              <w:pStyle w:val="Sansinterligne"/>
              <w:rPr>
                <w:color w:val="000000"/>
                <w:sz w:val="19"/>
                <w:szCs w:val="19"/>
              </w:rPr>
            </w:pPr>
          </w:p>
          <w:p w14:paraId="4EC67788" w14:textId="77777777" w:rsidR="005C416D" w:rsidRDefault="005C416D" w:rsidP="005C416D">
            <w:pPr>
              <w:pStyle w:val="Pa12"/>
              <w:spacing w:after="200"/>
              <w:jc w:val="both"/>
              <w:rPr>
                <w:color w:val="000000"/>
                <w:sz w:val="19"/>
                <w:szCs w:val="19"/>
              </w:rPr>
            </w:pPr>
            <w:r>
              <w:rPr>
                <w:color w:val="000000"/>
                <w:sz w:val="19"/>
                <w:szCs w:val="19"/>
              </w:rPr>
              <w:t>2° durant la période nécessaire à la réparation ou à l’entretien d’une machine ou d’un équipement;</w:t>
            </w:r>
          </w:p>
          <w:p w14:paraId="2EE4763F" w14:textId="77777777" w:rsidR="005C416D" w:rsidRDefault="005C416D" w:rsidP="005C416D">
            <w:pPr>
              <w:pStyle w:val="Sansinterligne"/>
            </w:pPr>
            <w:r>
              <w:rPr>
                <w:color w:val="000000"/>
                <w:sz w:val="19"/>
                <w:szCs w:val="19"/>
              </w:rPr>
              <w:t>3° lorsqu’il n’est pas possible de respecter les valeurs limites d’exposition.</w:t>
            </w:r>
          </w:p>
        </w:tc>
        <w:tc>
          <w:tcPr>
            <w:tcW w:w="2172" w:type="dxa"/>
          </w:tcPr>
          <w:p w14:paraId="0D992090" w14:textId="77777777" w:rsidR="00F22AC3" w:rsidRDefault="00F22AC3" w:rsidP="00F22AC3">
            <w:pPr>
              <w:pStyle w:val="Sansinterligne"/>
            </w:pPr>
          </w:p>
        </w:tc>
      </w:tr>
      <w:tr w:rsidR="00453ADC" w14:paraId="0CA3F86F" w14:textId="77777777" w:rsidTr="004B5F29">
        <w:tc>
          <w:tcPr>
            <w:tcW w:w="5230" w:type="dxa"/>
          </w:tcPr>
          <w:p w14:paraId="26F1C2D5" w14:textId="77777777" w:rsidR="005C416D" w:rsidRDefault="005C416D" w:rsidP="005C416D">
            <w:pPr>
              <w:pStyle w:val="Pa12"/>
              <w:spacing w:after="200"/>
              <w:ind w:firstLine="200"/>
              <w:jc w:val="both"/>
              <w:rPr>
                <w:color w:val="000000"/>
                <w:sz w:val="19"/>
                <w:szCs w:val="19"/>
              </w:rPr>
            </w:pPr>
            <w:r>
              <w:rPr>
                <w:b/>
                <w:bCs/>
                <w:color w:val="000000"/>
                <w:sz w:val="19"/>
                <w:szCs w:val="19"/>
              </w:rPr>
              <w:t xml:space="preserve">137. </w:t>
            </w:r>
            <w:r>
              <w:rPr>
                <w:color w:val="000000"/>
                <w:sz w:val="19"/>
                <w:szCs w:val="19"/>
              </w:rPr>
              <w:t>Aux fins de déterminer la réduction du temps d’exposition quotidienne au bruit des travailleurs, l’employeur doit :</w:t>
            </w:r>
          </w:p>
          <w:p w14:paraId="23CC3122" w14:textId="77777777" w:rsidR="00453ADC" w:rsidRDefault="005C416D" w:rsidP="005C416D">
            <w:pPr>
              <w:pStyle w:val="Sansinterligne"/>
              <w:rPr>
                <w:color w:val="000000"/>
                <w:sz w:val="19"/>
                <w:szCs w:val="19"/>
              </w:rPr>
            </w:pPr>
            <w:r>
              <w:rPr>
                <w:color w:val="000000"/>
                <w:sz w:val="19"/>
                <w:szCs w:val="19"/>
              </w:rPr>
              <w:t>1° dans le cas où un travailleur est confronté à une seule situation de travail composée d’une seule tâche ou activité à risque de dépassement des valeurs limites d’exposition au cours de sa journée de travail, s’assurer qu’il ne soit pas exposé au niveau de pression acoustique continu équivalent (</w:t>
            </w:r>
            <w:proofErr w:type="spellStart"/>
            <w:r>
              <w:rPr>
                <w:color w:val="000000"/>
                <w:sz w:val="19"/>
                <w:szCs w:val="19"/>
              </w:rPr>
              <w:t>dBA</w:t>
            </w:r>
            <w:proofErr w:type="spellEnd"/>
            <w:r>
              <w:rPr>
                <w:color w:val="000000"/>
                <w:sz w:val="19"/>
                <w:szCs w:val="19"/>
              </w:rPr>
              <w:t xml:space="preserve">) prévu dans le tableau qui suit pendant une </w:t>
            </w:r>
            <w:proofErr w:type="gramStart"/>
            <w:r>
              <w:rPr>
                <w:color w:val="000000"/>
                <w:sz w:val="19"/>
                <w:szCs w:val="19"/>
              </w:rPr>
              <w:t>période de temps</w:t>
            </w:r>
            <w:proofErr w:type="gramEnd"/>
            <w:r>
              <w:rPr>
                <w:color w:val="000000"/>
                <w:sz w:val="19"/>
                <w:szCs w:val="19"/>
              </w:rPr>
              <w:t xml:space="preserve"> plus longue que celle qui y est indiquée :</w:t>
            </w:r>
          </w:p>
          <w:p w14:paraId="6B85B154" w14:textId="77777777" w:rsidR="005C416D" w:rsidRDefault="005C416D" w:rsidP="005C416D">
            <w:pPr>
              <w:pStyle w:val="Pa16"/>
              <w:spacing w:after="100"/>
              <w:rPr>
                <w:color w:val="000000"/>
                <w:sz w:val="19"/>
                <w:szCs w:val="19"/>
              </w:rPr>
            </w:pPr>
            <w:r>
              <w:rPr>
                <w:b/>
                <w:bCs/>
                <w:color w:val="000000"/>
                <w:sz w:val="19"/>
                <w:szCs w:val="19"/>
              </w:rPr>
              <w:t>Niveau de pression acoustique Durée maximale continu équivalent (</w:t>
            </w:r>
            <w:proofErr w:type="spellStart"/>
            <w:r>
              <w:rPr>
                <w:b/>
                <w:bCs/>
                <w:color w:val="000000"/>
                <w:sz w:val="19"/>
                <w:szCs w:val="19"/>
              </w:rPr>
              <w:t>dBA</w:t>
            </w:r>
            <w:proofErr w:type="spellEnd"/>
            <w:r>
              <w:rPr>
                <w:b/>
                <w:bCs/>
                <w:color w:val="000000"/>
                <w:sz w:val="19"/>
                <w:szCs w:val="19"/>
              </w:rPr>
              <w:t>) permise par jour</w:t>
            </w:r>
          </w:p>
          <w:p w14:paraId="02F0C467" w14:textId="77777777" w:rsidR="005C416D" w:rsidRDefault="005C416D" w:rsidP="005C416D">
            <w:pPr>
              <w:pStyle w:val="Pa16"/>
              <w:spacing w:after="100"/>
              <w:rPr>
                <w:color w:val="000000"/>
                <w:sz w:val="19"/>
                <w:szCs w:val="19"/>
              </w:rPr>
            </w:pPr>
            <w:r>
              <w:rPr>
                <w:color w:val="000000"/>
                <w:sz w:val="19"/>
                <w:szCs w:val="19"/>
              </w:rPr>
              <w:t xml:space="preserve">82 16 </w:t>
            </w:r>
          </w:p>
          <w:p w14:paraId="69AB51A6" w14:textId="77777777" w:rsidR="005C416D" w:rsidRDefault="005C416D" w:rsidP="005C416D">
            <w:pPr>
              <w:pStyle w:val="Pa16"/>
              <w:spacing w:after="100"/>
              <w:rPr>
                <w:color w:val="000000"/>
                <w:sz w:val="19"/>
                <w:szCs w:val="19"/>
              </w:rPr>
            </w:pPr>
            <w:r>
              <w:rPr>
                <w:color w:val="000000"/>
                <w:sz w:val="19"/>
                <w:szCs w:val="19"/>
              </w:rPr>
              <w:t xml:space="preserve">83 12 </w:t>
            </w:r>
          </w:p>
          <w:p w14:paraId="6C6829EA" w14:textId="77777777" w:rsidR="005C416D" w:rsidRDefault="005C416D" w:rsidP="005C416D">
            <w:pPr>
              <w:pStyle w:val="Pa16"/>
              <w:spacing w:after="100"/>
              <w:rPr>
                <w:color w:val="000000"/>
                <w:sz w:val="19"/>
                <w:szCs w:val="19"/>
              </w:rPr>
            </w:pPr>
            <w:r>
              <w:rPr>
                <w:color w:val="000000"/>
                <w:sz w:val="19"/>
                <w:szCs w:val="19"/>
              </w:rPr>
              <w:t>85 8 Heures</w:t>
            </w:r>
          </w:p>
          <w:p w14:paraId="731CFA54" w14:textId="77777777" w:rsidR="005C416D" w:rsidRDefault="005C416D" w:rsidP="005C416D">
            <w:pPr>
              <w:pStyle w:val="Pa16"/>
              <w:spacing w:after="100"/>
              <w:rPr>
                <w:color w:val="000000"/>
                <w:sz w:val="19"/>
                <w:szCs w:val="19"/>
              </w:rPr>
            </w:pPr>
            <w:r>
              <w:rPr>
                <w:color w:val="000000"/>
                <w:sz w:val="19"/>
                <w:szCs w:val="19"/>
              </w:rPr>
              <w:t xml:space="preserve">88 4 </w:t>
            </w:r>
          </w:p>
          <w:p w14:paraId="39BC6054" w14:textId="77777777" w:rsidR="005C416D" w:rsidRDefault="005C416D" w:rsidP="005C416D">
            <w:pPr>
              <w:pStyle w:val="Pa16"/>
              <w:spacing w:after="100"/>
              <w:rPr>
                <w:color w:val="000000"/>
                <w:sz w:val="19"/>
                <w:szCs w:val="19"/>
              </w:rPr>
            </w:pPr>
            <w:r>
              <w:rPr>
                <w:color w:val="000000"/>
                <w:sz w:val="19"/>
                <w:szCs w:val="19"/>
              </w:rPr>
              <w:t xml:space="preserve">91 2 </w:t>
            </w:r>
          </w:p>
          <w:p w14:paraId="0AC83B14" w14:textId="77777777" w:rsidR="005C416D" w:rsidRDefault="005C416D" w:rsidP="005C416D">
            <w:pPr>
              <w:pStyle w:val="Pa16"/>
              <w:spacing w:after="100"/>
              <w:rPr>
                <w:color w:val="000000"/>
                <w:sz w:val="19"/>
                <w:szCs w:val="19"/>
              </w:rPr>
            </w:pPr>
            <w:r>
              <w:rPr>
                <w:color w:val="000000"/>
                <w:sz w:val="19"/>
                <w:szCs w:val="19"/>
              </w:rPr>
              <w:t xml:space="preserve">94 1 </w:t>
            </w:r>
          </w:p>
          <w:p w14:paraId="3E8F2976" w14:textId="77777777" w:rsidR="005C416D" w:rsidRDefault="005C416D" w:rsidP="005C416D">
            <w:pPr>
              <w:pStyle w:val="Pa16"/>
              <w:spacing w:after="100"/>
              <w:rPr>
                <w:color w:val="000000"/>
                <w:sz w:val="19"/>
                <w:szCs w:val="19"/>
              </w:rPr>
            </w:pPr>
            <w:r>
              <w:rPr>
                <w:color w:val="000000"/>
                <w:sz w:val="19"/>
                <w:szCs w:val="19"/>
              </w:rPr>
              <w:t xml:space="preserve">97 30 </w:t>
            </w:r>
          </w:p>
          <w:p w14:paraId="15365A61" w14:textId="77777777" w:rsidR="005C416D" w:rsidRDefault="005C416D" w:rsidP="005C416D">
            <w:pPr>
              <w:pStyle w:val="Pa16"/>
              <w:spacing w:after="100"/>
              <w:rPr>
                <w:color w:val="000000"/>
                <w:sz w:val="19"/>
                <w:szCs w:val="19"/>
              </w:rPr>
            </w:pPr>
            <w:r>
              <w:rPr>
                <w:color w:val="000000"/>
                <w:sz w:val="19"/>
                <w:szCs w:val="19"/>
              </w:rPr>
              <w:t xml:space="preserve">100 15 </w:t>
            </w:r>
          </w:p>
          <w:p w14:paraId="6135EBCA" w14:textId="77777777" w:rsidR="005C416D" w:rsidRDefault="005C416D" w:rsidP="005C416D">
            <w:pPr>
              <w:pStyle w:val="Pa16"/>
              <w:spacing w:after="100"/>
              <w:rPr>
                <w:color w:val="000000"/>
                <w:sz w:val="19"/>
                <w:szCs w:val="19"/>
              </w:rPr>
            </w:pPr>
            <w:r>
              <w:rPr>
                <w:color w:val="000000"/>
                <w:sz w:val="19"/>
                <w:szCs w:val="19"/>
              </w:rPr>
              <w:t>103 7 Minutes</w:t>
            </w:r>
          </w:p>
          <w:p w14:paraId="6CA39932" w14:textId="77777777" w:rsidR="005C416D" w:rsidRDefault="005C416D" w:rsidP="005C416D">
            <w:pPr>
              <w:pStyle w:val="Pa16"/>
              <w:spacing w:after="100"/>
              <w:rPr>
                <w:color w:val="000000"/>
                <w:sz w:val="19"/>
                <w:szCs w:val="19"/>
              </w:rPr>
            </w:pPr>
            <w:r>
              <w:rPr>
                <w:color w:val="000000"/>
                <w:sz w:val="19"/>
                <w:szCs w:val="19"/>
              </w:rPr>
              <w:t xml:space="preserve">106 4 </w:t>
            </w:r>
          </w:p>
          <w:p w14:paraId="5B38F3D2" w14:textId="77777777" w:rsidR="005C416D" w:rsidRDefault="005C416D" w:rsidP="005C416D">
            <w:pPr>
              <w:pStyle w:val="Pa16"/>
              <w:spacing w:after="100"/>
              <w:rPr>
                <w:color w:val="000000"/>
                <w:sz w:val="19"/>
                <w:szCs w:val="19"/>
              </w:rPr>
            </w:pPr>
            <w:r>
              <w:rPr>
                <w:color w:val="000000"/>
                <w:sz w:val="19"/>
                <w:szCs w:val="19"/>
              </w:rPr>
              <w:lastRenderedPageBreak/>
              <w:t xml:space="preserve">109 2 </w:t>
            </w:r>
          </w:p>
          <w:p w14:paraId="32EEA56B" w14:textId="77777777" w:rsidR="005C416D" w:rsidRDefault="005C416D" w:rsidP="005C416D">
            <w:pPr>
              <w:pStyle w:val="Pa16"/>
              <w:spacing w:after="100"/>
              <w:rPr>
                <w:color w:val="000000"/>
                <w:sz w:val="19"/>
                <w:szCs w:val="19"/>
              </w:rPr>
            </w:pPr>
            <w:r>
              <w:rPr>
                <w:color w:val="000000"/>
                <w:sz w:val="19"/>
                <w:szCs w:val="19"/>
              </w:rPr>
              <w:t xml:space="preserve">112 1 </w:t>
            </w:r>
          </w:p>
          <w:p w14:paraId="084CC374" w14:textId="77777777" w:rsidR="005C416D" w:rsidRDefault="005C416D" w:rsidP="005C416D">
            <w:pPr>
              <w:pStyle w:val="Pa16"/>
              <w:spacing w:after="100"/>
              <w:rPr>
                <w:color w:val="000000"/>
                <w:sz w:val="19"/>
                <w:szCs w:val="19"/>
              </w:rPr>
            </w:pPr>
            <w:r>
              <w:rPr>
                <w:color w:val="000000"/>
                <w:sz w:val="19"/>
                <w:szCs w:val="19"/>
              </w:rPr>
              <w:t xml:space="preserve">115 28 </w:t>
            </w:r>
          </w:p>
          <w:p w14:paraId="03F2FADB" w14:textId="77777777" w:rsidR="005C416D" w:rsidRDefault="005C416D" w:rsidP="005C416D">
            <w:pPr>
              <w:pStyle w:val="Pa16"/>
              <w:spacing w:after="100"/>
              <w:rPr>
                <w:color w:val="000000"/>
                <w:sz w:val="19"/>
                <w:szCs w:val="19"/>
              </w:rPr>
            </w:pPr>
            <w:r>
              <w:rPr>
                <w:color w:val="000000"/>
                <w:sz w:val="19"/>
                <w:szCs w:val="19"/>
              </w:rPr>
              <w:t xml:space="preserve">118 14 </w:t>
            </w:r>
          </w:p>
          <w:p w14:paraId="1B8E6280" w14:textId="77777777" w:rsidR="005C416D" w:rsidRDefault="005C416D" w:rsidP="005C416D">
            <w:pPr>
              <w:pStyle w:val="Pa16"/>
              <w:spacing w:after="100"/>
              <w:rPr>
                <w:color w:val="000000"/>
                <w:sz w:val="19"/>
                <w:szCs w:val="19"/>
              </w:rPr>
            </w:pPr>
            <w:r>
              <w:rPr>
                <w:color w:val="000000"/>
                <w:sz w:val="19"/>
                <w:szCs w:val="19"/>
              </w:rPr>
              <w:t>121 7 Secondes</w:t>
            </w:r>
          </w:p>
          <w:p w14:paraId="40659228" w14:textId="77777777" w:rsidR="005C416D" w:rsidRDefault="005C416D" w:rsidP="005C416D">
            <w:pPr>
              <w:pStyle w:val="Pa16"/>
              <w:spacing w:after="100"/>
              <w:rPr>
                <w:color w:val="000000"/>
                <w:sz w:val="19"/>
                <w:szCs w:val="19"/>
              </w:rPr>
            </w:pPr>
            <w:r>
              <w:rPr>
                <w:color w:val="000000"/>
                <w:sz w:val="19"/>
                <w:szCs w:val="19"/>
              </w:rPr>
              <w:t xml:space="preserve">124 3 </w:t>
            </w:r>
          </w:p>
          <w:p w14:paraId="13A4D137" w14:textId="77777777" w:rsidR="005C416D" w:rsidRDefault="005C416D" w:rsidP="005C416D">
            <w:pPr>
              <w:pStyle w:val="Pa16"/>
              <w:spacing w:after="100"/>
              <w:rPr>
                <w:color w:val="000000"/>
                <w:sz w:val="19"/>
                <w:szCs w:val="19"/>
              </w:rPr>
            </w:pPr>
            <w:r>
              <w:rPr>
                <w:color w:val="000000"/>
                <w:sz w:val="19"/>
                <w:szCs w:val="19"/>
              </w:rPr>
              <w:t xml:space="preserve">127 1 </w:t>
            </w:r>
          </w:p>
          <w:p w14:paraId="34FAE5CD" w14:textId="77777777" w:rsidR="005C416D" w:rsidRDefault="005C416D" w:rsidP="005C416D">
            <w:pPr>
              <w:pStyle w:val="Pa10"/>
              <w:spacing w:after="200"/>
              <w:rPr>
                <w:color w:val="000000"/>
                <w:sz w:val="19"/>
                <w:szCs w:val="19"/>
              </w:rPr>
            </w:pPr>
            <w:r>
              <w:rPr>
                <w:color w:val="000000"/>
                <w:sz w:val="19"/>
                <w:szCs w:val="19"/>
              </w:rPr>
              <w:t xml:space="preserve">130-140 &lt; 1 </w:t>
            </w:r>
          </w:p>
          <w:p w14:paraId="184EB381" w14:textId="77777777" w:rsidR="00F37E93" w:rsidRDefault="00F37E93" w:rsidP="005C416D">
            <w:pPr>
              <w:pStyle w:val="Pa12"/>
              <w:spacing w:after="200"/>
              <w:jc w:val="both"/>
              <w:rPr>
                <w:color w:val="000000"/>
                <w:sz w:val="19"/>
                <w:szCs w:val="19"/>
              </w:rPr>
            </w:pPr>
          </w:p>
          <w:p w14:paraId="1E492106" w14:textId="77777777" w:rsidR="005C416D" w:rsidRDefault="005C416D" w:rsidP="005C416D">
            <w:pPr>
              <w:pStyle w:val="Pa12"/>
              <w:spacing w:after="200"/>
              <w:jc w:val="both"/>
              <w:rPr>
                <w:color w:val="000000"/>
                <w:sz w:val="19"/>
                <w:szCs w:val="19"/>
              </w:rPr>
            </w:pPr>
            <w:r>
              <w:rPr>
                <w:color w:val="000000"/>
                <w:sz w:val="19"/>
                <w:szCs w:val="19"/>
              </w:rPr>
              <w:t>2° dans le cas où un travailleur est confronté à une situation de travail composée de plus d’une tâche ou acti</w:t>
            </w:r>
            <w:r>
              <w:rPr>
                <w:color w:val="000000"/>
                <w:sz w:val="19"/>
                <w:szCs w:val="19"/>
              </w:rPr>
              <w:softHyphen/>
              <w:t>vité à risque de dépassement des valeurs limites d’expo</w:t>
            </w:r>
            <w:r>
              <w:rPr>
                <w:color w:val="000000"/>
                <w:sz w:val="19"/>
                <w:szCs w:val="19"/>
              </w:rPr>
              <w:softHyphen/>
              <w:t>sition au cours de sa journée de travail, déterminer la réduction du temps d’exposition quotidienne au bruit à l’aide de la calculette publiée par la Commission sur son site Internet. Le niveau d’exposition quotidienne L</w:t>
            </w:r>
            <w:r>
              <w:rPr>
                <w:rStyle w:val="A13"/>
              </w:rPr>
              <w:t xml:space="preserve">ex,8h </w:t>
            </w:r>
            <w:r>
              <w:rPr>
                <w:color w:val="000000"/>
                <w:sz w:val="19"/>
                <w:szCs w:val="19"/>
              </w:rPr>
              <w:t xml:space="preserve">ou </w:t>
            </w:r>
            <w:r>
              <w:rPr>
                <w:i/>
                <w:iCs/>
                <w:color w:val="000000"/>
                <w:sz w:val="19"/>
                <w:szCs w:val="19"/>
              </w:rPr>
              <w:t>L</w:t>
            </w:r>
            <w:r>
              <w:rPr>
                <w:rStyle w:val="A13"/>
              </w:rPr>
              <w:t xml:space="preserve">EX,8h </w:t>
            </w:r>
            <w:r>
              <w:rPr>
                <w:color w:val="000000"/>
                <w:sz w:val="19"/>
                <w:szCs w:val="19"/>
              </w:rPr>
              <w:t>ainsi calculé doit respecter la valeur limite d’expo</w:t>
            </w:r>
            <w:r>
              <w:rPr>
                <w:color w:val="000000"/>
                <w:sz w:val="19"/>
                <w:szCs w:val="19"/>
              </w:rPr>
              <w:softHyphen/>
              <w:t>sition quotidienne au bruit.</w:t>
            </w:r>
          </w:p>
          <w:p w14:paraId="7684AFC1" w14:textId="77777777" w:rsidR="005C416D" w:rsidRDefault="005C416D" w:rsidP="005C416D">
            <w:pPr>
              <w:pStyle w:val="Sansinterligne"/>
              <w:rPr>
                <w:color w:val="000000"/>
                <w:sz w:val="19"/>
                <w:szCs w:val="19"/>
              </w:rPr>
            </w:pPr>
            <w:r>
              <w:rPr>
                <w:color w:val="000000"/>
                <w:sz w:val="19"/>
                <w:szCs w:val="19"/>
              </w:rPr>
              <w:t>Le présent article n’a pas pour effet de permettre une période de travail supérieure à celle autorisée par une loi, un règlement, une convention collective, un décret ou un contrat de travail.</w:t>
            </w:r>
          </w:p>
          <w:p w14:paraId="5B577161" w14:textId="77777777" w:rsidR="005C416D" w:rsidRDefault="005C416D" w:rsidP="005C416D">
            <w:pPr>
              <w:pStyle w:val="Sansinterligne"/>
              <w:rPr>
                <w:color w:val="000000"/>
                <w:sz w:val="19"/>
                <w:szCs w:val="19"/>
              </w:rPr>
            </w:pPr>
          </w:p>
          <w:p w14:paraId="44A5703A" w14:textId="77777777" w:rsidR="005C416D" w:rsidRDefault="005C416D" w:rsidP="005C416D">
            <w:pPr>
              <w:pStyle w:val="Sansinterligne"/>
            </w:pPr>
          </w:p>
        </w:tc>
        <w:tc>
          <w:tcPr>
            <w:tcW w:w="5528" w:type="dxa"/>
          </w:tcPr>
          <w:p w14:paraId="19CF40AE" w14:textId="77777777" w:rsidR="00F37E93" w:rsidRDefault="00F37E93" w:rsidP="00F37E93">
            <w:pPr>
              <w:pStyle w:val="Pa13"/>
              <w:spacing w:after="200"/>
              <w:ind w:firstLine="200"/>
              <w:jc w:val="both"/>
              <w:rPr>
                <w:color w:val="000000"/>
                <w:sz w:val="19"/>
                <w:szCs w:val="19"/>
              </w:rPr>
            </w:pPr>
            <w:r>
              <w:rPr>
                <w:b/>
                <w:bCs/>
                <w:color w:val="000000"/>
                <w:sz w:val="19"/>
                <w:szCs w:val="19"/>
              </w:rPr>
              <w:lastRenderedPageBreak/>
              <w:t xml:space="preserve">137. </w:t>
            </w:r>
            <w:r>
              <w:rPr>
                <w:color w:val="000000"/>
                <w:sz w:val="19"/>
                <w:szCs w:val="19"/>
              </w:rPr>
              <w:t>Aux fins de déterminer la réduction du temps d’exposition quotidienne au bruit des travailleurs, l’employeur doit :</w:t>
            </w:r>
          </w:p>
          <w:p w14:paraId="3EF1245C" w14:textId="77777777" w:rsidR="00453ADC" w:rsidRDefault="00F37E93" w:rsidP="00F37E93">
            <w:pPr>
              <w:pStyle w:val="Sansinterligne"/>
              <w:rPr>
                <w:color w:val="000000"/>
                <w:sz w:val="19"/>
                <w:szCs w:val="19"/>
              </w:rPr>
            </w:pPr>
            <w:r>
              <w:rPr>
                <w:color w:val="000000"/>
                <w:sz w:val="19"/>
                <w:szCs w:val="19"/>
              </w:rPr>
              <w:t>1° dans le cas où un travailleur est confronté à une seule situation de travail composée d’une seule tâche ou activité à risque de dépassement des valeurs limites d’exposition au cours de sa journée de travail, s’assurer qu’il ne soit pas exposé au niveau de pression acoustique continu équivalent (</w:t>
            </w:r>
            <w:proofErr w:type="spellStart"/>
            <w:r>
              <w:rPr>
                <w:color w:val="000000"/>
                <w:sz w:val="19"/>
                <w:szCs w:val="19"/>
              </w:rPr>
              <w:t>dBA</w:t>
            </w:r>
            <w:proofErr w:type="spellEnd"/>
            <w:r>
              <w:rPr>
                <w:color w:val="000000"/>
                <w:sz w:val="19"/>
                <w:szCs w:val="19"/>
              </w:rPr>
              <w:t xml:space="preserve">) prévu dans le tableau qui suit pendant une </w:t>
            </w:r>
            <w:proofErr w:type="gramStart"/>
            <w:r>
              <w:rPr>
                <w:color w:val="000000"/>
                <w:sz w:val="19"/>
                <w:szCs w:val="19"/>
              </w:rPr>
              <w:t>période de temps</w:t>
            </w:r>
            <w:proofErr w:type="gramEnd"/>
            <w:r>
              <w:rPr>
                <w:color w:val="000000"/>
                <w:sz w:val="19"/>
                <w:szCs w:val="19"/>
              </w:rPr>
              <w:t xml:space="preserve"> plus longue que celle qui y est indiquée :</w:t>
            </w:r>
          </w:p>
          <w:p w14:paraId="440CAC65" w14:textId="77777777" w:rsidR="00F37E93" w:rsidRDefault="00F37E93" w:rsidP="00F37E93">
            <w:pPr>
              <w:pStyle w:val="Pa21"/>
              <w:spacing w:after="100"/>
              <w:rPr>
                <w:color w:val="000000"/>
                <w:sz w:val="19"/>
                <w:szCs w:val="19"/>
              </w:rPr>
            </w:pPr>
            <w:r>
              <w:rPr>
                <w:b/>
                <w:bCs/>
                <w:color w:val="000000"/>
                <w:sz w:val="19"/>
                <w:szCs w:val="19"/>
              </w:rPr>
              <w:t xml:space="preserve">Niveau de pression acoustique Durée </w:t>
            </w:r>
            <w:proofErr w:type="spellStart"/>
            <w:r>
              <w:rPr>
                <w:b/>
                <w:bCs/>
                <w:color w:val="000000"/>
                <w:sz w:val="19"/>
                <w:szCs w:val="19"/>
              </w:rPr>
              <w:t>maximalecontinu</w:t>
            </w:r>
            <w:proofErr w:type="spellEnd"/>
            <w:r>
              <w:rPr>
                <w:b/>
                <w:bCs/>
                <w:color w:val="000000"/>
                <w:sz w:val="19"/>
                <w:szCs w:val="19"/>
              </w:rPr>
              <w:t xml:space="preserve"> équivalent (</w:t>
            </w:r>
            <w:proofErr w:type="spellStart"/>
            <w:r>
              <w:rPr>
                <w:b/>
                <w:bCs/>
                <w:color w:val="000000"/>
                <w:sz w:val="19"/>
                <w:szCs w:val="19"/>
              </w:rPr>
              <w:t>dBA</w:t>
            </w:r>
            <w:proofErr w:type="spellEnd"/>
            <w:r>
              <w:rPr>
                <w:b/>
                <w:bCs/>
                <w:color w:val="000000"/>
                <w:sz w:val="19"/>
                <w:szCs w:val="19"/>
              </w:rPr>
              <w:t>) permise par jour</w:t>
            </w:r>
          </w:p>
          <w:p w14:paraId="353E89C4" w14:textId="77777777" w:rsidR="00F37E93" w:rsidRDefault="00F37E93" w:rsidP="00F37E93">
            <w:pPr>
              <w:pStyle w:val="Pa21"/>
              <w:spacing w:after="100"/>
              <w:rPr>
                <w:color w:val="000000"/>
                <w:sz w:val="19"/>
                <w:szCs w:val="19"/>
              </w:rPr>
            </w:pPr>
            <w:r>
              <w:rPr>
                <w:color w:val="000000"/>
                <w:sz w:val="19"/>
                <w:szCs w:val="19"/>
              </w:rPr>
              <w:t>82 16</w:t>
            </w:r>
          </w:p>
          <w:p w14:paraId="3B37ED55" w14:textId="77777777" w:rsidR="00F37E93" w:rsidRDefault="00F37E93" w:rsidP="00F37E93">
            <w:pPr>
              <w:pStyle w:val="Pa21"/>
              <w:spacing w:after="100"/>
              <w:rPr>
                <w:color w:val="000000"/>
                <w:sz w:val="19"/>
                <w:szCs w:val="19"/>
              </w:rPr>
            </w:pPr>
            <w:r>
              <w:rPr>
                <w:color w:val="000000"/>
                <w:sz w:val="19"/>
                <w:szCs w:val="19"/>
              </w:rPr>
              <w:t>83 12</w:t>
            </w:r>
          </w:p>
          <w:p w14:paraId="6B98BA81" w14:textId="77777777" w:rsidR="00F37E93" w:rsidRDefault="00F37E93" w:rsidP="00F37E93">
            <w:pPr>
              <w:pStyle w:val="Pa21"/>
              <w:spacing w:after="100"/>
              <w:rPr>
                <w:color w:val="000000"/>
                <w:sz w:val="19"/>
                <w:szCs w:val="19"/>
              </w:rPr>
            </w:pPr>
            <w:r>
              <w:rPr>
                <w:color w:val="000000"/>
                <w:sz w:val="19"/>
                <w:szCs w:val="19"/>
              </w:rPr>
              <w:t xml:space="preserve">85 8 </w:t>
            </w:r>
            <w:r>
              <w:rPr>
                <w:b/>
                <w:bCs/>
                <w:color w:val="000000"/>
                <w:sz w:val="19"/>
                <w:szCs w:val="19"/>
              </w:rPr>
              <w:t>Heures</w:t>
            </w:r>
          </w:p>
          <w:p w14:paraId="5D37E4E4" w14:textId="77777777" w:rsidR="00F37E93" w:rsidRDefault="00F37E93" w:rsidP="00F37E93">
            <w:pPr>
              <w:pStyle w:val="Pa21"/>
              <w:spacing w:after="100"/>
              <w:rPr>
                <w:color w:val="000000"/>
                <w:sz w:val="19"/>
                <w:szCs w:val="19"/>
              </w:rPr>
            </w:pPr>
            <w:r>
              <w:rPr>
                <w:color w:val="000000"/>
                <w:sz w:val="19"/>
                <w:szCs w:val="19"/>
              </w:rPr>
              <w:t>88 4</w:t>
            </w:r>
          </w:p>
          <w:p w14:paraId="4454ECBF" w14:textId="77777777" w:rsidR="00F37E93" w:rsidRDefault="00F37E93" w:rsidP="00F37E93">
            <w:pPr>
              <w:pStyle w:val="Pa21"/>
              <w:spacing w:after="100"/>
              <w:rPr>
                <w:color w:val="000000"/>
                <w:sz w:val="19"/>
                <w:szCs w:val="19"/>
              </w:rPr>
            </w:pPr>
            <w:r>
              <w:rPr>
                <w:color w:val="000000"/>
                <w:sz w:val="19"/>
                <w:szCs w:val="19"/>
              </w:rPr>
              <w:t>91 2</w:t>
            </w:r>
          </w:p>
          <w:p w14:paraId="090B4723" w14:textId="77777777" w:rsidR="00F37E93" w:rsidRDefault="00F37E93" w:rsidP="00F37E93">
            <w:pPr>
              <w:pStyle w:val="Pa21"/>
              <w:spacing w:after="100"/>
              <w:rPr>
                <w:color w:val="000000"/>
                <w:sz w:val="19"/>
                <w:szCs w:val="19"/>
              </w:rPr>
            </w:pPr>
            <w:r>
              <w:rPr>
                <w:color w:val="000000"/>
                <w:sz w:val="19"/>
                <w:szCs w:val="19"/>
              </w:rPr>
              <w:t>94 1</w:t>
            </w:r>
          </w:p>
          <w:p w14:paraId="10B4C4D6" w14:textId="77777777" w:rsidR="00F37E93" w:rsidRDefault="00F37E93" w:rsidP="00F37E93">
            <w:pPr>
              <w:pStyle w:val="Pa21"/>
              <w:spacing w:after="100"/>
              <w:rPr>
                <w:color w:val="000000"/>
                <w:sz w:val="19"/>
                <w:szCs w:val="19"/>
              </w:rPr>
            </w:pPr>
            <w:r>
              <w:rPr>
                <w:color w:val="000000"/>
                <w:sz w:val="19"/>
                <w:szCs w:val="19"/>
              </w:rPr>
              <w:t>97 30</w:t>
            </w:r>
          </w:p>
          <w:p w14:paraId="01F00549" w14:textId="77777777" w:rsidR="00F37E93" w:rsidRDefault="00F37E93" w:rsidP="00F37E93">
            <w:pPr>
              <w:pStyle w:val="Pa21"/>
              <w:spacing w:after="100"/>
              <w:rPr>
                <w:color w:val="000000"/>
                <w:sz w:val="19"/>
                <w:szCs w:val="19"/>
              </w:rPr>
            </w:pPr>
            <w:r>
              <w:rPr>
                <w:color w:val="000000"/>
                <w:sz w:val="19"/>
                <w:szCs w:val="19"/>
              </w:rPr>
              <w:t>100 15</w:t>
            </w:r>
          </w:p>
          <w:p w14:paraId="70077631" w14:textId="77777777" w:rsidR="00F37E93" w:rsidRDefault="00F37E93" w:rsidP="00F37E93">
            <w:pPr>
              <w:pStyle w:val="Pa21"/>
              <w:spacing w:after="100"/>
              <w:rPr>
                <w:color w:val="000000"/>
                <w:sz w:val="19"/>
                <w:szCs w:val="19"/>
              </w:rPr>
            </w:pPr>
            <w:r>
              <w:rPr>
                <w:color w:val="000000"/>
                <w:sz w:val="19"/>
                <w:szCs w:val="19"/>
              </w:rPr>
              <w:t xml:space="preserve">103 7 </w:t>
            </w:r>
            <w:r>
              <w:rPr>
                <w:b/>
                <w:bCs/>
                <w:color w:val="000000"/>
                <w:sz w:val="19"/>
                <w:szCs w:val="19"/>
              </w:rPr>
              <w:t>Minutes</w:t>
            </w:r>
          </w:p>
          <w:p w14:paraId="694E2A3D" w14:textId="77777777" w:rsidR="00F37E93" w:rsidRDefault="00F37E93" w:rsidP="00F37E93">
            <w:pPr>
              <w:pStyle w:val="Pa21"/>
              <w:spacing w:after="100"/>
              <w:rPr>
                <w:color w:val="000000"/>
                <w:sz w:val="19"/>
                <w:szCs w:val="19"/>
              </w:rPr>
            </w:pPr>
            <w:r>
              <w:rPr>
                <w:color w:val="000000"/>
                <w:sz w:val="19"/>
                <w:szCs w:val="19"/>
              </w:rPr>
              <w:t>106 4</w:t>
            </w:r>
          </w:p>
          <w:p w14:paraId="76B7616A" w14:textId="77777777" w:rsidR="00F37E93" w:rsidRDefault="00F37E93" w:rsidP="00F37E93">
            <w:pPr>
              <w:pStyle w:val="Pa21"/>
              <w:spacing w:after="100"/>
              <w:rPr>
                <w:color w:val="000000"/>
                <w:sz w:val="19"/>
                <w:szCs w:val="19"/>
              </w:rPr>
            </w:pPr>
            <w:r>
              <w:rPr>
                <w:color w:val="000000"/>
                <w:sz w:val="19"/>
                <w:szCs w:val="19"/>
              </w:rPr>
              <w:lastRenderedPageBreak/>
              <w:t>109 2</w:t>
            </w:r>
          </w:p>
          <w:p w14:paraId="742117FD" w14:textId="77777777" w:rsidR="00F37E93" w:rsidRDefault="00F37E93" w:rsidP="00F37E93">
            <w:pPr>
              <w:pStyle w:val="Pa21"/>
              <w:spacing w:after="100"/>
              <w:rPr>
                <w:color w:val="000000"/>
                <w:sz w:val="19"/>
                <w:szCs w:val="19"/>
              </w:rPr>
            </w:pPr>
            <w:r>
              <w:rPr>
                <w:color w:val="000000"/>
                <w:sz w:val="19"/>
                <w:szCs w:val="19"/>
              </w:rPr>
              <w:t>112 1</w:t>
            </w:r>
          </w:p>
          <w:p w14:paraId="34A2481C" w14:textId="77777777" w:rsidR="00F37E93" w:rsidRDefault="00F37E93" w:rsidP="00F37E93">
            <w:pPr>
              <w:pStyle w:val="Pa21"/>
              <w:spacing w:after="100"/>
              <w:rPr>
                <w:color w:val="000000"/>
                <w:sz w:val="19"/>
                <w:szCs w:val="19"/>
              </w:rPr>
            </w:pPr>
            <w:r>
              <w:rPr>
                <w:color w:val="000000"/>
                <w:sz w:val="19"/>
                <w:szCs w:val="19"/>
              </w:rPr>
              <w:t>115 28</w:t>
            </w:r>
          </w:p>
          <w:p w14:paraId="50B5361C" w14:textId="77777777" w:rsidR="00F37E93" w:rsidRDefault="00F37E93" w:rsidP="00F37E93">
            <w:pPr>
              <w:pStyle w:val="Pa21"/>
              <w:spacing w:after="100"/>
              <w:rPr>
                <w:color w:val="000000"/>
                <w:sz w:val="19"/>
                <w:szCs w:val="19"/>
              </w:rPr>
            </w:pPr>
            <w:r>
              <w:rPr>
                <w:color w:val="000000"/>
                <w:sz w:val="19"/>
                <w:szCs w:val="19"/>
              </w:rPr>
              <w:t>118 14</w:t>
            </w:r>
          </w:p>
          <w:p w14:paraId="52E9A524" w14:textId="77777777" w:rsidR="00F37E93" w:rsidRDefault="00F37E93" w:rsidP="00F37E93">
            <w:pPr>
              <w:pStyle w:val="Pa21"/>
              <w:spacing w:after="100"/>
              <w:rPr>
                <w:color w:val="000000"/>
                <w:sz w:val="19"/>
                <w:szCs w:val="19"/>
              </w:rPr>
            </w:pPr>
            <w:r>
              <w:rPr>
                <w:color w:val="000000"/>
                <w:sz w:val="19"/>
                <w:szCs w:val="19"/>
              </w:rPr>
              <w:t xml:space="preserve">121 7 </w:t>
            </w:r>
            <w:r>
              <w:rPr>
                <w:b/>
                <w:bCs/>
                <w:color w:val="000000"/>
                <w:sz w:val="19"/>
                <w:szCs w:val="19"/>
              </w:rPr>
              <w:t>Secondes</w:t>
            </w:r>
          </w:p>
          <w:p w14:paraId="68712F2A" w14:textId="77777777" w:rsidR="00F37E93" w:rsidRDefault="00F37E93" w:rsidP="00F37E93">
            <w:pPr>
              <w:pStyle w:val="Pa21"/>
              <w:spacing w:after="100"/>
              <w:rPr>
                <w:color w:val="000000"/>
                <w:sz w:val="19"/>
                <w:szCs w:val="19"/>
              </w:rPr>
            </w:pPr>
            <w:r>
              <w:rPr>
                <w:color w:val="000000"/>
                <w:sz w:val="19"/>
                <w:szCs w:val="19"/>
              </w:rPr>
              <w:t>124 3</w:t>
            </w:r>
          </w:p>
          <w:p w14:paraId="592B5D56" w14:textId="77777777" w:rsidR="00F37E93" w:rsidRDefault="00F37E93" w:rsidP="00F37E93">
            <w:pPr>
              <w:pStyle w:val="Pa21"/>
              <w:spacing w:after="100"/>
              <w:rPr>
                <w:color w:val="000000"/>
                <w:sz w:val="19"/>
                <w:szCs w:val="19"/>
              </w:rPr>
            </w:pPr>
            <w:r>
              <w:rPr>
                <w:color w:val="000000"/>
                <w:sz w:val="19"/>
                <w:szCs w:val="19"/>
              </w:rPr>
              <w:t>127 1</w:t>
            </w:r>
          </w:p>
          <w:p w14:paraId="6FA8887A" w14:textId="77777777" w:rsidR="00F37E93" w:rsidRDefault="00F37E93" w:rsidP="00F37E93">
            <w:pPr>
              <w:pStyle w:val="Pa11"/>
              <w:spacing w:after="200"/>
              <w:rPr>
                <w:color w:val="000000"/>
                <w:sz w:val="19"/>
                <w:szCs w:val="19"/>
              </w:rPr>
            </w:pPr>
            <w:r>
              <w:rPr>
                <w:color w:val="000000"/>
                <w:sz w:val="19"/>
                <w:szCs w:val="19"/>
              </w:rPr>
              <w:t>130-139 &lt; 1</w:t>
            </w:r>
          </w:p>
          <w:p w14:paraId="2F88A12A" w14:textId="77777777" w:rsidR="00F37E93" w:rsidRDefault="00F37E93" w:rsidP="00F37E93">
            <w:pPr>
              <w:pStyle w:val="Pa13"/>
              <w:spacing w:after="200"/>
              <w:jc w:val="both"/>
              <w:rPr>
                <w:color w:val="000000"/>
                <w:sz w:val="19"/>
                <w:szCs w:val="19"/>
              </w:rPr>
            </w:pPr>
            <w:r>
              <w:rPr>
                <w:color w:val="000000"/>
                <w:sz w:val="19"/>
                <w:szCs w:val="19"/>
              </w:rPr>
              <w:t>2° dans le cas où le travailleur est confronté à une situation de travail composée de plus d’une tâche ou acti</w:t>
            </w:r>
            <w:r>
              <w:rPr>
                <w:color w:val="000000"/>
                <w:sz w:val="19"/>
                <w:szCs w:val="19"/>
              </w:rPr>
              <w:softHyphen/>
              <w:t>vité à risque de dépassement des valeurs limites d’expo</w:t>
            </w:r>
            <w:r>
              <w:rPr>
                <w:color w:val="000000"/>
                <w:sz w:val="19"/>
                <w:szCs w:val="19"/>
              </w:rPr>
              <w:softHyphen/>
              <w:t>sition au cours de sa journée de travail, déterminer la réduction du temps d’exposition quotidienne au bruit à l’aide de la calculette publiée par la Commission sur son site Internet. Le niveau d’exposition quotidienne L</w:t>
            </w:r>
            <w:r>
              <w:rPr>
                <w:rStyle w:val="A22"/>
              </w:rPr>
              <w:t xml:space="preserve">ex,8h </w:t>
            </w:r>
            <w:r>
              <w:rPr>
                <w:color w:val="000000"/>
                <w:sz w:val="19"/>
                <w:szCs w:val="19"/>
              </w:rPr>
              <w:t>ou L</w:t>
            </w:r>
            <w:r>
              <w:rPr>
                <w:rStyle w:val="A22"/>
              </w:rPr>
              <w:t xml:space="preserve">EX,8h </w:t>
            </w:r>
            <w:r>
              <w:rPr>
                <w:color w:val="000000"/>
                <w:sz w:val="19"/>
                <w:szCs w:val="19"/>
              </w:rPr>
              <w:t>ainsi calculée doit respecter la valeur limite d’expo</w:t>
            </w:r>
            <w:r>
              <w:rPr>
                <w:color w:val="000000"/>
                <w:sz w:val="19"/>
                <w:szCs w:val="19"/>
              </w:rPr>
              <w:softHyphen/>
              <w:t>sition quotidienne au bruit.</w:t>
            </w:r>
          </w:p>
          <w:p w14:paraId="279B9104" w14:textId="77777777" w:rsidR="00F37E93" w:rsidRDefault="00F37E93" w:rsidP="00F37E93">
            <w:pPr>
              <w:pStyle w:val="Sansinterligne"/>
            </w:pPr>
            <w:r>
              <w:rPr>
                <w:color w:val="000000"/>
                <w:sz w:val="19"/>
                <w:szCs w:val="19"/>
              </w:rPr>
              <w:t>Le présent article n’a pas pour effet de permettre une période de travail supérieure à celle autorisée par une autre loi, un autre règlement, une convention collective, un décret ou un contrat de travail.</w:t>
            </w:r>
          </w:p>
        </w:tc>
        <w:tc>
          <w:tcPr>
            <w:tcW w:w="2172" w:type="dxa"/>
          </w:tcPr>
          <w:p w14:paraId="1617083E" w14:textId="77777777" w:rsidR="00453ADC" w:rsidRDefault="00453ADC" w:rsidP="00F22AC3">
            <w:pPr>
              <w:pStyle w:val="Sansinterligne"/>
            </w:pPr>
          </w:p>
        </w:tc>
      </w:tr>
      <w:tr w:rsidR="005C416D" w14:paraId="43510FE5" w14:textId="77777777" w:rsidTr="004B5F29">
        <w:tc>
          <w:tcPr>
            <w:tcW w:w="5230" w:type="dxa"/>
          </w:tcPr>
          <w:p w14:paraId="097E7FDD" w14:textId="77777777" w:rsidR="00F37E93" w:rsidRDefault="00F37E93" w:rsidP="00F37E93">
            <w:pPr>
              <w:pStyle w:val="Pa11"/>
              <w:spacing w:after="200"/>
              <w:rPr>
                <w:color w:val="000000"/>
                <w:sz w:val="19"/>
                <w:szCs w:val="19"/>
              </w:rPr>
            </w:pPr>
            <w:r>
              <w:rPr>
                <w:b/>
                <w:bCs/>
                <w:i/>
                <w:iCs/>
                <w:color w:val="000000"/>
                <w:sz w:val="19"/>
                <w:szCs w:val="19"/>
              </w:rPr>
              <w:t xml:space="preserve">§4. </w:t>
            </w:r>
            <w:r>
              <w:rPr>
                <w:i/>
                <w:iCs/>
                <w:color w:val="000000"/>
                <w:sz w:val="19"/>
                <w:szCs w:val="19"/>
              </w:rPr>
              <w:t>Mesurage</w:t>
            </w:r>
          </w:p>
          <w:p w14:paraId="54FBE3FA" w14:textId="77777777" w:rsidR="00F37E93" w:rsidRDefault="00F37E93" w:rsidP="00F37E93">
            <w:pPr>
              <w:pStyle w:val="Pa13"/>
              <w:spacing w:after="200"/>
              <w:jc w:val="both"/>
              <w:rPr>
                <w:color w:val="000000"/>
                <w:sz w:val="19"/>
                <w:szCs w:val="19"/>
              </w:rPr>
            </w:pPr>
            <w:r>
              <w:rPr>
                <w:b/>
                <w:bCs/>
                <w:color w:val="000000"/>
                <w:sz w:val="19"/>
                <w:szCs w:val="19"/>
              </w:rPr>
              <w:t xml:space="preserve">138. </w:t>
            </w:r>
            <w:r>
              <w:rPr>
                <w:color w:val="000000"/>
                <w:sz w:val="19"/>
                <w:szCs w:val="19"/>
              </w:rPr>
              <w:t>L’employeur doit mesurer, conformément à la pré</w:t>
            </w:r>
            <w:r>
              <w:rPr>
                <w:color w:val="000000"/>
                <w:sz w:val="19"/>
                <w:szCs w:val="19"/>
              </w:rPr>
              <w:softHyphen/>
              <w:t>sente sous-section, le niveau d’exposition quotidienne au bruit et celui de la pression acoustique de crête lorsque :</w:t>
            </w:r>
          </w:p>
          <w:p w14:paraId="5E65CB7B" w14:textId="77777777" w:rsidR="00F37E93" w:rsidRDefault="00F37E93" w:rsidP="00F37E93">
            <w:pPr>
              <w:pStyle w:val="Pa13"/>
              <w:spacing w:after="200"/>
              <w:jc w:val="both"/>
              <w:rPr>
                <w:color w:val="000000"/>
                <w:sz w:val="19"/>
                <w:szCs w:val="19"/>
              </w:rPr>
            </w:pPr>
            <w:r>
              <w:rPr>
                <w:color w:val="000000"/>
                <w:sz w:val="19"/>
                <w:szCs w:val="19"/>
              </w:rPr>
              <w:t xml:space="preserve">1° aucun moyen raisonnable ne peut être mis en </w:t>
            </w:r>
            <w:proofErr w:type="spellStart"/>
            <w:r>
              <w:rPr>
                <w:color w:val="000000"/>
                <w:sz w:val="19"/>
                <w:szCs w:val="19"/>
              </w:rPr>
              <w:t>oeuvre</w:t>
            </w:r>
            <w:proofErr w:type="spellEnd"/>
            <w:r>
              <w:rPr>
                <w:color w:val="000000"/>
                <w:sz w:val="19"/>
                <w:szCs w:val="19"/>
              </w:rPr>
              <w:t>;</w:t>
            </w:r>
          </w:p>
          <w:p w14:paraId="023C097A" w14:textId="77777777" w:rsidR="005C416D" w:rsidRDefault="00F37E93" w:rsidP="00F37E93">
            <w:pPr>
              <w:pStyle w:val="Sansinterligne"/>
              <w:rPr>
                <w:color w:val="000000"/>
                <w:sz w:val="19"/>
                <w:szCs w:val="19"/>
              </w:rPr>
            </w:pPr>
            <w:r>
              <w:rPr>
                <w:color w:val="000000"/>
                <w:sz w:val="19"/>
                <w:szCs w:val="19"/>
              </w:rPr>
              <w:t xml:space="preserve">2° la mise en </w:t>
            </w:r>
            <w:proofErr w:type="spellStart"/>
            <w:r>
              <w:rPr>
                <w:color w:val="000000"/>
                <w:sz w:val="19"/>
                <w:szCs w:val="19"/>
              </w:rPr>
              <w:t>oeuvre</w:t>
            </w:r>
            <w:proofErr w:type="spellEnd"/>
            <w:r>
              <w:rPr>
                <w:color w:val="000000"/>
                <w:sz w:val="19"/>
                <w:szCs w:val="19"/>
              </w:rPr>
              <w:t xml:space="preserve"> de l’ensemble des moyens raison</w:t>
            </w:r>
            <w:r>
              <w:rPr>
                <w:color w:val="000000"/>
                <w:sz w:val="19"/>
                <w:szCs w:val="19"/>
              </w:rPr>
              <w:softHyphen/>
              <w:t>nables est complétée.</w:t>
            </w:r>
          </w:p>
          <w:p w14:paraId="54442DFD" w14:textId="77777777" w:rsidR="00F37E93" w:rsidRDefault="00F37E93" w:rsidP="00F37E93">
            <w:pPr>
              <w:pStyle w:val="Sansinterligne"/>
              <w:rPr>
                <w:color w:val="000000"/>
                <w:sz w:val="19"/>
                <w:szCs w:val="19"/>
              </w:rPr>
            </w:pPr>
          </w:p>
          <w:p w14:paraId="56A5243E" w14:textId="77777777" w:rsidR="00F37E93" w:rsidRDefault="00F37E93" w:rsidP="00F37E93">
            <w:pPr>
              <w:pStyle w:val="Sansinterligne"/>
            </w:pPr>
            <w:r>
              <w:rPr>
                <w:color w:val="000000"/>
                <w:sz w:val="19"/>
                <w:szCs w:val="19"/>
              </w:rPr>
              <w:t xml:space="preserve">Le mesurage doit être effectué dans les 30 jours de la fin du délai prévu pour l’identification d’un moyen raisonnable ou de la date où la mise en </w:t>
            </w:r>
            <w:proofErr w:type="spellStart"/>
            <w:r>
              <w:rPr>
                <w:color w:val="000000"/>
                <w:sz w:val="19"/>
                <w:szCs w:val="19"/>
              </w:rPr>
              <w:t>oeuvre</w:t>
            </w:r>
            <w:proofErr w:type="spellEnd"/>
            <w:r>
              <w:rPr>
                <w:color w:val="000000"/>
                <w:sz w:val="19"/>
                <w:szCs w:val="19"/>
              </w:rPr>
              <w:t xml:space="preserve"> de celui-ci est complétée, selon le cas.</w:t>
            </w:r>
          </w:p>
        </w:tc>
        <w:tc>
          <w:tcPr>
            <w:tcW w:w="5528" w:type="dxa"/>
          </w:tcPr>
          <w:p w14:paraId="186C4D7F" w14:textId="77777777" w:rsidR="00F37E93" w:rsidRDefault="00F37E93" w:rsidP="00F37E93">
            <w:pPr>
              <w:pStyle w:val="Pa10"/>
              <w:spacing w:after="200"/>
              <w:rPr>
                <w:color w:val="000000"/>
                <w:sz w:val="19"/>
                <w:szCs w:val="19"/>
              </w:rPr>
            </w:pPr>
            <w:r>
              <w:rPr>
                <w:b/>
                <w:bCs/>
                <w:i/>
                <w:iCs/>
                <w:color w:val="000000"/>
                <w:sz w:val="19"/>
                <w:szCs w:val="19"/>
              </w:rPr>
              <w:lastRenderedPageBreak/>
              <w:t xml:space="preserve">§4. </w:t>
            </w:r>
            <w:r>
              <w:rPr>
                <w:i/>
                <w:iCs/>
                <w:color w:val="000000"/>
                <w:sz w:val="19"/>
                <w:szCs w:val="19"/>
              </w:rPr>
              <w:t>Mesurage</w:t>
            </w:r>
          </w:p>
          <w:p w14:paraId="0DE5B4FE" w14:textId="77777777" w:rsidR="00F37E93" w:rsidRDefault="00F37E93" w:rsidP="00F37E93">
            <w:pPr>
              <w:pStyle w:val="Pa12"/>
              <w:spacing w:after="200"/>
              <w:jc w:val="both"/>
              <w:rPr>
                <w:color w:val="000000"/>
                <w:sz w:val="19"/>
                <w:szCs w:val="19"/>
              </w:rPr>
            </w:pPr>
            <w:r>
              <w:rPr>
                <w:b/>
                <w:bCs/>
                <w:color w:val="000000"/>
                <w:sz w:val="19"/>
                <w:szCs w:val="19"/>
              </w:rPr>
              <w:t xml:space="preserve">138. </w:t>
            </w:r>
            <w:r>
              <w:rPr>
                <w:color w:val="000000"/>
                <w:sz w:val="19"/>
                <w:szCs w:val="19"/>
              </w:rPr>
              <w:t>L’employeur doit mesurer, conformément à la pré</w:t>
            </w:r>
            <w:r>
              <w:rPr>
                <w:color w:val="000000"/>
                <w:sz w:val="19"/>
                <w:szCs w:val="19"/>
              </w:rPr>
              <w:softHyphen/>
              <w:t>sente sous-section, le niveau d’exposition quotidienne au bruit et celui de la pression acoustique de crête lorsque :</w:t>
            </w:r>
          </w:p>
          <w:p w14:paraId="405D1C10" w14:textId="77777777" w:rsidR="00F37E93" w:rsidRDefault="00F37E93" w:rsidP="00F37E93">
            <w:pPr>
              <w:pStyle w:val="Pa12"/>
              <w:spacing w:after="200"/>
              <w:jc w:val="both"/>
              <w:rPr>
                <w:color w:val="000000"/>
                <w:sz w:val="19"/>
                <w:szCs w:val="19"/>
              </w:rPr>
            </w:pPr>
            <w:r>
              <w:rPr>
                <w:color w:val="000000"/>
                <w:sz w:val="19"/>
                <w:szCs w:val="19"/>
              </w:rPr>
              <w:t xml:space="preserve">1° aucun moyen raisonnable ne peut être mis en </w:t>
            </w:r>
            <w:proofErr w:type="spellStart"/>
            <w:r>
              <w:rPr>
                <w:color w:val="000000"/>
                <w:sz w:val="19"/>
                <w:szCs w:val="19"/>
              </w:rPr>
              <w:t>oeuvre</w:t>
            </w:r>
            <w:proofErr w:type="spellEnd"/>
            <w:r>
              <w:rPr>
                <w:color w:val="000000"/>
                <w:sz w:val="19"/>
                <w:szCs w:val="19"/>
              </w:rPr>
              <w:t>;</w:t>
            </w:r>
          </w:p>
          <w:p w14:paraId="4F0A5699" w14:textId="77777777" w:rsidR="00F37E93" w:rsidRDefault="00F37E93" w:rsidP="00F37E93">
            <w:pPr>
              <w:pStyle w:val="Pa12"/>
              <w:spacing w:after="200"/>
              <w:jc w:val="both"/>
              <w:rPr>
                <w:color w:val="000000"/>
                <w:sz w:val="19"/>
                <w:szCs w:val="19"/>
              </w:rPr>
            </w:pPr>
            <w:r>
              <w:rPr>
                <w:color w:val="000000"/>
                <w:sz w:val="19"/>
                <w:szCs w:val="19"/>
              </w:rPr>
              <w:t xml:space="preserve">2° la mise en </w:t>
            </w:r>
            <w:proofErr w:type="spellStart"/>
            <w:r>
              <w:rPr>
                <w:color w:val="000000"/>
                <w:sz w:val="19"/>
                <w:szCs w:val="19"/>
              </w:rPr>
              <w:t>oeuvre</w:t>
            </w:r>
            <w:proofErr w:type="spellEnd"/>
            <w:r>
              <w:rPr>
                <w:color w:val="000000"/>
                <w:sz w:val="19"/>
                <w:szCs w:val="19"/>
              </w:rPr>
              <w:t xml:space="preserve"> de l’ensemble des moyens raison</w:t>
            </w:r>
            <w:r>
              <w:rPr>
                <w:color w:val="000000"/>
                <w:sz w:val="19"/>
                <w:szCs w:val="19"/>
              </w:rPr>
              <w:softHyphen/>
              <w:t>nables est complétée.</w:t>
            </w:r>
          </w:p>
          <w:p w14:paraId="5AA8FBAE" w14:textId="77777777" w:rsidR="005C416D" w:rsidRDefault="00F37E93" w:rsidP="00F37E93">
            <w:pPr>
              <w:pStyle w:val="Sansinterligne"/>
              <w:rPr>
                <w:color w:val="000000"/>
                <w:sz w:val="19"/>
                <w:szCs w:val="19"/>
              </w:rPr>
            </w:pPr>
            <w:r>
              <w:rPr>
                <w:color w:val="000000"/>
                <w:sz w:val="19"/>
                <w:szCs w:val="19"/>
              </w:rPr>
              <w:lastRenderedPageBreak/>
              <w:t>Le mesurage doit être effectué dans les 30 jours de la fin du délai prévu pour l’identification d’un moyen rai</w:t>
            </w:r>
            <w:r>
              <w:rPr>
                <w:color w:val="000000"/>
                <w:sz w:val="19"/>
                <w:szCs w:val="19"/>
              </w:rPr>
              <w:softHyphen/>
              <w:t xml:space="preserve">sonnable ou de la date où la mise en </w:t>
            </w:r>
            <w:proofErr w:type="spellStart"/>
            <w:r>
              <w:rPr>
                <w:color w:val="000000"/>
                <w:sz w:val="19"/>
                <w:szCs w:val="19"/>
              </w:rPr>
              <w:t>oeuvre</w:t>
            </w:r>
            <w:proofErr w:type="spellEnd"/>
            <w:r>
              <w:rPr>
                <w:color w:val="000000"/>
                <w:sz w:val="19"/>
                <w:szCs w:val="19"/>
              </w:rPr>
              <w:t xml:space="preserve"> de celui-ci est complétée, selon le cas.</w:t>
            </w:r>
          </w:p>
          <w:p w14:paraId="1FCC22B9" w14:textId="77777777" w:rsidR="00F37E93" w:rsidRDefault="00F37E93" w:rsidP="00F37E93">
            <w:pPr>
              <w:pStyle w:val="Sansinterligne"/>
              <w:rPr>
                <w:color w:val="000000"/>
                <w:sz w:val="19"/>
                <w:szCs w:val="19"/>
              </w:rPr>
            </w:pPr>
          </w:p>
          <w:p w14:paraId="755CC4E2" w14:textId="77777777" w:rsidR="00F37E93" w:rsidRDefault="00F37E93" w:rsidP="00F37E93">
            <w:pPr>
              <w:pStyle w:val="Sansinterligne"/>
              <w:rPr>
                <w:color w:val="000000"/>
                <w:sz w:val="19"/>
                <w:szCs w:val="19"/>
              </w:rPr>
            </w:pPr>
          </w:p>
          <w:p w14:paraId="02F9FC5B" w14:textId="77777777" w:rsidR="00F37E93" w:rsidRDefault="00F37E93" w:rsidP="00F37E93">
            <w:pPr>
              <w:pStyle w:val="Sansinterligne"/>
            </w:pPr>
          </w:p>
        </w:tc>
        <w:tc>
          <w:tcPr>
            <w:tcW w:w="2172" w:type="dxa"/>
          </w:tcPr>
          <w:p w14:paraId="4B52D20D" w14:textId="77777777" w:rsidR="005C416D" w:rsidRDefault="005C416D" w:rsidP="00F22AC3">
            <w:pPr>
              <w:pStyle w:val="Sansinterligne"/>
            </w:pPr>
          </w:p>
        </w:tc>
      </w:tr>
      <w:tr w:rsidR="005C416D" w14:paraId="22518AC9" w14:textId="77777777" w:rsidTr="004B5F29">
        <w:tc>
          <w:tcPr>
            <w:tcW w:w="5230" w:type="dxa"/>
          </w:tcPr>
          <w:p w14:paraId="17DBA680" w14:textId="77777777" w:rsidR="00F37E93" w:rsidRDefault="00F37E93" w:rsidP="00F37E93">
            <w:pPr>
              <w:pStyle w:val="Pa13"/>
              <w:spacing w:after="200"/>
              <w:ind w:firstLine="200"/>
              <w:jc w:val="both"/>
              <w:rPr>
                <w:color w:val="000000"/>
                <w:sz w:val="19"/>
                <w:szCs w:val="19"/>
              </w:rPr>
            </w:pPr>
            <w:r>
              <w:rPr>
                <w:b/>
                <w:bCs/>
                <w:color w:val="000000"/>
                <w:sz w:val="19"/>
                <w:szCs w:val="19"/>
              </w:rPr>
              <w:t xml:space="preserve">139. </w:t>
            </w:r>
            <w:r>
              <w:rPr>
                <w:color w:val="000000"/>
                <w:sz w:val="19"/>
                <w:szCs w:val="19"/>
              </w:rPr>
              <w:t>Le mesurage du niveau d’exposition quotidienne au bruit et celui de la pression acoustique de crête doivent être effectués en considérant les recommandations contenues dans la norme Acoustique ─ Détermination de l’exposition au bruit en milieu de travail ─ Méthode d’expertise, ISO ─ 9612, 2009, ou dans la norme Mesure de l’exposition au bruit, CSA Z107.56-13, 2014.</w:t>
            </w:r>
          </w:p>
          <w:p w14:paraId="608F3BF6" w14:textId="77777777" w:rsidR="005C416D" w:rsidRDefault="00F37E93" w:rsidP="00F37E93">
            <w:pPr>
              <w:pStyle w:val="Sansinterligne"/>
            </w:pPr>
            <w:r>
              <w:rPr>
                <w:color w:val="000000"/>
                <w:sz w:val="19"/>
                <w:szCs w:val="19"/>
              </w:rPr>
              <w:t>De plus, le sonomètre intégrateur ou le dosimètre utilisé pour le mesurage doit correspondre à l’un de ceux recom</w:t>
            </w:r>
            <w:r>
              <w:rPr>
                <w:color w:val="000000"/>
                <w:sz w:val="19"/>
                <w:szCs w:val="19"/>
              </w:rPr>
              <w:softHyphen/>
              <w:t>mandés dans l’une ou l’autre de ces normes.</w:t>
            </w:r>
          </w:p>
        </w:tc>
        <w:tc>
          <w:tcPr>
            <w:tcW w:w="5528" w:type="dxa"/>
          </w:tcPr>
          <w:p w14:paraId="71FC46CC" w14:textId="77777777" w:rsidR="00F37E93" w:rsidRDefault="00F37E93" w:rsidP="00F37E93">
            <w:pPr>
              <w:pStyle w:val="Pa12"/>
              <w:spacing w:after="200"/>
              <w:jc w:val="both"/>
              <w:rPr>
                <w:color w:val="000000"/>
                <w:sz w:val="19"/>
                <w:szCs w:val="19"/>
              </w:rPr>
            </w:pPr>
            <w:r>
              <w:rPr>
                <w:b/>
                <w:bCs/>
                <w:color w:val="000000"/>
                <w:sz w:val="19"/>
                <w:szCs w:val="19"/>
              </w:rPr>
              <w:t xml:space="preserve">139. </w:t>
            </w:r>
            <w:r>
              <w:rPr>
                <w:color w:val="000000"/>
                <w:sz w:val="19"/>
                <w:szCs w:val="19"/>
              </w:rPr>
              <w:t>Le mesurage du niveau d’exposition quotidienne au bruit et celui de la pression acoustique de crête doivent être effectués en considérant les recommandations conte</w:t>
            </w:r>
            <w:r>
              <w:rPr>
                <w:color w:val="000000"/>
                <w:sz w:val="19"/>
                <w:szCs w:val="19"/>
              </w:rPr>
              <w:softHyphen/>
              <w:t>nues dans la norme Acoustique – Détermination de l’expo</w:t>
            </w:r>
            <w:r>
              <w:rPr>
                <w:color w:val="000000"/>
                <w:sz w:val="19"/>
                <w:szCs w:val="19"/>
              </w:rPr>
              <w:softHyphen/>
              <w:t>sition au bruit en milieu de travail – Méthode d’expertise, ISO 9612:2009, ou dans la norme Mesure de l’exposition au bruit, CSA Z107.56-13, 2014.</w:t>
            </w:r>
          </w:p>
          <w:p w14:paraId="7634F8AB" w14:textId="77777777" w:rsidR="005C416D" w:rsidRDefault="00F37E93" w:rsidP="00F37E93">
            <w:pPr>
              <w:pStyle w:val="Sansinterligne"/>
            </w:pPr>
            <w:r>
              <w:rPr>
                <w:color w:val="000000"/>
                <w:sz w:val="19"/>
                <w:szCs w:val="19"/>
              </w:rPr>
              <w:t>De plus, le sonomètre intégrateur ou le dosimètre utilisé pour le mesurage doit correspondre à l’un de ceux recom</w:t>
            </w:r>
            <w:r>
              <w:rPr>
                <w:color w:val="000000"/>
                <w:sz w:val="19"/>
                <w:szCs w:val="19"/>
              </w:rPr>
              <w:softHyphen/>
              <w:t>mandés dans l’une ou l’autre de ces normes.</w:t>
            </w:r>
          </w:p>
        </w:tc>
        <w:tc>
          <w:tcPr>
            <w:tcW w:w="2172" w:type="dxa"/>
          </w:tcPr>
          <w:p w14:paraId="69349C00" w14:textId="77777777" w:rsidR="005C416D" w:rsidRDefault="005C416D" w:rsidP="00F22AC3">
            <w:pPr>
              <w:pStyle w:val="Sansinterligne"/>
            </w:pPr>
          </w:p>
        </w:tc>
      </w:tr>
      <w:tr w:rsidR="00F37E93" w14:paraId="5B36B1E1" w14:textId="77777777" w:rsidTr="004B5F29">
        <w:tc>
          <w:tcPr>
            <w:tcW w:w="5230" w:type="dxa"/>
          </w:tcPr>
          <w:p w14:paraId="2D46123E" w14:textId="77777777" w:rsidR="00F37E93" w:rsidRDefault="00F37E93" w:rsidP="00F37E93">
            <w:pPr>
              <w:pStyle w:val="Pa13"/>
              <w:spacing w:after="200"/>
              <w:ind w:firstLine="200"/>
              <w:jc w:val="both"/>
              <w:rPr>
                <w:color w:val="000000"/>
                <w:sz w:val="19"/>
                <w:szCs w:val="19"/>
              </w:rPr>
            </w:pPr>
            <w:r>
              <w:rPr>
                <w:b/>
                <w:bCs/>
                <w:color w:val="000000"/>
                <w:sz w:val="19"/>
                <w:szCs w:val="19"/>
              </w:rPr>
              <w:t xml:space="preserve">140. </w:t>
            </w:r>
            <w:r>
              <w:rPr>
                <w:color w:val="000000"/>
                <w:sz w:val="19"/>
                <w:szCs w:val="19"/>
              </w:rPr>
              <w:t>Le mesurage du niveau d’exposition quotidienne au bruit et celui de la pression acoustique de crête doit être fait par l’une des personnes suivantes :</w:t>
            </w:r>
          </w:p>
          <w:p w14:paraId="7436AA77" w14:textId="77777777" w:rsidR="00F37E93" w:rsidRDefault="00F37E93" w:rsidP="00F37E93">
            <w:pPr>
              <w:pStyle w:val="Pa13"/>
              <w:spacing w:after="200"/>
              <w:ind w:firstLine="200"/>
              <w:jc w:val="both"/>
              <w:rPr>
                <w:color w:val="000000"/>
                <w:sz w:val="19"/>
                <w:szCs w:val="19"/>
              </w:rPr>
            </w:pPr>
            <w:r>
              <w:rPr>
                <w:color w:val="000000"/>
                <w:sz w:val="19"/>
                <w:szCs w:val="19"/>
              </w:rPr>
              <w:t>1° un professionnel ou un technicien ayant une forma</w:t>
            </w:r>
            <w:r>
              <w:rPr>
                <w:color w:val="000000"/>
                <w:sz w:val="19"/>
                <w:szCs w:val="19"/>
              </w:rPr>
              <w:softHyphen/>
              <w:t>tion en hygiène du travail ou une formation spécialisée en acoustique;</w:t>
            </w:r>
          </w:p>
          <w:p w14:paraId="70367E2E" w14:textId="77777777" w:rsidR="00F37E93" w:rsidRDefault="00F37E93" w:rsidP="00F37E93">
            <w:pPr>
              <w:pStyle w:val="Pa13"/>
              <w:spacing w:after="200"/>
              <w:ind w:firstLine="200"/>
              <w:jc w:val="both"/>
              <w:rPr>
                <w:color w:val="000000"/>
                <w:sz w:val="19"/>
                <w:szCs w:val="19"/>
              </w:rPr>
            </w:pPr>
            <w:r>
              <w:rPr>
                <w:color w:val="000000"/>
                <w:sz w:val="19"/>
                <w:szCs w:val="19"/>
              </w:rPr>
              <w:t>2° une autre personne qui maîtrise les règles de l’art relatives au mesurage du bruit.</w:t>
            </w:r>
          </w:p>
          <w:p w14:paraId="75939ABA" w14:textId="77777777" w:rsidR="00F37E93" w:rsidRDefault="00F37E93" w:rsidP="00F37E93">
            <w:pPr>
              <w:pStyle w:val="Sansinterligne"/>
            </w:pPr>
            <w:r>
              <w:rPr>
                <w:color w:val="000000"/>
                <w:sz w:val="19"/>
                <w:szCs w:val="19"/>
              </w:rPr>
              <w:t>Le présent article n’a pas pour effet d’empêcher l’employeur de désigner une personne pour assister la personne visée au premier alinéa, dans la mesure où cette dernière conserve l’entière responsabilité du mesu</w:t>
            </w:r>
            <w:r>
              <w:rPr>
                <w:color w:val="000000"/>
                <w:sz w:val="19"/>
                <w:szCs w:val="19"/>
              </w:rPr>
              <w:softHyphen/>
              <w:t>rage prévu à la présente sous-section.</w:t>
            </w:r>
          </w:p>
        </w:tc>
        <w:tc>
          <w:tcPr>
            <w:tcW w:w="5528" w:type="dxa"/>
          </w:tcPr>
          <w:p w14:paraId="3AA3C0B1" w14:textId="77777777" w:rsidR="00F37E93" w:rsidRDefault="00F37E93" w:rsidP="00F37E93">
            <w:pPr>
              <w:pStyle w:val="Pa12"/>
              <w:spacing w:after="200"/>
              <w:jc w:val="both"/>
              <w:rPr>
                <w:color w:val="000000"/>
                <w:sz w:val="19"/>
                <w:szCs w:val="19"/>
              </w:rPr>
            </w:pPr>
            <w:r>
              <w:rPr>
                <w:b/>
                <w:bCs/>
                <w:color w:val="000000"/>
                <w:sz w:val="19"/>
                <w:szCs w:val="19"/>
              </w:rPr>
              <w:t xml:space="preserve">140. </w:t>
            </w:r>
            <w:r>
              <w:rPr>
                <w:color w:val="000000"/>
                <w:sz w:val="19"/>
                <w:szCs w:val="19"/>
              </w:rPr>
              <w:t>Le mesurage du niveau d’exposition quotidienne au bruit et celui de la pression acoustique de crête doit être fait par l’une des personnes suivantes :</w:t>
            </w:r>
          </w:p>
          <w:p w14:paraId="3724082A" w14:textId="77777777" w:rsidR="00F37E93" w:rsidRDefault="00F37E93" w:rsidP="00F37E93">
            <w:pPr>
              <w:pStyle w:val="Pa12"/>
              <w:spacing w:after="200"/>
              <w:jc w:val="both"/>
              <w:rPr>
                <w:color w:val="000000"/>
                <w:sz w:val="19"/>
                <w:szCs w:val="19"/>
              </w:rPr>
            </w:pPr>
            <w:r>
              <w:rPr>
                <w:color w:val="000000"/>
                <w:sz w:val="19"/>
                <w:szCs w:val="19"/>
              </w:rPr>
              <w:t>1° un professionnel ou un technicien ayant une forma</w:t>
            </w:r>
            <w:r>
              <w:rPr>
                <w:color w:val="000000"/>
                <w:sz w:val="19"/>
                <w:szCs w:val="19"/>
              </w:rPr>
              <w:softHyphen/>
              <w:t>tion en hygiène du travail ou une formation spécialisée en acoustique;</w:t>
            </w:r>
          </w:p>
          <w:p w14:paraId="7C5A0022" w14:textId="77777777" w:rsidR="00F37E93" w:rsidRDefault="00F37E93" w:rsidP="00F37E93">
            <w:pPr>
              <w:pStyle w:val="Pa12"/>
              <w:spacing w:after="200"/>
              <w:jc w:val="both"/>
              <w:rPr>
                <w:color w:val="000000"/>
                <w:sz w:val="19"/>
                <w:szCs w:val="19"/>
              </w:rPr>
            </w:pPr>
            <w:r>
              <w:rPr>
                <w:color w:val="000000"/>
                <w:sz w:val="19"/>
                <w:szCs w:val="19"/>
              </w:rPr>
              <w:t>2° une autre personne qui maîtrise les règles de l’art relatives au mesurage du bruit.</w:t>
            </w:r>
          </w:p>
          <w:p w14:paraId="23C40021" w14:textId="77777777" w:rsidR="00F37E93" w:rsidRDefault="00F37E93" w:rsidP="00F37E93">
            <w:pPr>
              <w:pStyle w:val="Sansinterligne"/>
            </w:pPr>
            <w:r>
              <w:rPr>
                <w:color w:val="000000"/>
                <w:sz w:val="19"/>
                <w:szCs w:val="19"/>
              </w:rPr>
              <w:t>Le présent article n’a pas pour effet d’empêcher l’employeur de désigner une personne pour assister la per</w:t>
            </w:r>
            <w:r>
              <w:rPr>
                <w:color w:val="000000"/>
                <w:sz w:val="19"/>
                <w:szCs w:val="19"/>
              </w:rPr>
              <w:softHyphen/>
              <w:t>sonne visée au premier alinéa, dans la mesure où cette dernière conserve l’entière responsabilité du mesurage prévu à la présente sous-section.</w:t>
            </w:r>
          </w:p>
        </w:tc>
        <w:tc>
          <w:tcPr>
            <w:tcW w:w="2172" w:type="dxa"/>
          </w:tcPr>
          <w:p w14:paraId="3145BB7F" w14:textId="77777777" w:rsidR="00F37E93" w:rsidRDefault="00F37E93" w:rsidP="00F22AC3">
            <w:pPr>
              <w:pStyle w:val="Sansinterligne"/>
            </w:pPr>
          </w:p>
        </w:tc>
      </w:tr>
      <w:tr w:rsidR="00F37E93" w14:paraId="0074F55D" w14:textId="77777777" w:rsidTr="004B5F29">
        <w:tc>
          <w:tcPr>
            <w:tcW w:w="5230" w:type="dxa"/>
          </w:tcPr>
          <w:p w14:paraId="5C52EE29" w14:textId="77777777" w:rsidR="00F37E93" w:rsidRDefault="00F37E93" w:rsidP="00F37E93">
            <w:pPr>
              <w:pStyle w:val="Pa11"/>
              <w:spacing w:after="200"/>
              <w:rPr>
                <w:color w:val="000000"/>
                <w:sz w:val="19"/>
                <w:szCs w:val="19"/>
              </w:rPr>
            </w:pPr>
            <w:r>
              <w:rPr>
                <w:b/>
                <w:bCs/>
                <w:i/>
                <w:iCs/>
                <w:color w:val="000000"/>
                <w:sz w:val="19"/>
                <w:szCs w:val="19"/>
              </w:rPr>
              <w:t xml:space="preserve">§5. </w:t>
            </w:r>
            <w:r>
              <w:rPr>
                <w:i/>
                <w:iCs/>
                <w:color w:val="000000"/>
                <w:sz w:val="19"/>
                <w:szCs w:val="19"/>
              </w:rPr>
              <w:t>Sélection des protecteurs auditifs</w:t>
            </w:r>
          </w:p>
          <w:p w14:paraId="74878A89" w14:textId="77777777" w:rsidR="00F37E93" w:rsidRDefault="00F37E93" w:rsidP="00F37E93">
            <w:pPr>
              <w:pStyle w:val="Pa13"/>
              <w:spacing w:after="200"/>
              <w:ind w:firstLine="200"/>
              <w:jc w:val="both"/>
              <w:rPr>
                <w:color w:val="000000"/>
                <w:sz w:val="19"/>
                <w:szCs w:val="19"/>
              </w:rPr>
            </w:pPr>
            <w:r>
              <w:rPr>
                <w:b/>
                <w:bCs/>
                <w:color w:val="000000"/>
                <w:sz w:val="19"/>
                <w:szCs w:val="19"/>
              </w:rPr>
              <w:t xml:space="preserve">141. </w:t>
            </w:r>
            <w:r>
              <w:rPr>
                <w:color w:val="000000"/>
                <w:sz w:val="19"/>
                <w:szCs w:val="19"/>
              </w:rPr>
              <w:t xml:space="preserve">L’employeur doit fournir des protecteurs auditifs répondant aux exigences de performance et de sélection prévues dans la norme Protecteurs auditifs : performances, sélection, entretien et utilisation, CSA Z94.2-2014. Aux fins de l’application de l’article 9.6.4.3 de cette norme, le résultat d’un mesurage </w:t>
            </w:r>
            <w:r>
              <w:rPr>
                <w:color w:val="000000"/>
                <w:sz w:val="19"/>
                <w:szCs w:val="19"/>
              </w:rPr>
              <w:lastRenderedPageBreak/>
              <w:t>effectué conformément à la sous-section 4 peut être utilisé comme mesure de l’exposition au bruit du travailleur, soit la valeur équivalent à L</w:t>
            </w:r>
            <w:r>
              <w:rPr>
                <w:rStyle w:val="A21"/>
              </w:rPr>
              <w:t xml:space="preserve">ex,8h </w:t>
            </w:r>
            <w:r>
              <w:rPr>
                <w:color w:val="000000"/>
                <w:sz w:val="19"/>
                <w:szCs w:val="19"/>
              </w:rPr>
              <w:t>ou L</w:t>
            </w:r>
            <w:r>
              <w:rPr>
                <w:rStyle w:val="A21"/>
              </w:rPr>
              <w:t>EX,8h</w:t>
            </w:r>
            <w:r>
              <w:rPr>
                <w:color w:val="000000"/>
                <w:sz w:val="19"/>
                <w:szCs w:val="19"/>
              </w:rPr>
              <w:t>.</w:t>
            </w:r>
          </w:p>
          <w:p w14:paraId="0EDA9C57" w14:textId="77777777" w:rsidR="00F37E93" w:rsidRDefault="00F37E93" w:rsidP="00F37E93">
            <w:pPr>
              <w:pStyle w:val="Pa13"/>
              <w:spacing w:after="200"/>
              <w:ind w:firstLine="200"/>
              <w:jc w:val="both"/>
              <w:rPr>
                <w:color w:val="000000"/>
                <w:sz w:val="19"/>
                <w:szCs w:val="19"/>
              </w:rPr>
            </w:pPr>
            <w:r>
              <w:rPr>
                <w:color w:val="000000"/>
                <w:sz w:val="19"/>
                <w:szCs w:val="19"/>
              </w:rPr>
              <w:t>L’employeur peut également fournir des protecteurs auditifs qui répondent, selon le cas :</w:t>
            </w:r>
          </w:p>
          <w:p w14:paraId="73AC5EBD" w14:textId="77777777" w:rsidR="00F37E93" w:rsidRDefault="00F37E93" w:rsidP="00F37E93">
            <w:pPr>
              <w:pStyle w:val="Pa13"/>
              <w:spacing w:after="200"/>
              <w:ind w:firstLine="200"/>
              <w:jc w:val="both"/>
              <w:rPr>
                <w:color w:val="000000"/>
                <w:sz w:val="19"/>
                <w:szCs w:val="19"/>
              </w:rPr>
            </w:pPr>
            <w:r>
              <w:rPr>
                <w:color w:val="000000"/>
                <w:sz w:val="19"/>
                <w:szCs w:val="19"/>
              </w:rPr>
              <w:t>1° aux exigences de performance prévues dans la norme Protecteurs individuels contre le bruit - Exigences générales ou, selon le cas, Exigences de sécurité et essais :</w:t>
            </w:r>
          </w:p>
          <w:p w14:paraId="36BB6E26" w14:textId="77777777" w:rsidR="00F37E93" w:rsidRDefault="00F37E93" w:rsidP="00F37E93">
            <w:pPr>
              <w:pStyle w:val="Pa13"/>
              <w:spacing w:after="200"/>
              <w:ind w:firstLine="200"/>
              <w:jc w:val="both"/>
              <w:rPr>
                <w:color w:val="000000"/>
                <w:sz w:val="19"/>
                <w:szCs w:val="19"/>
              </w:rPr>
            </w:pPr>
            <w:r>
              <w:rPr>
                <w:i/>
                <w:iCs/>
                <w:color w:val="000000"/>
                <w:sz w:val="19"/>
                <w:szCs w:val="19"/>
              </w:rPr>
              <w:t xml:space="preserve">a) </w:t>
            </w:r>
            <w:r>
              <w:rPr>
                <w:color w:val="000000"/>
                <w:sz w:val="19"/>
                <w:szCs w:val="19"/>
              </w:rPr>
              <w:t>Partie 1 : Serre-tête, NF EN 352-1;</w:t>
            </w:r>
          </w:p>
          <w:p w14:paraId="4F7D7A73" w14:textId="77777777" w:rsidR="00F37E93" w:rsidRDefault="00F37E93" w:rsidP="00F37E93">
            <w:pPr>
              <w:pStyle w:val="Sansinterligne"/>
              <w:rPr>
                <w:color w:val="000000"/>
                <w:sz w:val="19"/>
                <w:szCs w:val="19"/>
              </w:rPr>
            </w:pPr>
            <w:r>
              <w:rPr>
                <w:i/>
                <w:iCs/>
                <w:color w:val="000000"/>
                <w:sz w:val="19"/>
                <w:szCs w:val="19"/>
              </w:rPr>
              <w:t xml:space="preserve">b) </w:t>
            </w:r>
            <w:r>
              <w:rPr>
                <w:color w:val="000000"/>
                <w:sz w:val="19"/>
                <w:szCs w:val="19"/>
              </w:rPr>
              <w:t>Partie 2 : Bouchons d’oreille, NF EN 352-2;</w:t>
            </w:r>
          </w:p>
          <w:p w14:paraId="1BCF7508" w14:textId="77777777" w:rsidR="00F37E93" w:rsidRDefault="00F37E93" w:rsidP="00F37E93">
            <w:pPr>
              <w:pStyle w:val="Sansinterligne"/>
              <w:rPr>
                <w:color w:val="000000"/>
                <w:sz w:val="19"/>
                <w:szCs w:val="19"/>
              </w:rPr>
            </w:pPr>
          </w:p>
          <w:p w14:paraId="00C972ED" w14:textId="77777777" w:rsidR="00F37E93" w:rsidRDefault="00F37E93" w:rsidP="00F37E93">
            <w:pPr>
              <w:pStyle w:val="Pa13"/>
              <w:spacing w:after="200"/>
              <w:jc w:val="both"/>
              <w:rPr>
                <w:color w:val="000000"/>
                <w:sz w:val="19"/>
                <w:szCs w:val="19"/>
              </w:rPr>
            </w:pPr>
            <w:r>
              <w:rPr>
                <w:i/>
                <w:iCs/>
                <w:color w:val="000000"/>
                <w:sz w:val="19"/>
                <w:szCs w:val="19"/>
              </w:rPr>
              <w:t xml:space="preserve">c) </w:t>
            </w:r>
            <w:r>
              <w:rPr>
                <w:color w:val="000000"/>
                <w:sz w:val="19"/>
                <w:szCs w:val="19"/>
              </w:rPr>
              <w:t>Partie 3 : Serre-tête montés sur casque de protection pour l’industrie, NF EN 352-3;</w:t>
            </w:r>
          </w:p>
          <w:p w14:paraId="4B4A985B" w14:textId="77777777" w:rsidR="00F37E93" w:rsidRDefault="00F37E93" w:rsidP="00F37E93">
            <w:pPr>
              <w:pStyle w:val="Pa13"/>
              <w:spacing w:after="200"/>
              <w:jc w:val="both"/>
              <w:rPr>
                <w:color w:val="000000"/>
                <w:sz w:val="19"/>
                <w:szCs w:val="19"/>
              </w:rPr>
            </w:pPr>
            <w:r>
              <w:rPr>
                <w:i/>
                <w:iCs/>
                <w:color w:val="000000"/>
                <w:sz w:val="19"/>
                <w:szCs w:val="19"/>
              </w:rPr>
              <w:t xml:space="preserve">d) </w:t>
            </w:r>
            <w:r>
              <w:rPr>
                <w:color w:val="000000"/>
                <w:sz w:val="19"/>
                <w:szCs w:val="19"/>
              </w:rPr>
              <w:t>Partie 4 : Serre-tête à atténuation dépendant du niveau, NF EN 352-4;</w:t>
            </w:r>
          </w:p>
          <w:p w14:paraId="07C3C5FC" w14:textId="77777777" w:rsidR="00F37E93" w:rsidRDefault="00F37E93" w:rsidP="00F37E93">
            <w:pPr>
              <w:pStyle w:val="Pa13"/>
              <w:spacing w:after="200"/>
              <w:jc w:val="both"/>
              <w:rPr>
                <w:color w:val="000000"/>
                <w:sz w:val="19"/>
                <w:szCs w:val="19"/>
              </w:rPr>
            </w:pPr>
            <w:r>
              <w:rPr>
                <w:i/>
                <w:iCs/>
                <w:color w:val="000000"/>
                <w:sz w:val="19"/>
                <w:szCs w:val="19"/>
              </w:rPr>
              <w:t xml:space="preserve">e) </w:t>
            </w:r>
            <w:r>
              <w:rPr>
                <w:color w:val="000000"/>
                <w:sz w:val="19"/>
                <w:szCs w:val="19"/>
              </w:rPr>
              <w:t>Partie 5 : Serre-tête à atténuation active du bruit, NF EN 352-5;</w:t>
            </w:r>
          </w:p>
          <w:p w14:paraId="7C8F1B33" w14:textId="77777777" w:rsidR="00F37E93" w:rsidRDefault="00F37E93" w:rsidP="00F37E93">
            <w:pPr>
              <w:pStyle w:val="Pa13"/>
              <w:spacing w:after="200"/>
              <w:jc w:val="both"/>
              <w:rPr>
                <w:color w:val="000000"/>
                <w:sz w:val="19"/>
                <w:szCs w:val="19"/>
              </w:rPr>
            </w:pPr>
            <w:r>
              <w:rPr>
                <w:i/>
                <w:iCs/>
                <w:color w:val="000000"/>
                <w:sz w:val="19"/>
                <w:szCs w:val="19"/>
              </w:rPr>
              <w:t xml:space="preserve">f) </w:t>
            </w:r>
            <w:r>
              <w:rPr>
                <w:color w:val="000000"/>
                <w:sz w:val="19"/>
                <w:szCs w:val="19"/>
              </w:rPr>
              <w:t>Partie 6 : Serre-tête avec entrée audio-électrique, NF EN 352-6;</w:t>
            </w:r>
          </w:p>
          <w:p w14:paraId="19137EBF" w14:textId="77777777" w:rsidR="00F37E93" w:rsidRDefault="00F37E93" w:rsidP="00F37E93">
            <w:pPr>
              <w:pStyle w:val="Pa13"/>
              <w:spacing w:after="200"/>
              <w:jc w:val="both"/>
              <w:rPr>
                <w:color w:val="000000"/>
                <w:sz w:val="19"/>
                <w:szCs w:val="19"/>
              </w:rPr>
            </w:pPr>
            <w:r>
              <w:rPr>
                <w:i/>
                <w:iCs/>
                <w:color w:val="000000"/>
                <w:sz w:val="19"/>
                <w:szCs w:val="19"/>
              </w:rPr>
              <w:t xml:space="preserve">g) </w:t>
            </w:r>
            <w:r>
              <w:rPr>
                <w:color w:val="000000"/>
                <w:sz w:val="19"/>
                <w:szCs w:val="19"/>
              </w:rPr>
              <w:t>Partie 7 : Bouchons d’oreilles à atténuation dépen</w:t>
            </w:r>
            <w:r>
              <w:rPr>
                <w:color w:val="000000"/>
                <w:sz w:val="19"/>
                <w:szCs w:val="19"/>
              </w:rPr>
              <w:softHyphen/>
              <w:t>dante du niveau, NF EN 352-7;</w:t>
            </w:r>
          </w:p>
          <w:p w14:paraId="1BF22BBF" w14:textId="77777777" w:rsidR="00F37E93" w:rsidRDefault="00F37E93" w:rsidP="00F37E93">
            <w:pPr>
              <w:pStyle w:val="Pa13"/>
              <w:spacing w:after="200"/>
              <w:jc w:val="both"/>
              <w:rPr>
                <w:color w:val="000000"/>
                <w:sz w:val="19"/>
                <w:szCs w:val="19"/>
              </w:rPr>
            </w:pPr>
            <w:r>
              <w:rPr>
                <w:color w:val="000000"/>
                <w:sz w:val="19"/>
                <w:szCs w:val="19"/>
              </w:rPr>
              <w:t>2° aux exigences de sélection prévues dans la norme Protecteurs individuels contre le bruit – Recommandations relatives à la sélection, à l’utilisation, aux précautions d’emploi et à l’entretien – Document guide, NF EN 458 : 2016.</w:t>
            </w:r>
          </w:p>
          <w:p w14:paraId="3485075E" w14:textId="77777777" w:rsidR="00F37E93" w:rsidRDefault="00F37E93" w:rsidP="00F37E93">
            <w:pPr>
              <w:pStyle w:val="Pa13"/>
              <w:spacing w:after="200"/>
              <w:jc w:val="both"/>
              <w:rPr>
                <w:color w:val="000000"/>
                <w:sz w:val="19"/>
                <w:szCs w:val="19"/>
              </w:rPr>
            </w:pPr>
            <w:r>
              <w:rPr>
                <w:color w:val="000000"/>
                <w:sz w:val="19"/>
                <w:szCs w:val="19"/>
              </w:rPr>
              <w:t>Aux fins de l’application de l’article 6.2.3.2 et de l’annexe B de la norme prévue au paragraphe 2° du deuxième alinéa, le résultat d’un mesurage effectué conformément à la sous-section 4 peut être utilisé comme mesure de la pression acoustique de crête.</w:t>
            </w:r>
          </w:p>
          <w:p w14:paraId="6E7877D7" w14:textId="77777777" w:rsidR="00F37E93" w:rsidRDefault="00F37E93" w:rsidP="00F37E93">
            <w:pPr>
              <w:pStyle w:val="Sansinterligne"/>
              <w:rPr>
                <w:color w:val="000000"/>
                <w:sz w:val="19"/>
                <w:szCs w:val="19"/>
              </w:rPr>
            </w:pPr>
            <w:r>
              <w:rPr>
                <w:color w:val="000000"/>
                <w:sz w:val="19"/>
                <w:szCs w:val="19"/>
              </w:rPr>
              <w:lastRenderedPageBreak/>
              <w:t>Un protecteur auditif satisfait aux obligations du pré</w:t>
            </w:r>
            <w:r>
              <w:rPr>
                <w:color w:val="000000"/>
                <w:sz w:val="19"/>
                <w:szCs w:val="19"/>
              </w:rPr>
              <w:softHyphen/>
              <w:t>sent article s’il est conforme à la version la plus récente ou à la version antérieure d’une norme qui y est prévue et s’il n’a pas atteint la date d’expiration prévue par le fabricant, le cas échéant.</w:t>
            </w:r>
          </w:p>
          <w:p w14:paraId="1E9A5304" w14:textId="77777777" w:rsidR="00F37E93" w:rsidRDefault="00F37E93" w:rsidP="00F37E93">
            <w:pPr>
              <w:pStyle w:val="Sansinterligne"/>
            </w:pPr>
          </w:p>
        </w:tc>
        <w:tc>
          <w:tcPr>
            <w:tcW w:w="5528" w:type="dxa"/>
          </w:tcPr>
          <w:p w14:paraId="216F871D" w14:textId="77777777" w:rsidR="00F37E93" w:rsidRDefault="00F37E93" w:rsidP="00F37E93">
            <w:pPr>
              <w:pStyle w:val="Pa10"/>
              <w:spacing w:after="200"/>
              <w:rPr>
                <w:color w:val="000000"/>
                <w:sz w:val="19"/>
                <w:szCs w:val="19"/>
              </w:rPr>
            </w:pPr>
            <w:r>
              <w:rPr>
                <w:b/>
                <w:bCs/>
                <w:i/>
                <w:iCs/>
                <w:color w:val="000000"/>
                <w:sz w:val="19"/>
                <w:szCs w:val="19"/>
              </w:rPr>
              <w:lastRenderedPageBreak/>
              <w:t xml:space="preserve">§5. </w:t>
            </w:r>
            <w:r>
              <w:rPr>
                <w:i/>
                <w:iCs/>
                <w:color w:val="000000"/>
                <w:sz w:val="19"/>
                <w:szCs w:val="19"/>
              </w:rPr>
              <w:t>Sélection des protecteurs auditifs</w:t>
            </w:r>
          </w:p>
          <w:p w14:paraId="4E9F2206" w14:textId="77777777" w:rsidR="00F37E93" w:rsidRDefault="00F37E93" w:rsidP="00F37E93">
            <w:pPr>
              <w:pStyle w:val="Pa12"/>
              <w:spacing w:after="200"/>
              <w:ind w:firstLine="200"/>
              <w:jc w:val="both"/>
              <w:rPr>
                <w:color w:val="000000"/>
                <w:sz w:val="19"/>
                <w:szCs w:val="19"/>
              </w:rPr>
            </w:pPr>
            <w:r>
              <w:rPr>
                <w:b/>
                <w:bCs/>
                <w:color w:val="000000"/>
                <w:sz w:val="19"/>
                <w:szCs w:val="19"/>
              </w:rPr>
              <w:t xml:space="preserve">141. </w:t>
            </w:r>
            <w:r>
              <w:rPr>
                <w:color w:val="000000"/>
                <w:sz w:val="19"/>
                <w:szCs w:val="19"/>
              </w:rPr>
              <w:t>L’employeur doit fournir des protecteurs auditifs répondant aux exigences de performance et de sélection prévues aux articles suivants de la norme Protecteurs auditifs : performances, sélection, entretien et utilisation, CSA Z94.2-2014 :</w:t>
            </w:r>
          </w:p>
          <w:p w14:paraId="49E92CC0" w14:textId="77777777" w:rsidR="00F37E93" w:rsidRDefault="00F37E93" w:rsidP="00F37E93">
            <w:pPr>
              <w:pStyle w:val="Pa12"/>
              <w:spacing w:after="200"/>
              <w:ind w:firstLine="200"/>
              <w:jc w:val="both"/>
              <w:rPr>
                <w:color w:val="000000"/>
                <w:sz w:val="19"/>
                <w:szCs w:val="19"/>
              </w:rPr>
            </w:pPr>
            <w:r>
              <w:rPr>
                <w:color w:val="000000"/>
                <w:sz w:val="19"/>
                <w:szCs w:val="19"/>
              </w:rPr>
              <w:lastRenderedPageBreak/>
              <w:t>1° 3 à 8.2.1;</w:t>
            </w:r>
          </w:p>
          <w:p w14:paraId="1166A329" w14:textId="77777777" w:rsidR="00F37E93" w:rsidRDefault="00F37E93" w:rsidP="00F37E93">
            <w:pPr>
              <w:pStyle w:val="Pa12"/>
              <w:spacing w:after="200"/>
              <w:ind w:firstLine="200"/>
              <w:jc w:val="both"/>
              <w:rPr>
                <w:color w:val="000000"/>
                <w:sz w:val="19"/>
                <w:szCs w:val="19"/>
              </w:rPr>
            </w:pPr>
            <w:r>
              <w:rPr>
                <w:color w:val="000000"/>
                <w:sz w:val="19"/>
                <w:szCs w:val="19"/>
              </w:rPr>
              <w:t>2° 8.2.4 à 9.1;</w:t>
            </w:r>
          </w:p>
          <w:p w14:paraId="298E1478" w14:textId="77777777" w:rsidR="00F37E93" w:rsidRDefault="00F37E93" w:rsidP="00F37E93">
            <w:pPr>
              <w:pStyle w:val="Pa12"/>
              <w:spacing w:after="200"/>
              <w:ind w:firstLine="200"/>
              <w:jc w:val="both"/>
              <w:rPr>
                <w:color w:val="000000"/>
                <w:sz w:val="19"/>
                <w:szCs w:val="19"/>
              </w:rPr>
            </w:pPr>
            <w:r>
              <w:rPr>
                <w:color w:val="000000"/>
                <w:sz w:val="19"/>
                <w:szCs w:val="19"/>
              </w:rPr>
              <w:t>3° 9.3.4;</w:t>
            </w:r>
          </w:p>
          <w:p w14:paraId="4AB3F864" w14:textId="77777777" w:rsidR="00F37E93" w:rsidRDefault="00F37E93" w:rsidP="00F37E93">
            <w:pPr>
              <w:pStyle w:val="Pa12"/>
              <w:spacing w:after="200"/>
              <w:ind w:firstLine="200"/>
              <w:jc w:val="both"/>
              <w:rPr>
                <w:color w:val="000000"/>
                <w:sz w:val="19"/>
                <w:szCs w:val="19"/>
              </w:rPr>
            </w:pPr>
            <w:r>
              <w:rPr>
                <w:color w:val="000000"/>
                <w:sz w:val="19"/>
                <w:szCs w:val="19"/>
              </w:rPr>
              <w:t>4° 9.4;</w:t>
            </w:r>
          </w:p>
          <w:p w14:paraId="754CE207" w14:textId="77777777" w:rsidR="00F37E93" w:rsidRDefault="00F37E93" w:rsidP="00F37E93">
            <w:pPr>
              <w:pStyle w:val="Pa12"/>
              <w:spacing w:after="200"/>
              <w:ind w:firstLine="200"/>
              <w:jc w:val="both"/>
              <w:rPr>
                <w:color w:val="000000"/>
                <w:sz w:val="19"/>
                <w:szCs w:val="19"/>
              </w:rPr>
            </w:pPr>
            <w:r>
              <w:rPr>
                <w:color w:val="000000"/>
                <w:sz w:val="19"/>
                <w:szCs w:val="19"/>
              </w:rPr>
              <w:t>5° 9.5.3 à 9.6.1;</w:t>
            </w:r>
          </w:p>
          <w:p w14:paraId="21880E3F" w14:textId="77777777" w:rsidR="00F37E93" w:rsidRDefault="00F37E93" w:rsidP="00F37E93">
            <w:pPr>
              <w:pStyle w:val="Pa12"/>
              <w:spacing w:after="200"/>
              <w:ind w:firstLine="200"/>
              <w:jc w:val="both"/>
              <w:rPr>
                <w:color w:val="000000"/>
                <w:sz w:val="19"/>
                <w:szCs w:val="19"/>
              </w:rPr>
            </w:pPr>
            <w:r>
              <w:rPr>
                <w:color w:val="000000"/>
                <w:sz w:val="19"/>
                <w:szCs w:val="19"/>
              </w:rPr>
              <w:t>6° 9.6.3 à 9.7.1;</w:t>
            </w:r>
          </w:p>
          <w:p w14:paraId="7B974958" w14:textId="77777777" w:rsidR="00F37E93" w:rsidRDefault="00F37E93" w:rsidP="00F37E93">
            <w:pPr>
              <w:pStyle w:val="Pa12"/>
              <w:spacing w:after="200"/>
              <w:ind w:firstLine="200"/>
              <w:jc w:val="both"/>
              <w:rPr>
                <w:color w:val="000000"/>
                <w:sz w:val="19"/>
                <w:szCs w:val="19"/>
              </w:rPr>
            </w:pPr>
            <w:r>
              <w:rPr>
                <w:color w:val="000000"/>
                <w:sz w:val="19"/>
                <w:szCs w:val="19"/>
              </w:rPr>
              <w:t>7° 9.8.3;</w:t>
            </w:r>
          </w:p>
          <w:p w14:paraId="75E5B997" w14:textId="77777777" w:rsidR="00F37E93" w:rsidRDefault="00F37E93" w:rsidP="00F37E93">
            <w:pPr>
              <w:pStyle w:val="Pa12"/>
              <w:spacing w:after="200"/>
              <w:ind w:firstLine="200"/>
              <w:jc w:val="both"/>
              <w:rPr>
                <w:color w:val="000000"/>
                <w:sz w:val="19"/>
                <w:szCs w:val="19"/>
              </w:rPr>
            </w:pPr>
            <w:r>
              <w:rPr>
                <w:color w:val="000000"/>
                <w:sz w:val="19"/>
                <w:szCs w:val="19"/>
              </w:rPr>
              <w:t>8° 9.9 à 10.3.5;</w:t>
            </w:r>
          </w:p>
          <w:p w14:paraId="090DC32E" w14:textId="77777777" w:rsidR="00F37E93" w:rsidRDefault="00F37E93" w:rsidP="00F37E93">
            <w:pPr>
              <w:pStyle w:val="Pa12"/>
              <w:spacing w:after="200"/>
              <w:ind w:firstLine="200"/>
              <w:jc w:val="both"/>
              <w:rPr>
                <w:color w:val="000000"/>
              </w:rPr>
            </w:pPr>
            <w:r>
              <w:rPr>
                <w:color w:val="000000"/>
                <w:sz w:val="19"/>
                <w:szCs w:val="19"/>
              </w:rPr>
              <w:t xml:space="preserve">9° 11.2.3 </w:t>
            </w:r>
            <w:r>
              <w:rPr>
                <w:color w:val="000000"/>
              </w:rPr>
              <w:t>à 11.2.5;</w:t>
            </w:r>
          </w:p>
          <w:p w14:paraId="70056FC9" w14:textId="77777777" w:rsidR="00F37E93" w:rsidRDefault="00F37E93" w:rsidP="00F37E93">
            <w:pPr>
              <w:pStyle w:val="Pa12"/>
              <w:spacing w:after="200"/>
              <w:ind w:firstLine="200"/>
              <w:jc w:val="both"/>
              <w:rPr>
                <w:color w:val="000000"/>
                <w:sz w:val="19"/>
                <w:szCs w:val="19"/>
              </w:rPr>
            </w:pPr>
            <w:r>
              <w:rPr>
                <w:color w:val="000000"/>
                <w:sz w:val="19"/>
                <w:szCs w:val="19"/>
              </w:rPr>
              <w:t>10° 12 à 12.2.6.3;</w:t>
            </w:r>
          </w:p>
          <w:p w14:paraId="1B9E5514" w14:textId="77777777" w:rsidR="00F37E93" w:rsidRDefault="00F37E93" w:rsidP="00F37E93">
            <w:pPr>
              <w:pStyle w:val="Pa12"/>
              <w:spacing w:after="200"/>
              <w:ind w:firstLine="200"/>
              <w:jc w:val="both"/>
              <w:rPr>
                <w:color w:val="000000"/>
                <w:sz w:val="19"/>
                <w:szCs w:val="19"/>
              </w:rPr>
            </w:pPr>
            <w:r>
              <w:rPr>
                <w:color w:val="000000"/>
                <w:sz w:val="19"/>
                <w:szCs w:val="19"/>
              </w:rPr>
              <w:t>11° les tableaux 1 à 6;</w:t>
            </w:r>
          </w:p>
          <w:p w14:paraId="243298D7" w14:textId="77777777" w:rsidR="00F37E93" w:rsidRDefault="00F37E93" w:rsidP="00F37E93">
            <w:pPr>
              <w:pStyle w:val="Pa12"/>
              <w:spacing w:after="200"/>
              <w:ind w:firstLine="200"/>
              <w:jc w:val="both"/>
              <w:rPr>
                <w:color w:val="000000"/>
                <w:sz w:val="19"/>
                <w:szCs w:val="19"/>
              </w:rPr>
            </w:pPr>
            <w:r>
              <w:rPr>
                <w:color w:val="000000"/>
                <w:sz w:val="19"/>
                <w:szCs w:val="19"/>
              </w:rPr>
              <w:t>12° les annexes A, B et D.</w:t>
            </w:r>
          </w:p>
          <w:p w14:paraId="441E28E7" w14:textId="77777777" w:rsidR="00F37E93" w:rsidRDefault="00F37E93" w:rsidP="00F37E93">
            <w:pPr>
              <w:pStyle w:val="Pa12"/>
              <w:spacing w:after="200"/>
              <w:ind w:firstLine="200"/>
              <w:jc w:val="both"/>
              <w:rPr>
                <w:color w:val="000000"/>
                <w:sz w:val="19"/>
                <w:szCs w:val="19"/>
              </w:rPr>
            </w:pPr>
            <w:r>
              <w:rPr>
                <w:color w:val="000000"/>
                <w:sz w:val="19"/>
                <w:szCs w:val="19"/>
              </w:rPr>
              <w:t xml:space="preserve">Aux fins de l’application de l’article 9.6.4.3 de cette norme, le résultat d’un mesurage effectué conformément à la sous-section 4 peut être utilisé comme mesure de l’exposition au bruit du travailleur, soit la valeur </w:t>
            </w:r>
            <w:proofErr w:type="spellStart"/>
            <w:r>
              <w:rPr>
                <w:color w:val="000000"/>
                <w:sz w:val="19"/>
                <w:szCs w:val="19"/>
              </w:rPr>
              <w:t>équi-valente</w:t>
            </w:r>
            <w:proofErr w:type="spellEnd"/>
            <w:r>
              <w:rPr>
                <w:color w:val="000000"/>
                <w:sz w:val="19"/>
                <w:szCs w:val="19"/>
              </w:rPr>
              <w:t xml:space="preserve"> à L</w:t>
            </w:r>
            <w:r>
              <w:rPr>
                <w:rStyle w:val="A12"/>
              </w:rPr>
              <w:t xml:space="preserve">ex,8h </w:t>
            </w:r>
            <w:r>
              <w:rPr>
                <w:color w:val="000000"/>
                <w:sz w:val="19"/>
                <w:szCs w:val="19"/>
              </w:rPr>
              <w:t xml:space="preserve">ou </w:t>
            </w:r>
            <w:r>
              <w:rPr>
                <w:i/>
                <w:iCs/>
                <w:color w:val="000000"/>
                <w:sz w:val="19"/>
                <w:szCs w:val="19"/>
              </w:rPr>
              <w:t>L</w:t>
            </w:r>
            <w:r>
              <w:rPr>
                <w:rStyle w:val="A12"/>
              </w:rPr>
              <w:t>EX,8h</w:t>
            </w:r>
            <w:r>
              <w:rPr>
                <w:color w:val="000000"/>
                <w:sz w:val="19"/>
                <w:szCs w:val="19"/>
              </w:rPr>
              <w:t>.</w:t>
            </w:r>
          </w:p>
          <w:p w14:paraId="5413F39E" w14:textId="77777777" w:rsidR="00F37E93" w:rsidRDefault="00F37E93" w:rsidP="00F37E93">
            <w:pPr>
              <w:pStyle w:val="Sansinterligne"/>
              <w:rPr>
                <w:color w:val="000000"/>
                <w:sz w:val="19"/>
                <w:szCs w:val="19"/>
              </w:rPr>
            </w:pPr>
            <w:r>
              <w:rPr>
                <w:color w:val="000000"/>
                <w:sz w:val="19"/>
                <w:szCs w:val="19"/>
              </w:rPr>
              <w:t>Ce mesurage n’est pas obligatoire lorsque l’employeur choisit un protecteur auditif selon la méthode de l’indice à nombre unique prévue à cette norme.</w:t>
            </w:r>
          </w:p>
          <w:p w14:paraId="1C75DC1A" w14:textId="77777777" w:rsidR="00F37E93" w:rsidRDefault="00F37E93" w:rsidP="00F37E93">
            <w:pPr>
              <w:pStyle w:val="Sansinterligne"/>
              <w:rPr>
                <w:color w:val="000000"/>
                <w:sz w:val="19"/>
                <w:szCs w:val="19"/>
              </w:rPr>
            </w:pPr>
          </w:p>
          <w:p w14:paraId="708993E7" w14:textId="77777777" w:rsidR="00F37E93" w:rsidRDefault="00F37E93" w:rsidP="00F37E93">
            <w:pPr>
              <w:pStyle w:val="Pa12"/>
              <w:spacing w:after="200"/>
              <w:ind w:firstLine="200"/>
              <w:jc w:val="both"/>
              <w:rPr>
                <w:color w:val="000000"/>
                <w:sz w:val="19"/>
                <w:szCs w:val="19"/>
              </w:rPr>
            </w:pPr>
            <w:r>
              <w:rPr>
                <w:color w:val="000000"/>
                <w:sz w:val="19"/>
                <w:szCs w:val="19"/>
              </w:rPr>
              <w:t>L’employeur peut également fournir des protecteurs auditifs qui répondent :</w:t>
            </w:r>
          </w:p>
          <w:p w14:paraId="68FC098A" w14:textId="77777777" w:rsidR="00F37E93" w:rsidRDefault="00F37E93" w:rsidP="00F37E93">
            <w:pPr>
              <w:pStyle w:val="Pa12"/>
              <w:spacing w:after="200"/>
              <w:ind w:firstLine="200"/>
              <w:jc w:val="both"/>
              <w:rPr>
                <w:color w:val="000000"/>
                <w:sz w:val="19"/>
                <w:szCs w:val="19"/>
              </w:rPr>
            </w:pPr>
            <w:r>
              <w:rPr>
                <w:color w:val="000000"/>
                <w:sz w:val="19"/>
                <w:szCs w:val="19"/>
              </w:rPr>
              <w:t>1° aux exigences de performance prévues aux articles suivants de la norme Protecteurs individuels contre le bruit – Exigences générales ou Exigences de sécurité et essais, selon le cas :</w:t>
            </w:r>
          </w:p>
          <w:p w14:paraId="2806E074" w14:textId="77777777" w:rsidR="00F37E93" w:rsidRDefault="00F37E93" w:rsidP="00F37E93">
            <w:pPr>
              <w:pStyle w:val="Pa12"/>
              <w:spacing w:after="200"/>
              <w:jc w:val="both"/>
              <w:rPr>
                <w:color w:val="000000"/>
                <w:sz w:val="19"/>
                <w:szCs w:val="19"/>
              </w:rPr>
            </w:pPr>
            <w:r>
              <w:rPr>
                <w:i/>
                <w:iCs/>
                <w:color w:val="000000"/>
                <w:sz w:val="19"/>
                <w:szCs w:val="19"/>
              </w:rPr>
              <w:lastRenderedPageBreak/>
              <w:t xml:space="preserve">a) </w:t>
            </w:r>
            <w:r>
              <w:rPr>
                <w:color w:val="000000"/>
                <w:sz w:val="19"/>
                <w:szCs w:val="19"/>
              </w:rPr>
              <w:t>1 à 6 et les annexes A et ZA de la Partie 1 : Serre-tête, NF EN 352-1;</w:t>
            </w:r>
          </w:p>
          <w:p w14:paraId="2ADD9C81" w14:textId="77777777" w:rsidR="00F37E93" w:rsidRDefault="00F37E93" w:rsidP="00F37E93">
            <w:pPr>
              <w:pStyle w:val="Sansinterligne"/>
              <w:rPr>
                <w:color w:val="000000"/>
                <w:sz w:val="19"/>
                <w:szCs w:val="19"/>
              </w:rPr>
            </w:pPr>
            <w:r>
              <w:rPr>
                <w:i/>
                <w:iCs/>
                <w:color w:val="000000"/>
                <w:sz w:val="19"/>
                <w:szCs w:val="19"/>
              </w:rPr>
              <w:t xml:space="preserve">b) </w:t>
            </w:r>
            <w:r>
              <w:rPr>
                <w:color w:val="000000"/>
                <w:sz w:val="19"/>
                <w:szCs w:val="19"/>
              </w:rPr>
              <w:t>1 à 6 et les annexes A et ZA de la Partie 2 : Bouchons d’oreille, NF EN 352-2;</w:t>
            </w:r>
          </w:p>
          <w:p w14:paraId="12C9DCF4" w14:textId="77777777" w:rsidR="00F37E93" w:rsidRDefault="00F37E93" w:rsidP="00F37E93">
            <w:pPr>
              <w:pStyle w:val="Sansinterligne"/>
              <w:rPr>
                <w:color w:val="000000"/>
                <w:sz w:val="19"/>
                <w:szCs w:val="19"/>
              </w:rPr>
            </w:pPr>
          </w:p>
          <w:p w14:paraId="652E392E" w14:textId="77777777" w:rsidR="00F37E93" w:rsidRDefault="00F37E93" w:rsidP="00F37E93">
            <w:pPr>
              <w:pStyle w:val="Pa12"/>
              <w:spacing w:after="200"/>
              <w:jc w:val="both"/>
              <w:rPr>
                <w:color w:val="000000"/>
                <w:sz w:val="19"/>
                <w:szCs w:val="19"/>
              </w:rPr>
            </w:pPr>
            <w:r>
              <w:rPr>
                <w:i/>
                <w:iCs/>
                <w:color w:val="000000"/>
                <w:sz w:val="19"/>
                <w:szCs w:val="19"/>
              </w:rPr>
              <w:t xml:space="preserve">c) </w:t>
            </w:r>
            <w:r>
              <w:rPr>
                <w:color w:val="000000"/>
                <w:sz w:val="19"/>
                <w:szCs w:val="19"/>
              </w:rPr>
              <w:t>1 à 6 et les annexes A et ZA de la Partie 3 : Serre-tête montés sur casque de protection pour l’industrie, NF EN 352-3;</w:t>
            </w:r>
          </w:p>
          <w:p w14:paraId="395490EC" w14:textId="77777777" w:rsidR="00F37E93" w:rsidRDefault="00F37E93" w:rsidP="00F37E93">
            <w:pPr>
              <w:pStyle w:val="Pa12"/>
              <w:spacing w:after="200"/>
              <w:jc w:val="both"/>
              <w:rPr>
                <w:color w:val="000000"/>
                <w:sz w:val="19"/>
                <w:szCs w:val="19"/>
              </w:rPr>
            </w:pPr>
            <w:r>
              <w:rPr>
                <w:i/>
                <w:iCs/>
                <w:color w:val="000000"/>
                <w:sz w:val="19"/>
                <w:szCs w:val="19"/>
              </w:rPr>
              <w:t xml:space="preserve">d) </w:t>
            </w:r>
            <w:r>
              <w:rPr>
                <w:color w:val="000000"/>
                <w:sz w:val="19"/>
                <w:szCs w:val="19"/>
              </w:rPr>
              <w:t>1 à 7 et les annexes A, B et ZA de la Partie 4 : Serre-tête à atténuation dépendante du niveau, NF EN 352-4;</w:t>
            </w:r>
          </w:p>
          <w:p w14:paraId="7C488732" w14:textId="77777777" w:rsidR="00F37E93" w:rsidRDefault="00F37E93" w:rsidP="00F37E93">
            <w:pPr>
              <w:pStyle w:val="Pa12"/>
              <w:spacing w:after="200"/>
              <w:jc w:val="both"/>
              <w:rPr>
                <w:color w:val="000000"/>
                <w:sz w:val="19"/>
                <w:szCs w:val="19"/>
              </w:rPr>
            </w:pPr>
            <w:r>
              <w:rPr>
                <w:i/>
                <w:iCs/>
                <w:color w:val="000000"/>
                <w:sz w:val="19"/>
                <w:szCs w:val="19"/>
              </w:rPr>
              <w:t xml:space="preserve">e) </w:t>
            </w:r>
            <w:r>
              <w:rPr>
                <w:color w:val="000000"/>
                <w:sz w:val="19"/>
                <w:szCs w:val="19"/>
              </w:rPr>
              <w:t>1 à 7 et les annexes A, B et ZA de la Partie 5 : Serre-tête à atténuation active du bruit, NF EN 352-5;</w:t>
            </w:r>
          </w:p>
          <w:p w14:paraId="057784BA" w14:textId="77777777" w:rsidR="00F37E93" w:rsidRDefault="00F37E93" w:rsidP="00F37E93">
            <w:pPr>
              <w:pStyle w:val="Pa12"/>
              <w:spacing w:after="200"/>
              <w:jc w:val="both"/>
              <w:rPr>
                <w:color w:val="000000"/>
                <w:sz w:val="19"/>
                <w:szCs w:val="19"/>
              </w:rPr>
            </w:pPr>
            <w:r>
              <w:rPr>
                <w:i/>
                <w:iCs/>
                <w:color w:val="000000"/>
                <w:sz w:val="19"/>
                <w:szCs w:val="19"/>
              </w:rPr>
              <w:t xml:space="preserve">f) </w:t>
            </w:r>
            <w:r>
              <w:rPr>
                <w:color w:val="000000"/>
                <w:sz w:val="19"/>
                <w:szCs w:val="19"/>
              </w:rPr>
              <w:t>1 à 7 et les annexes A, B et ZA de la Partie 6 : Serre-tête avec entrée audio-électrique, NF EN 352-6;</w:t>
            </w:r>
          </w:p>
          <w:p w14:paraId="552B74EA" w14:textId="77777777" w:rsidR="00F37E93" w:rsidRDefault="00F37E93" w:rsidP="00F37E93">
            <w:pPr>
              <w:pStyle w:val="Pa12"/>
              <w:spacing w:after="200"/>
              <w:jc w:val="both"/>
              <w:rPr>
                <w:color w:val="000000"/>
                <w:sz w:val="19"/>
                <w:szCs w:val="19"/>
              </w:rPr>
            </w:pPr>
            <w:r>
              <w:rPr>
                <w:i/>
                <w:iCs/>
                <w:color w:val="000000"/>
                <w:sz w:val="19"/>
                <w:szCs w:val="19"/>
              </w:rPr>
              <w:t xml:space="preserve">g) </w:t>
            </w:r>
            <w:r>
              <w:rPr>
                <w:color w:val="000000"/>
                <w:sz w:val="19"/>
                <w:szCs w:val="19"/>
              </w:rPr>
              <w:t>1 à 7 et les annexes A, B et ZA de la Partie 7 : Bouchons d’oreilles à atténuation dépendante du niveau, NF EN 352-7; et;</w:t>
            </w:r>
          </w:p>
          <w:p w14:paraId="7F310853" w14:textId="77777777" w:rsidR="00F37E93" w:rsidRDefault="00F37E93" w:rsidP="00F37E93">
            <w:pPr>
              <w:pStyle w:val="Sansinterligne"/>
              <w:rPr>
                <w:color w:val="000000"/>
                <w:sz w:val="19"/>
                <w:szCs w:val="19"/>
              </w:rPr>
            </w:pPr>
            <w:r>
              <w:rPr>
                <w:color w:val="000000"/>
                <w:sz w:val="19"/>
                <w:szCs w:val="19"/>
              </w:rPr>
              <w:t>2° aux exigences de sélection prévues aux articles sui</w:t>
            </w:r>
            <w:r>
              <w:rPr>
                <w:color w:val="000000"/>
                <w:sz w:val="19"/>
                <w:szCs w:val="19"/>
              </w:rPr>
              <w:softHyphen/>
              <w:t>vants de la norme Protecteurs individuels contre le bruit – Recommandations relatives à la sélection, à l’utilisa</w:t>
            </w:r>
            <w:r>
              <w:rPr>
                <w:color w:val="000000"/>
                <w:sz w:val="19"/>
                <w:szCs w:val="19"/>
              </w:rPr>
              <w:softHyphen/>
              <w:t>tion, aux précautions d’emploi et à l’entretien – Document guide, NF EN 458 : 2016 :</w:t>
            </w:r>
          </w:p>
          <w:p w14:paraId="171957C2" w14:textId="77777777" w:rsidR="00F37E93" w:rsidRDefault="00F37E93" w:rsidP="00F37E93">
            <w:pPr>
              <w:pStyle w:val="Sansinterligne"/>
            </w:pPr>
          </w:p>
          <w:p w14:paraId="42486DD7" w14:textId="77777777" w:rsidR="00F37E93" w:rsidRDefault="00F37E93" w:rsidP="00F37E93">
            <w:pPr>
              <w:pStyle w:val="Pa12"/>
              <w:spacing w:after="200"/>
              <w:jc w:val="both"/>
              <w:rPr>
                <w:color w:val="000000"/>
                <w:sz w:val="19"/>
                <w:szCs w:val="19"/>
              </w:rPr>
            </w:pPr>
            <w:r>
              <w:rPr>
                <w:i/>
                <w:iCs/>
                <w:color w:val="000000"/>
                <w:sz w:val="19"/>
                <w:szCs w:val="19"/>
              </w:rPr>
              <w:t xml:space="preserve">a) </w:t>
            </w:r>
            <w:r>
              <w:rPr>
                <w:color w:val="000000"/>
                <w:sz w:val="19"/>
                <w:szCs w:val="19"/>
              </w:rPr>
              <w:t>3 à 4;</w:t>
            </w:r>
          </w:p>
          <w:p w14:paraId="6FAAAC11" w14:textId="77777777" w:rsidR="00F37E93" w:rsidRDefault="00F37E93" w:rsidP="00F37E93">
            <w:pPr>
              <w:pStyle w:val="Pa12"/>
              <w:spacing w:after="200"/>
              <w:jc w:val="both"/>
              <w:rPr>
                <w:color w:val="000000"/>
                <w:sz w:val="19"/>
                <w:szCs w:val="19"/>
              </w:rPr>
            </w:pPr>
            <w:r>
              <w:rPr>
                <w:i/>
                <w:iCs/>
                <w:color w:val="000000"/>
                <w:sz w:val="19"/>
                <w:szCs w:val="19"/>
              </w:rPr>
              <w:t xml:space="preserve">b) </w:t>
            </w:r>
            <w:r>
              <w:rPr>
                <w:color w:val="000000"/>
                <w:sz w:val="19"/>
                <w:szCs w:val="19"/>
              </w:rPr>
              <w:t>6 à 6.2.1;</w:t>
            </w:r>
          </w:p>
          <w:p w14:paraId="0197F5A6" w14:textId="77777777" w:rsidR="00F37E93" w:rsidRDefault="00F37E93" w:rsidP="00F37E93">
            <w:pPr>
              <w:pStyle w:val="Pa12"/>
              <w:spacing w:after="200"/>
              <w:jc w:val="both"/>
              <w:rPr>
                <w:color w:val="000000"/>
                <w:sz w:val="19"/>
                <w:szCs w:val="19"/>
              </w:rPr>
            </w:pPr>
            <w:r>
              <w:rPr>
                <w:i/>
                <w:iCs/>
                <w:color w:val="000000"/>
                <w:sz w:val="19"/>
                <w:szCs w:val="19"/>
              </w:rPr>
              <w:t xml:space="preserve">c) </w:t>
            </w:r>
            <w:r>
              <w:rPr>
                <w:color w:val="000000"/>
                <w:sz w:val="19"/>
                <w:szCs w:val="19"/>
              </w:rPr>
              <w:t>6.2.3 à 6.5;</w:t>
            </w:r>
          </w:p>
          <w:p w14:paraId="3DB7A351" w14:textId="77777777" w:rsidR="00F37E93" w:rsidRDefault="00F37E93" w:rsidP="00F37E93">
            <w:pPr>
              <w:pStyle w:val="Pa12"/>
              <w:spacing w:after="200"/>
              <w:jc w:val="both"/>
              <w:rPr>
                <w:color w:val="000000"/>
                <w:sz w:val="19"/>
                <w:szCs w:val="19"/>
              </w:rPr>
            </w:pPr>
            <w:r>
              <w:rPr>
                <w:i/>
                <w:iCs/>
                <w:color w:val="000000"/>
                <w:sz w:val="19"/>
                <w:szCs w:val="19"/>
              </w:rPr>
              <w:t xml:space="preserve">d) </w:t>
            </w:r>
            <w:r>
              <w:rPr>
                <w:color w:val="000000"/>
                <w:sz w:val="19"/>
                <w:szCs w:val="19"/>
              </w:rPr>
              <w:t>6.8 à 6.9.2;</w:t>
            </w:r>
          </w:p>
          <w:p w14:paraId="4901353D" w14:textId="77777777" w:rsidR="00F37E93" w:rsidRDefault="00F37E93" w:rsidP="00F37E93">
            <w:pPr>
              <w:pStyle w:val="Pa12"/>
              <w:spacing w:after="200"/>
              <w:jc w:val="both"/>
              <w:rPr>
                <w:color w:val="000000"/>
                <w:sz w:val="19"/>
                <w:szCs w:val="19"/>
              </w:rPr>
            </w:pPr>
            <w:r>
              <w:rPr>
                <w:i/>
                <w:iCs/>
                <w:color w:val="000000"/>
                <w:sz w:val="19"/>
                <w:szCs w:val="19"/>
              </w:rPr>
              <w:t xml:space="preserve">e) </w:t>
            </w:r>
            <w:r>
              <w:rPr>
                <w:color w:val="000000"/>
                <w:sz w:val="19"/>
                <w:szCs w:val="19"/>
              </w:rPr>
              <w:t>les annexes A à E.</w:t>
            </w:r>
          </w:p>
          <w:p w14:paraId="4E645028" w14:textId="77777777" w:rsidR="00F37E93" w:rsidRDefault="00F37E93" w:rsidP="00F37E93">
            <w:pPr>
              <w:pStyle w:val="Pa12"/>
              <w:spacing w:after="200"/>
              <w:jc w:val="both"/>
              <w:rPr>
                <w:color w:val="000000"/>
                <w:sz w:val="19"/>
                <w:szCs w:val="19"/>
              </w:rPr>
            </w:pPr>
            <w:r>
              <w:rPr>
                <w:color w:val="000000"/>
                <w:sz w:val="19"/>
                <w:szCs w:val="19"/>
              </w:rPr>
              <w:t xml:space="preserve">Aux fins de l’application de l’article 6.2.3.2 et de l’annexe B de la norme NF EN 458 : 2016, le résultat d’un mesurage effectué </w:t>
            </w:r>
            <w:r>
              <w:rPr>
                <w:color w:val="000000"/>
                <w:sz w:val="19"/>
                <w:szCs w:val="19"/>
              </w:rPr>
              <w:lastRenderedPageBreak/>
              <w:t>conformément à la sous-section 4 peut être utilisé comme mesure de la pression acoustique de crête.</w:t>
            </w:r>
          </w:p>
          <w:p w14:paraId="7963F70E" w14:textId="77777777" w:rsidR="00F37E93" w:rsidRDefault="00F37E93" w:rsidP="00F37E93">
            <w:pPr>
              <w:pStyle w:val="Sansinterligne"/>
            </w:pPr>
            <w:r>
              <w:rPr>
                <w:color w:val="000000"/>
                <w:sz w:val="19"/>
                <w:szCs w:val="19"/>
              </w:rPr>
              <w:t>Un protecteur auditif satisfait aux obligations du pré</w:t>
            </w:r>
            <w:r>
              <w:rPr>
                <w:color w:val="000000"/>
                <w:sz w:val="19"/>
                <w:szCs w:val="19"/>
              </w:rPr>
              <w:softHyphen/>
              <w:t>sent article s’il est conforme à la version la plus récente ou à la version antérieure d’une norme qui y est prévue et s’il n’a pas atteint la date d’expiration prévue par le fabricant, le cas échéant.</w:t>
            </w:r>
          </w:p>
          <w:p w14:paraId="0B09BCD7" w14:textId="77777777" w:rsidR="00F37E93" w:rsidRDefault="00F37E93" w:rsidP="00F37E93">
            <w:pPr>
              <w:pStyle w:val="Sansinterligne"/>
            </w:pPr>
          </w:p>
        </w:tc>
        <w:tc>
          <w:tcPr>
            <w:tcW w:w="2172" w:type="dxa"/>
          </w:tcPr>
          <w:p w14:paraId="0F9E3530" w14:textId="77777777" w:rsidR="00F37E93" w:rsidRDefault="00F37E93" w:rsidP="00F22AC3">
            <w:pPr>
              <w:pStyle w:val="Sansinterligne"/>
            </w:pPr>
          </w:p>
          <w:p w14:paraId="436B24F0" w14:textId="77777777" w:rsidR="006D3815" w:rsidRDefault="006D3815" w:rsidP="00F22AC3">
            <w:pPr>
              <w:pStyle w:val="Sansinterligne"/>
            </w:pPr>
          </w:p>
        </w:tc>
      </w:tr>
      <w:tr w:rsidR="00F37E93" w14:paraId="7AF9BCF6" w14:textId="77777777" w:rsidTr="004B5F29">
        <w:tc>
          <w:tcPr>
            <w:tcW w:w="5230" w:type="dxa"/>
          </w:tcPr>
          <w:p w14:paraId="21F5B306" w14:textId="77777777" w:rsidR="00F37E93" w:rsidRDefault="00F37E93" w:rsidP="00F22AC3">
            <w:pPr>
              <w:pStyle w:val="Sansinterligne"/>
            </w:pPr>
            <w:r>
              <w:rPr>
                <w:b/>
                <w:bCs/>
                <w:color w:val="000000"/>
                <w:sz w:val="19"/>
                <w:szCs w:val="19"/>
              </w:rPr>
              <w:lastRenderedPageBreak/>
              <w:t xml:space="preserve">141.1. </w:t>
            </w:r>
            <w:r>
              <w:rPr>
                <w:color w:val="000000"/>
                <w:sz w:val="19"/>
                <w:szCs w:val="19"/>
              </w:rPr>
              <w:t>Les protecteurs auditifs fournis à un travailleur doivent atténuer le bruit de telle sorte que celui-ci ne soit pas exposé à des valeurs qui excèdent celles établies à l’article 131.</w:t>
            </w:r>
          </w:p>
        </w:tc>
        <w:tc>
          <w:tcPr>
            <w:tcW w:w="5528" w:type="dxa"/>
          </w:tcPr>
          <w:p w14:paraId="69E1B689" w14:textId="77777777" w:rsidR="00F37E93" w:rsidRDefault="00F37E93" w:rsidP="00F22AC3">
            <w:pPr>
              <w:pStyle w:val="Sansinterligne"/>
            </w:pPr>
            <w:r>
              <w:rPr>
                <w:b/>
                <w:bCs/>
                <w:color w:val="000000"/>
                <w:sz w:val="19"/>
                <w:szCs w:val="19"/>
              </w:rPr>
              <w:t xml:space="preserve">141.1. </w:t>
            </w:r>
            <w:r>
              <w:rPr>
                <w:color w:val="000000"/>
                <w:sz w:val="19"/>
                <w:szCs w:val="19"/>
              </w:rPr>
              <w:t>Les protecteurs auditifs fournis à un travailleur doivent atténuer le bruit de telle sorte que celui-ci ne soit pas exposé à des valeurs qui excèdent celles établies à l’article 131.</w:t>
            </w:r>
          </w:p>
        </w:tc>
        <w:tc>
          <w:tcPr>
            <w:tcW w:w="2172" w:type="dxa"/>
          </w:tcPr>
          <w:p w14:paraId="13248472" w14:textId="77777777" w:rsidR="00F37E93" w:rsidRDefault="00F37E93" w:rsidP="00F22AC3">
            <w:pPr>
              <w:pStyle w:val="Sansinterligne"/>
            </w:pPr>
          </w:p>
        </w:tc>
      </w:tr>
      <w:tr w:rsidR="00F37E93" w14:paraId="595AB425" w14:textId="77777777" w:rsidTr="004B5F29">
        <w:tc>
          <w:tcPr>
            <w:tcW w:w="5230" w:type="dxa"/>
          </w:tcPr>
          <w:p w14:paraId="59D3285F" w14:textId="77777777" w:rsidR="00F37E93" w:rsidRDefault="00F37E93" w:rsidP="00F37E93">
            <w:pPr>
              <w:pStyle w:val="Pa13"/>
              <w:spacing w:after="200"/>
              <w:jc w:val="both"/>
              <w:rPr>
                <w:color w:val="000000"/>
                <w:sz w:val="19"/>
                <w:szCs w:val="19"/>
              </w:rPr>
            </w:pPr>
            <w:r>
              <w:rPr>
                <w:b/>
                <w:bCs/>
                <w:color w:val="000000"/>
                <w:sz w:val="19"/>
                <w:szCs w:val="19"/>
              </w:rPr>
              <w:t xml:space="preserve">141.2. </w:t>
            </w:r>
            <w:r>
              <w:rPr>
                <w:color w:val="000000"/>
                <w:sz w:val="19"/>
                <w:szCs w:val="19"/>
              </w:rPr>
              <w:t>Dans tous les cas où l’employeur doit fournir des protecteurs auditifs, il doit fournir aux travailleurs une formation théorique et pratique, laquelle contient notamment :</w:t>
            </w:r>
          </w:p>
          <w:p w14:paraId="14C099DC" w14:textId="77777777" w:rsidR="00F37E93" w:rsidRDefault="00F37E93" w:rsidP="00F37E93">
            <w:pPr>
              <w:pStyle w:val="Pa13"/>
              <w:spacing w:after="200"/>
              <w:jc w:val="both"/>
              <w:rPr>
                <w:color w:val="000000"/>
                <w:sz w:val="19"/>
                <w:szCs w:val="19"/>
              </w:rPr>
            </w:pPr>
            <w:r>
              <w:rPr>
                <w:color w:val="000000"/>
                <w:sz w:val="19"/>
                <w:szCs w:val="19"/>
              </w:rPr>
              <w:t>1° les éléments à considérer dans le choix des protec</w:t>
            </w:r>
            <w:r>
              <w:rPr>
                <w:color w:val="000000"/>
                <w:sz w:val="19"/>
                <w:szCs w:val="19"/>
              </w:rPr>
              <w:softHyphen/>
              <w:t>teurs auditifs et leur utilisation en fonction des différentes situations de travail;</w:t>
            </w:r>
          </w:p>
          <w:p w14:paraId="3BDB3C21" w14:textId="77777777" w:rsidR="00F37E93" w:rsidRDefault="00F37E93" w:rsidP="00F37E93">
            <w:pPr>
              <w:pStyle w:val="Pa13"/>
              <w:spacing w:after="200"/>
              <w:jc w:val="both"/>
              <w:rPr>
                <w:color w:val="000000"/>
                <w:sz w:val="19"/>
                <w:szCs w:val="19"/>
              </w:rPr>
            </w:pPr>
            <w:r>
              <w:rPr>
                <w:color w:val="000000"/>
                <w:sz w:val="19"/>
                <w:szCs w:val="19"/>
              </w:rPr>
              <w:t>2° leur ajustement;</w:t>
            </w:r>
          </w:p>
          <w:p w14:paraId="649E8219" w14:textId="77777777" w:rsidR="00F37E93" w:rsidRDefault="00F37E93" w:rsidP="00F37E93">
            <w:pPr>
              <w:pStyle w:val="Pa13"/>
              <w:spacing w:after="200"/>
              <w:jc w:val="both"/>
              <w:rPr>
                <w:color w:val="000000"/>
                <w:sz w:val="19"/>
                <w:szCs w:val="19"/>
              </w:rPr>
            </w:pPr>
            <w:r>
              <w:rPr>
                <w:color w:val="000000"/>
                <w:sz w:val="19"/>
                <w:szCs w:val="19"/>
              </w:rPr>
              <w:t>3° leur inspection;</w:t>
            </w:r>
          </w:p>
          <w:p w14:paraId="2FF1D731" w14:textId="77777777" w:rsidR="00F37E93" w:rsidRDefault="00F37E93" w:rsidP="00F37E93">
            <w:pPr>
              <w:pStyle w:val="Pa13"/>
              <w:spacing w:after="200"/>
              <w:jc w:val="both"/>
              <w:rPr>
                <w:color w:val="000000"/>
                <w:sz w:val="19"/>
                <w:szCs w:val="19"/>
              </w:rPr>
            </w:pPr>
            <w:r>
              <w:rPr>
                <w:color w:val="000000"/>
                <w:sz w:val="19"/>
                <w:szCs w:val="19"/>
              </w:rPr>
              <w:t>4° leur entretien;</w:t>
            </w:r>
          </w:p>
          <w:p w14:paraId="6BD95208" w14:textId="77777777" w:rsidR="00F37E93" w:rsidRDefault="00F37E93" w:rsidP="00F37E93">
            <w:pPr>
              <w:pStyle w:val="Sansinterligne"/>
            </w:pPr>
            <w:r>
              <w:rPr>
                <w:color w:val="000000"/>
                <w:sz w:val="19"/>
                <w:szCs w:val="19"/>
              </w:rPr>
              <w:t>5° les risques associés au bruit et l’importance du port de ces protecteurs pendant toute la durée de l’exposition au bruit.</w:t>
            </w:r>
          </w:p>
        </w:tc>
        <w:tc>
          <w:tcPr>
            <w:tcW w:w="5528" w:type="dxa"/>
          </w:tcPr>
          <w:p w14:paraId="0B2CF7F1" w14:textId="77777777" w:rsidR="00F37E93" w:rsidRDefault="00F37E93" w:rsidP="00F22AC3">
            <w:pPr>
              <w:pStyle w:val="Sansinterligne"/>
              <w:rPr>
                <w:color w:val="000000"/>
                <w:sz w:val="19"/>
                <w:szCs w:val="19"/>
              </w:rPr>
            </w:pPr>
            <w:r>
              <w:rPr>
                <w:b/>
                <w:bCs/>
                <w:color w:val="000000"/>
                <w:sz w:val="19"/>
                <w:szCs w:val="19"/>
              </w:rPr>
              <w:t xml:space="preserve">141.2. </w:t>
            </w:r>
            <w:r>
              <w:rPr>
                <w:color w:val="000000"/>
                <w:sz w:val="19"/>
                <w:szCs w:val="19"/>
              </w:rPr>
              <w:t>Dans tous les cas où l’employeur doit fournir des protecteurs auditifs, il doit fournir aux travailleurs une formation théorique et pratique, laquelle contient notamment :</w:t>
            </w:r>
          </w:p>
          <w:p w14:paraId="573095EA" w14:textId="77777777" w:rsidR="00F37E93" w:rsidRDefault="00F37E93" w:rsidP="00F22AC3">
            <w:pPr>
              <w:pStyle w:val="Sansinterligne"/>
              <w:rPr>
                <w:color w:val="000000"/>
                <w:sz w:val="19"/>
                <w:szCs w:val="19"/>
              </w:rPr>
            </w:pPr>
          </w:p>
          <w:p w14:paraId="7DF42924" w14:textId="77777777" w:rsidR="00F37E93" w:rsidRDefault="00F37E93" w:rsidP="00F37E93">
            <w:pPr>
              <w:pStyle w:val="Pa12"/>
              <w:spacing w:after="200"/>
              <w:jc w:val="both"/>
              <w:rPr>
                <w:color w:val="000000"/>
                <w:sz w:val="19"/>
                <w:szCs w:val="19"/>
              </w:rPr>
            </w:pPr>
            <w:r>
              <w:rPr>
                <w:color w:val="000000"/>
                <w:sz w:val="19"/>
                <w:szCs w:val="19"/>
              </w:rPr>
              <w:t>1° les éléments à considérer dans le choix des protec</w:t>
            </w:r>
            <w:r>
              <w:rPr>
                <w:color w:val="000000"/>
                <w:sz w:val="19"/>
                <w:szCs w:val="19"/>
              </w:rPr>
              <w:softHyphen/>
              <w:t>teurs auditifs et leur utilisation en fonction des différentes situations de travail;</w:t>
            </w:r>
          </w:p>
          <w:p w14:paraId="1ADB42F1" w14:textId="77777777" w:rsidR="00F37E93" w:rsidRDefault="00F37E93" w:rsidP="00F37E93">
            <w:pPr>
              <w:pStyle w:val="Pa12"/>
              <w:spacing w:after="200"/>
              <w:ind w:firstLine="200"/>
              <w:jc w:val="both"/>
              <w:rPr>
                <w:color w:val="000000"/>
                <w:sz w:val="19"/>
                <w:szCs w:val="19"/>
              </w:rPr>
            </w:pPr>
            <w:r>
              <w:rPr>
                <w:color w:val="000000"/>
                <w:sz w:val="19"/>
                <w:szCs w:val="19"/>
              </w:rPr>
              <w:t>2° leur ajustement;</w:t>
            </w:r>
          </w:p>
          <w:p w14:paraId="68A3CA93" w14:textId="77777777" w:rsidR="00F37E93" w:rsidRDefault="00F37E93" w:rsidP="00F37E93">
            <w:pPr>
              <w:pStyle w:val="Pa12"/>
              <w:spacing w:after="200"/>
              <w:ind w:firstLine="200"/>
              <w:jc w:val="both"/>
              <w:rPr>
                <w:color w:val="000000"/>
                <w:sz w:val="19"/>
                <w:szCs w:val="19"/>
              </w:rPr>
            </w:pPr>
            <w:r>
              <w:rPr>
                <w:color w:val="000000"/>
                <w:sz w:val="19"/>
                <w:szCs w:val="19"/>
              </w:rPr>
              <w:t>3° leur inspection;</w:t>
            </w:r>
          </w:p>
          <w:p w14:paraId="6E9F5DFD" w14:textId="77777777" w:rsidR="00F37E93" w:rsidRDefault="00F37E93" w:rsidP="00F37E93">
            <w:pPr>
              <w:pStyle w:val="Pa12"/>
              <w:spacing w:after="200"/>
              <w:ind w:firstLine="200"/>
              <w:jc w:val="both"/>
              <w:rPr>
                <w:color w:val="000000"/>
                <w:sz w:val="19"/>
                <w:szCs w:val="19"/>
              </w:rPr>
            </w:pPr>
            <w:r>
              <w:rPr>
                <w:color w:val="000000"/>
                <w:sz w:val="19"/>
                <w:szCs w:val="19"/>
              </w:rPr>
              <w:t>4° leur entretien;</w:t>
            </w:r>
          </w:p>
          <w:p w14:paraId="72E5A506" w14:textId="77777777" w:rsidR="00F37E93" w:rsidRDefault="00F37E93" w:rsidP="00F37E93">
            <w:pPr>
              <w:pStyle w:val="Sansinterligne"/>
            </w:pPr>
            <w:r>
              <w:rPr>
                <w:color w:val="000000"/>
                <w:sz w:val="19"/>
                <w:szCs w:val="19"/>
              </w:rPr>
              <w:t>5° les risques associés au bruit et l’importance du port de ces protecteurs pendant toute la durée de l’exposition au bruit.</w:t>
            </w:r>
          </w:p>
        </w:tc>
        <w:tc>
          <w:tcPr>
            <w:tcW w:w="2172" w:type="dxa"/>
          </w:tcPr>
          <w:p w14:paraId="6EF8C998" w14:textId="77777777" w:rsidR="00F37E93" w:rsidRDefault="00F37E93" w:rsidP="00F22AC3">
            <w:pPr>
              <w:pStyle w:val="Sansinterligne"/>
            </w:pPr>
          </w:p>
        </w:tc>
      </w:tr>
      <w:tr w:rsidR="00F37E93" w14:paraId="3C313783" w14:textId="77777777" w:rsidTr="004B5F29">
        <w:tc>
          <w:tcPr>
            <w:tcW w:w="5230" w:type="dxa"/>
          </w:tcPr>
          <w:p w14:paraId="07BDC6E3" w14:textId="77777777" w:rsidR="00C638FA" w:rsidRDefault="00C638FA" w:rsidP="00C638FA">
            <w:pPr>
              <w:pStyle w:val="Pa11"/>
              <w:spacing w:after="200"/>
              <w:rPr>
                <w:color w:val="000000"/>
                <w:sz w:val="19"/>
                <w:szCs w:val="19"/>
              </w:rPr>
            </w:pPr>
            <w:r>
              <w:rPr>
                <w:b/>
                <w:bCs/>
                <w:i/>
                <w:iCs/>
                <w:color w:val="000000"/>
                <w:sz w:val="19"/>
                <w:szCs w:val="19"/>
              </w:rPr>
              <w:t xml:space="preserve">§6. </w:t>
            </w:r>
            <w:r>
              <w:rPr>
                <w:i/>
                <w:iCs/>
                <w:color w:val="000000"/>
                <w:sz w:val="19"/>
                <w:szCs w:val="19"/>
              </w:rPr>
              <w:t>Affichage</w:t>
            </w:r>
          </w:p>
          <w:p w14:paraId="1683A4F8" w14:textId="77777777" w:rsidR="00C638FA" w:rsidRDefault="00C638FA" w:rsidP="00C638FA">
            <w:pPr>
              <w:pStyle w:val="Pa13"/>
              <w:spacing w:after="200"/>
              <w:ind w:firstLine="200"/>
              <w:jc w:val="both"/>
              <w:rPr>
                <w:color w:val="000000"/>
                <w:sz w:val="19"/>
                <w:szCs w:val="19"/>
              </w:rPr>
            </w:pPr>
            <w:r>
              <w:rPr>
                <w:b/>
                <w:bCs/>
                <w:color w:val="000000"/>
                <w:sz w:val="19"/>
                <w:szCs w:val="19"/>
              </w:rPr>
              <w:t xml:space="preserve">141.3. </w:t>
            </w:r>
            <w:r>
              <w:rPr>
                <w:color w:val="000000"/>
                <w:sz w:val="19"/>
                <w:szCs w:val="19"/>
              </w:rPr>
              <w:t>L’employeur doit aviser les travailleurs, au moyen d’une affiche, de la présence d’une zone où le port des protecteurs auditifs est exigé.</w:t>
            </w:r>
          </w:p>
          <w:p w14:paraId="535C81E7" w14:textId="77777777" w:rsidR="00C638FA" w:rsidRDefault="00C638FA" w:rsidP="00C638FA">
            <w:pPr>
              <w:pStyle w:val="Pa13"/>
              <w:spacing w:after="200"/>
              <w:ind w:firstLine="200"/>
              <w:jc w:val="both"/>
              <w:rPr>
                <w:color w:val="000000"/>
                <w:sz w:val="19"/>
                <w:szCs w:val="19"/>
              </w:rPr>
            </w:pPr>
            <w:r>
              <w:rPr>
                <w:color w:val="000000"/>
                <w:sz w:val="19"/>
                <w:szCs w:val="19"/>
              </w:rPr>
              <w:t xml:space="preserve">Les renseignements d’une affiche doivent être clairs et précis. Celle-ci doit être facilement lisible, et se distinguer nettement de toute autre affiche figurant sur la surface sur laquelle elle est placée. Elle doit de plus être placée en permanence et en évidence </w:t>
            </w:r>
            <w:r>
              <w:rPr>
                <w:color w:val="000000"/>
                <w:sz w:val="19"/>
                <w:szCs w:val="19"/>
              </w:rPr>
              <w:lastRenderedPageBreak/>
              <w:t>à proximité de la zone pour laquelle le port des protecteurs est obligatoire.</w:t>
            </w:r>
          </w:p>
          <w:p w14:paraId="1EF06385" w14:textId="77777777" w:rsidR="00F37E93" w:rsidRDefault="00C638FA" w:rsidP="00C638FA">
            <w:pPr>
              <w:pStyle w:val="Sansinterligne"/>
            </w:pPr>
            <w:r>
              <w:rPr>
                <w:color w:val="000000"/>
                <w:sz w:val="19"/>
                <w:szCs w:val="19"/>
              </w:rPr>
              <w:t>Lorsqu’il n’est pas possible d’apposer une affiche, l’employeur peut utiliser un autre moyen pour identifier une zone où le port des protecteurs auditifs est exigé. Il doit alors en informer les travailleurs.</w:t>
            </w:r>
          </w:p>
        </w:tc>
        <w:tc>
          <w:tcPr>
            <w:tcW w:w="5528" w:type="dxa"/>
          </w:tcPr>
          <w:p w14:paraId="0726AEAD" w14:textId="77777777" w:rsidR="00C638FA" w:rsidRDefault="00C638FA" w:rsidP="00C638FA">
            <w:pPr>
              <w:pStyle w:val="Pa10"/>
              <w:spacing w:after="200"/>
              <w:rPr>
                <w:color w:val="000000"/>
                <w:sz w:val="19"/>
                <w:szCs w:val="19"/>
              </w:rPr>
            </w:pPr>
            <w:r>
              <w:rPr>
                <w:b/>
                <w:bCs/>
                <w:i/>
                <w:iCs/>
                <w:color w:val="000000"/>
                <w:sz w:val="19"/>
                <w:szCs w:val="19"/>
              </w:rPr>
              <w:lastRenderedPageBreak/>
              <w:t xml:space="preserve">§6. </w:t>
            </w:r>
            <w:r>
              <w:rPr>
                <w:i/>
                <w:iCs/>
                <w:color w:val="000000"/>
                <w:sz w:val="19"/>
                <w:szCs w:val="19"/>
              </w:rPr>
              <w:t>Affichage</w:t>
            </w:r>
          </w:p>
          <w:p w14:paraId="7207CFA7" w14:textId="77777777" w:rsidR="00C638FA" w:rsidRDefault="00C638FA" w:rsidP="00C638FA">
            <w:pPr>
              <w:pStyle w:val="Pa12"/>
              <w:spacing w:after="200"/>
              <w:ind w:firstLine="200"/>
              <w:jc w:val="both"/>
              <w:rPr>
                <w:color w:val="000000"/>
                <w:sz w:val="19"/>
                <w:szCs w:val="19"/>
              </w:rPr>
            </w:pPr>
            <w:r>
              <w:rPr>
                <w:b/>
                <w:bCs/>
                <w:color w:val="000000"/>
                <w:sz w:val="19"/>
                <w:szCs w:val="19"/>
              </w:rPr>
              <w:t xml:space="preserve">141.3. </w:t>
            </w:r>
            <w:r>
              <w:rPr>
                <w:color w:val="000000"/>
                <w:sz w:val="19"/>
                <w:szCs w:val="19"/>
              </w:rPr>
              <w:t>L’employeur doit aviser les travailleurs, au moyen d’une affiche, de la présence d’une zone où le port des protecteurs auditifs est exigé.</w:t>
            </w:r>
          </w:p>
          <w:p w14:paraId="30B62B56" w14:textId="77777777" w:rsidR="00C638FA" w:rsidRDefault="00C638FA" w:rsidP="00C638FA">
            <w:pPr>
              <w:pStyle w:val="Pa12"/>
              <w:spacing w:after="200"/>
              <w:ind w:firstLine="200"/>
              <w:jc w:val="both"/>
              <w:rPr>
                <w:color w:val="000000"/>
                <w:sz w:val="19"/>
                <w:szCs w:val="19"/>
              </w:rPr>
            </w:pPr>
            <w:r>
              <w:rPr>
                <w:color w:val="000000"/>
                <w:sz w:val="19"/>
                <w:szCs w:val="19"/>
              </w:rPr>
              <w:t>Les renseignements d’une affiche doivent être clairs et précis. Celle-ci doit être facilement lisible et se distinguer nettement de toute autre affiche figurant sur la surface sur laquelle elle est placée. Elle doit de plus être placée en permanence et en évidence à proximité de la zone pour laquelle le port des protecteurs est obligatoire.</w:t>
            </w:r>
          </w:p>
          <w:p w14:paraId="57A94AD9" w14:textId="77777777" w:rsidR="00F37E93" w:rsidRDefault="00C638FA" w:rsidP="00C638FA">
            <w:pPr>
              <w:pStyle w:val="Sansinterligne"/>
            </w:pPr>
            <w:r>
              <w:rPr>
                <w:color w:val="000000"/>
                <w:sz w:val="19"/>
                <w:szCs w:val="19"/>
              </w:rPr>
              <w:lastRenderedPageBreak/>
              <w:t>Lorsqu’il n’est pas possible d’apposer une affiche, l’employeur peut utiliser un autre moyen pour identifier une zone où le port des protecteurs auditifs est exigé. Il doit alors en informer les travailleurs.</w:t>
            </w:r>
          </w:p>
        </w:tc>
        <w:tc>
          <w:tcPr>
            <w:tcW w:w="2172" w:type="dxa"/>
          </w:tcPr>
          <w:p w14:paraId="14A9410C" w14:textId="77777777" w:rsidR="00F37E93" w:rsidRDefault="00F37E93" w:rsidP="00F22AC3">
            <w:pPr>
              <w:pStyle w:val="Sansinterligne"/>
            </w:pPr>
          </w:p>
        </w:tc>
      </w:tr>
      <w:tr w:rsidR="00C638FA" w14:paraId="2015F022" w14:textId="77777777" w:rsidTr="004B5F29">
        <w:tc>
          <w:tcPr>
            <w:tcW w:w="5230" w:type="dxa"/>
          </w:tcPr>
          <w:p w14:paraId="472B6160" w14:textId="77777777" w:rsidR="00C638FA" w:rsidRDefault="00C638FA" w:rsidP="00C638FA">
            <w:pPr>
              <w:pStyle w:val="Pa13"/>
              <w:spacing w:after="200"/>
              <w:ind w:firstLine="200"/>
              <w:jc w:val="both"/>
              <w:rPr>
                <w:color w:val="000000"/>
                <w:sz w:val="19"/>
                <w:szCs w:val="19"/>
              </w:rPr>
            </w:pPr>
            <w:r>
              <w:rPr>
                <w:b/>
                <w:bCs/>
                <w:color w:val="000000"/>
                <w:sz w:val="19"/>
                <w:szCs w:val="19"/>
              </w:rPr>
              <w:t xml:space="preserve">141.4. </w:t>
            </w:r>
            <w:r>
              <w:rPr>
                <w:color w:val="000000"/>
                <w:sz w:val="19"/>
                <w:szCs w:val="19"/>
              </w:rPr>
              <w:t>L’employeur doit afficher ou autrement diffuser le rapport d’un mesurage effectué en vertu de la sous-section 4, au plus tard 15 jours après que celui-ci est mis à sa disposition.</w:t>
            </w:r>
          </w:p>
          <w:p w14:paraId="66436FF9" w14:textId="77777777" w:rsidR="00C638FA" w:rsidRDefault="00C638FA" w:rsidP="00C638FA">
            <w:pPr>
              <w:pStyle w:val="Sansinterligne"/>
            </w:pPr>
            <w:r>
              <w:rPr>
                <w:color w:val="000000"/>
                <w:sz w:val="19"/>
                <w:szCs w:val="19"/>
              </w:rPr>
              <w:t>Ce rapport doit être facilement accessible aux travail</w:t>
            </w:r>
            <w:r>
              <w:rPr>
                <w:color w:val="000000"/>
                <w:sz w:val="19"/>
                <w:szCs w:val="19"/>
              </w:rPr>
              <w:softHyphen/>
              <w:t>leurs dans un endroit visible, pour une période minimale de 3 mois.</w:t>
            </w:r>
          </w:p>
        </w:tc>
        <w:tc>
          <w:tcPr>
            <w:tcW w:w="5528" w:type="dxa"/>
          </w:tcPr>
          <w:p w14:paraId="442B83F7" w14:textId="77777777" w:rsidR="00C638FA" w:rsidRDefault="00C638FA" w:rsidP="00C638FA">
            <w:pPr>
              <w:pStyle w:val="Pa12"/>
              <w:spacing w:after="200"/>
              <w:ind w:firstLine="200"/>
              <w:jc w:val="both"/>
              <w:rPr>
                <w:color w:val="000000"/>
                <w:sz w:val="19"/>
                <w:szCs w:val="19"/>
              </w:rPr>
            </w:pPr>
            <w:r>
              <w:rPr>
                <w:b/>
                <w:bCs/>
                <w:color w:val="000000"/>
                <w:sz w:val="19"/>
                <w:szCs w:val="19"/>
              </w:rPr>
              <w:t xml:space="preserve">141.4. </w:t>
            </w:r>
            <w:r>
              <w:rPr>
                <w:color w:val="000000"/>
                <w:sz w:val="19"/>
                <w:szCs w:val="19"/>
              </w:rPr>
              <w:t>L’employeur doit afficher ou autrement diffuser le rapport d’un mesurage effectué en vertu de la sous-section 4, au plus tard 15 jours après que celui-ci est mis à sa disposition.</w:t>
            </w:r>
          </w:p>
          <w:p w14:paraId="547272C5" w14:textId="77777777" w:rsidR="00C638FA" w:rsidRDefault="00C638FA" w:rsidP="00C638FA">
            <w:pPr>
              <w:pStyle w:val="Sansinterligne"/>
            </w:pPr>
            <w:r>
              <w:rPr>
                <w:color w:val="000000"/>
                <w:sz w:val="19"/>
                <w:szCs w:val="19"/>
              </w:rPr>
              <w:t>Ce rapport doit être facilement accessible aux travail</w:t>
            </w:r>
            <w:r>
              <w:rPr>
                <w:color w:val="000000"/>
                <w:sz w:val="19"/>
                <w:szCs w:val="19"/>
              </w:rPr>
              <w:softHyphen/>
              <w:t>leurs dans un endroit visible, pour une période minimale de 3 mois.</w:t>
            </w:r>
          </w:p>
        </w:tc>
        <w:tc>
          <w:tcPr>
            <w:tcW w:w="2172" w:type="dxa"/>
          </w:tcPr>
          <w:p w14:paraId="45A9D9D1" w14:textId="77777777" w:rsidR="00C638FA" w:rsidRDefault="00C638FA" w:rsidP="00F22AC3">
            <w:pPr>
              <w:pStyle w:val="Sansinterligne"/>
            </w:pPr>
          </w:p>
        </w:tc>
      </w:tr>
      <w:tr w:rsidR="00C638FA" w14:paraId="3044AB5E" w14:textId="77777777" w:rsidTr="004B5F29">
        <w:tc>
          <w:tcPr>
            <w:tcW w:w="5230" w:type="dxa"/>
          </w:tcPr>
          <w:p w14:paraId="04AA0D97" w14:textId="77777777" w:rsidR="00C638FA" w:rsidRDefault="00C638FA" w:rsidP="00C638FA">
            <w:pPr>
              <w:pStyle w:val="Pa11"/>
              <w:spacing w:after="200"/>
              <w:rPr>
                <w:color w:val="000000"/>
                <w:sz w:val="19"/>
                <w:szCs w:val="19"/>
              </w:rPr>
            </w:pPr>
            <w:r>
              <w:rPr>
                <w:b/>
                <w:bCs/>
                <w:i/>
                <w:iCs/>
                <w:color w:val="000000"/>
                <w:sz w:val="19"/>
                <w:szCs w:val="19"/>
              </w:rPr>
              <w:t xml:space="preserve">§7. </w:t>
            </w:r>
            <w:r>
              <w:rPr>
                <w:i/>
                <w:iCs/>
                <w:color w:val="000000"/>
                <w:sz w:val="19"/>
                <w:szCs w:val="19"/>
              </w:rPr>
              <w:t>Registre</w:t>
            </w:r>
          </w:p>
          <w:p w14:paraId="0AD8070A" w14:textId="77777777" w:rsidR="00C638FA" w:rsidRDefault="00C638FA" w:rsidP="00C638FA">
            <w:pPr>
              <w:pStyle w:val="Pa13"/>
              <w:spacing w:after="200"/>
              <w:ind w:firstLine="200"/>
              <w:jc w:val="both"/>
              <w:rPr>
                <w:color w:val="000000"/>
                <w:sz w:val="19"/>
                <w:szCs w:val="19"/>
              </w:rPr>
            </w:pPr>
            <w:r>
              <w:rPr>
                <w:b/>
                <w:bCs/>
                <w:color w:val="000000"/>
                <w:sz w:val="19"/>
                <w:szCs w:val="19"/>
              </w:rPr>
              <w:t xml:space="preserve">141.5. </w:t>
            </w:r>
            <w:r>
              <w:rPr>
                <w:color w:val="000000"/>
                <w:sz w:val="19"/>
                <w:szCs w:val="19"/>
              </w:rPr>
              <w:t>L’employeur doit inclure et maintenir à jour dans le programme de prévention, ou à défaut dans un registre, les inscriptions et les documents suivants :</w:t>
            </w:r>
          </w:p>
          <w:p w14:paraId="1C92D26B" w14:textId="77777777" w:rsidR="00C638FA" w:rsidRDefault="00C638FA" w:rsidP="00C638FA">
            <w:pPr>
              <w:pStyle w:val="Pa13"/>
              <w:spacing w:after="200"/>
              <w:ind w:firstLine="200"/>
              <w:jc w:val="both"/>
              <w:rPr>
                <w:color w:val="000000"/>
                <w:sz w:val="19"/>
                <w:szCs w:val="19"/>
              </w:rPr>
            </w:pPr>
            <w:r>
              <w:rPr>
                <w:color w:val="000000"/>
                <w:sz w:val="19"/>
                <w:szCs w:val="19"/>
              </w:rPr>
              <w:t>1° les situations de travail à risque de dépassement des valeurs limites d’exposition au bruit et la date à laquelle elles ont été identifiées;</w:t>
            </w:r>
          </w:p>
          <w:p w14:paraId="479F06CC" w14:textId="77777777" w:rsidR="00C638FA" w:rsidRDefault="00C638FA" w:rsidP="00C638FA">
            <w:pPr>
              <w:pStyle w:val="Pa13"/>
              <w:spacing w:after="200"/>
              <w:ind w:firstLine="200"/>
              <w:jc w:val="both"/>
              <w:rPr>
                <w:color w:val="000000"/>
                <w:sz w:val="19"/>
                <w:szCs w:val="19"/>
              </w:rPr>
            </w:pPr>
            <w:r>
              <w:rPr>
                <w:color w:val="000000"/>
                <w:sz w:val="19"/>
                <w:szCs w:val="19"/>
              </w:rPr>
              <w:t xml:space="preserve">2° les moyens raisonnables réalisés et la date du début et de la fin de leur mise en </w:t>
            </w:r>
            <w:proofErr w:type="spellStart"/>
            <w:r>
              <w:rPr>
                <w:color w:val="000000"/>
                <w:sz w:val="19"/>
                <w:szCs w:val="19"/>
              </w:rPr>
              <w:t>oeuvre</w:t>
            </w:r>
            <w:proofErr w:type="spellEnd"/>
            <w:r>
              <w:rPr>
                <w:color w:val="000000"/>
                <w:sz w:val="19"/>
                <w:szCs w:val="19"/>
              </w:rPr>
              <w:t>;</w:t>
            </w:r>
          </w:p>
          <w:p w14:paraId="3AD4953B" w14:textId="77777777" w:rsidR="00C638FA" w:rsidRDefault="00C638FA" w:rsidP="00C638FA">
            <w:pPr>
              <w:pStyle w:val="Pa13"/>
              <w:spacing w:after="200"/>
              <w:ind w:firstLine="200"/>
              <w:jc w:val="both"/>
              <w:rPr>
                <w:color w:val="000000"/>
                <w:sz w:val="19"/>
                <w:szCs w:val="19"/>
              </w:rPr>
            </w:pPr>
            <w:r>
              <w:rPr>
                <w:color w:val="000000"/>
                <w:sz w:val="19"/>
                <w:szCs w:val="19"/>
              </w:rPr>
              <w:t>3° les rapports de mesurage.</w:t>
            </w:r>
          </w:p>
          <w:p w14:paraId="086DB91A" w14:textId="77777777" w:rsidR="00C638FA" w:rsidRDefault="00C638FA" w:rsidP="00C638FA">
            <w:pPr>
              <w:pStyle w:val="Sansinterligne"/>
            </w:pPr>
            <w:r>
              <w:rPr>
                <w:color w:val="000000"/>
                <w:sz w:val="19"/>
                <w:szCs w:val="19"/>
              </w:rPr>
              <w:t xml:space="preserve">L’employeur doit conserver ces informations durant une période minimale de 10 ans. Il doit de plus les mettre à la disposition de la Commission, des travailleurs et de leurs représentants, du représentant à la prévention, du comité de santé et de sécurité et du médecin responsable qui </w:t>
            </w:r>
            <w:proofErr w:type="spellStart"/>
            <w:r>
              <w:rPr>
                <w:color w:val="000000"/>
                <w:sz w:val="19"/>
                <w:szCs w:val="19"/>
              </w:rPr>
              <w:t>oeuvrent</w:t>
            </w:r>
            <w:proofErr w:type="spellEnd"/>
            <w:r>
              <w:rPr>
                <w:color w:val="000000"/>
                <w:sz w:val="19"/>
                <w:szCs w:val="19"/>
              </w:rPr>
              <w:t xml:space="preserve"> dans son établissement. ».</w:t>
            </w:r>
          </w:p>
        </w:tc>
        <w:tc>
          <w:tcPr>
            <w:tcW w:w="5528" w:type="dxa"/>
          </w:tcPr>
          <w:p w14:paraId="7462C48D" w14:textId="77777777" w:rsidR="00C638FA" w:rsidRDefault="00C638FA" w:rsidP="00C638FA">
            <w:pPr>
              <w:pStyle w:val="Pa10"/>
              <w:spacing w:after="200"/>
              <w:rPr>
                <w:color w:val="000000"/>
                <w:sz w:val="19"/>
                <w:szCs w:val="19"/>
              </w:rPr>
            </w:pPr>
            <w:r>
              <w:rPr>
                <w:b/>
                <w:bCs/>
                <w:i/>
                <w:iCs/>
                <w:color w:val="000000"/>
                <w:sz w:val="19"/>
                <w:szCs w:val="19"/>
              </w:rPr>
              <w:t xml:space="preserve">§7. </w:t>
            </w:r>
            <w:r>
              <w:rPr>
                <w:i/>
                <w:iCs/>
                <w:color w:val="000000"/>
                <w:sz w:val="19"/>
                <w:szCs w:val="19"/>
              </w:rPr>
              <w:t>Registre</w:t>
            </w:r>
          </w:p>
          <w:p w14:paraId="0C1B5893" w14:textId="77777777" w:rsidR="00C638FA" w:rsidRDefault="00C638FA" w:rsidP="00C638FA">
            <w:pPr>
              <w:pStyle w:val="Pa12"/>
              <w:spacing w:after="200"/>
              <w:ind w:firstLine="200"/>
              <w:jc w:val="both"/>
              <w:rPr>
                <w:color w:val="000000"/>
                <w:sz w:val="19"/>
                <w:szCs w:val="19"/>
              </w:rPr>
            </w:pPr>
            <w:r>
              <w:rPr>
                <w:b/>
                <w:bCs/>
                <w:color w:val="000000"/>
                <w:sz w:val="19"/>
                <w:szCs w:val="19"/>
              </w:rPr>
              <w:t xml:space="preserve">141.5. </w:t>
            </w:r>
            <w:r>
              <w:rPr>
                <w:color w:val="000000"/>
                <w:sz w:val="19"/>
                <w:szCs w:val="19"/>
              </w:rPr>
              <w:t>L’employeur doit inclure et maintenir à jour dans le programme de prévention, ou à défaut dans un registre, les inscriptions et les documents suivants :</w:t>
            </w:r>
          </w:p>
          <w:p w14:paraId="1021C2EA" w14:textId="77777777" w:rsidR="00C638FA" w:rsidRDefault="00C638FA" w:rsidP="00C638FA">
            <w:pPr>
              <w:pStyle w:val="Pa12"/>
              <w:spacing w:after="200"/>
              <w:ind w:firstLine="200"/>
              <w:jc w:val="both"/>
              <w:rPr>
                <w:color w:val="000000"/>
                <w:sz w:val="19"/>
                <w:szCs w:val="19"/>
              </w:rPr>
            </w:pPr>
            <w:r>
              <w:rPr>
                <w:color w:val="000000"/>
                <w:sz w:val="19"/>
                <w:szCs w:val="19"/>
              </w:rPr>
              <w:t>1° les situations de travail à risque de dépassement des valeurs limites d’exposition au bruit et la date à laquelle elles ont été identifiées;</w:t>
            </w:r>
          </w:p>
          <w:p w14:paraId="7A3F57BB" w14:textId="77777777" w:rsidR="00C638FA" w:rsidRDefault="00C638FA" w:rsidP="00C638FA">
            <w:pPr>
              <w:pStyle w:val="Pa12"/>
              <w:spacing w:after="200"/>
              <w:ind w:firstLine="200"/>
              <w:jc w:val="both"/>
              <w:rPr>
                <w:color w:val="000000"/>
                <w:sz w:val="19"/>
                <w:szCs w:val="19"/>
              </w:rPr>
            </w:pPr>
            <w:r>
              <w:rPr>
                <w:color w:val="000000"/>
                <w:sz w:val="19"/>
                <w:szCs w:val="19"/>
              </w:rPr>
              <w:t xml:space="preserve">2° les moyens raisonnables réalisés et la date du début et de la fin de leur mise en </w:t>
            </w:r>
            <w:proofErr w:type="spellStart"/>
            <w:r>
              <w:rPr>
                <w:color w:val="000000"/>
                <w:sz w:val="19"/>
                <w:szCs w:val="19"/>
              </w:rPr>
              <w:t>oeuvre</w:t>
            </w:r>
            <w:proofErr w:type="spellEnd"/>
            <w:r>
              <w:rPr>
                <w:color w:val="000000"/>
                <w:sz w:val="19"/>
                <w:szCs w:val="19"/>
              </w:rPr>
              <w:t>;</w:t>
            </w:r>
          </w:p>
          <w:p w14:paraId="6B15A122" w14:textId="77777777" w:rsidR="00C638FA" w:rsidRDefault="00C638FA" w:rsidP="00C638FA">
            <w:pPr>
              <w:pStyle w:val="Sansinterligne"/>
              <w:rPr>
                <w:color w:val="000000"/>
                <w:sz w:val="19"/>
                <w:szCs w:val="19"/>
              </w:rPr>
            </w:pPr>
            <w:r>
              <w:rPr>
                <w:color w:val="000000"/>
                <w:sz w:val="19"/>
                <w:szCs w:val="19"/>
              </w:rPr>
              <w:t>3° les rapports de mesurage.</w:t>
            </w:r>
          </w:p>
          <w:p w14:paraId="37D38D76" w14:textId="77777777" w:rsidR="00C638FA" w:rsidRDefault="00C638FA" w:rsidP="00C638FA">
            <w:pPr>
              <w:pStyle w:val="Sansinterligne"/>
              <w:rPr>
                <w:color w:val="000000"/>
                <w:sz w:val="19"/>
                <w:szCs w:val="19"/>
              </w:rPr>
            </w:pPr>
          </w:p>
          <w:p w14:paraId="49E6C84D" w14:textId="77777777" w:rsidR="00C638FA" w:rsidRDefault="00C638FA" w:rsidP="00C638FA">
            <w:pPr>
              <w:pStyle w:val="Sansinterligne"/>
            </w:pPr>
            <w:r>
              <w:rPr>
                <w:color w:val="000000"/>
                <w:sz w:val="19"/>
                <w:szCs w:val="19"/>
              </w:rPr>
              <w:t xml:space="preserve">L’employeur doit conserver ces informations durant une période minimale de 10 ans. Il doit de plus les mettre à la disposition de la Commission, des travailleurs et de leurs représentants, du représentant à la prévention, du comité de santé et de sécurité et du médecin responsable qui </w:t>
            </w:r>
            <w:proofErr w:type="spellStart"/>
            <w:r>
              <w:rPr>
                <w:color w:val="000000"/>
                <w:sz w:val="19"/>
                <w:szCs w:val="19"/>
              </w:rPr>
              <w:t>oeuvrent</w:t>
            </w:r>
            <w:proofErr w:type="spellEnd"/>
            <w:r>
              <w:rPr>
                <w:color w:val="000000"/>
                <w:sz w:val="19"/>
                <w:szCs w:val="19"/>
              </w:rPr>
              <w:t xml:space="preserve"> dans son établissement. ».</w:t>
            </w:r>
          </w:p>
        </w:tc>
        <w:tc>
          <w:tcPr>
            <w:tcW w:w="2172" w:type="dxa"/>
          </w:tcPr>
          <w:p w14:paraId="359F030C" w14:textId="77777777" w:rsidR="00C638FA" w:rsidRDefault="00C638FA" w:rsidP="00F22AC3">
            <w:pPr>
              <w:pStyle w:val="Sansinterligne"/>
            </w:pPr>
          </w:p>
        </w:tc>
      </w:tr>
      <w:tr w:rsidR="00C638FA" w14:paraId="1DF90F8C" w14:textId="77777777" w:rsidTr="004B5F29">
        <w:tc>
          <w:tcPr>
            <w:tcW w:w="5230" w:type="dxa"/>
          </w:tcPr>
          <w:p w14:paraId="556EFDFA" w14:textId="77777777" w:rsidR="00C638FA" w:rsidRPr="00C638FA" w:rsidRDefault="00C638FA" w:rsidP="00C638FA">
            <w:pPr>
              <w:autoSpaceDE w:val="0"/>
              <w:autoSpaceDN w:val="0"/>
              <w:adjustRightInd w:val="0"/>
              <w:spacing w:line="191" w:lineRule="atLeast"/>
              <w:jc w:val="both"/>
              <w:rPr>
                <w:rFonts w:ascii="Times New Roman" w:hAnsi="Times New Roman" w:cs="Times New Roman"/>
                <w:color w:val="000000"/>
                <w:sz w:val="19"/>
                <w:szCs w:val="19"/>
              </w:rPr>
            </w:pPr>
            <w:r w:rsidRPr="00C638FA">
              <w:rPr>
                <w:rFonts w:ascii="PosterBodoni BT" w:hAnsi="PosterBodoni BT" w:cs="PosterBodoni BT"/>
                <w:color w:val="000000"/>
              </w:rPr>
              <w:t xml:space="preserve">3. </w:t>
            </w:r>
            <w:r w:rsidRPr="00C638FA">
              <w:rPr>
                <w:rFonts w:ascii="Times New Roman" w:hAnsi="Times New Roman" w:cs="Times New Roman"/>
                <w:color w:val="000000"/>
                <w:sz w:val="19"/>
                <w:szCs w:val="19"/>
              </w:rPr>
              <w:t>Ce règlement est modifié par la suppression de l’annexe VII.</w:t>
            </w:r>
          </w:p>
          <w:p w14:paraId="1E124EF1" w14:textId="77777777" w:rsidR="00C638FA" w:rsidRDefault="00C638FA" w:rsidP="00C638FA">
            <w:pPr>
              <w:pStyle w:val="Sansinterligne"/>
              <w:rPr>
                <w:rFonts w:ascii="Times New Roman" w:hAnsi="Times New Roman" w:cs="Times New Roman"/>
                <w:color w:val="000000"/>
                <w:sz w:val="19"/>
                <w:szCs w:val="19"/>
              </w:rPr>
            </w:pPr>
            <w:r w:rsidRPr="00C638FA">
              <w:rPr>
                <w:rFonts w:ascii="PosterBodoni BT" w:hAnsi="PosterBodoni BT" w:cs="PosterBodoni BT"/>
                <w:color w:val="000000"/>
              </w:rPr>
              <w:t xml:space="preserve">4. </w:t>
            </w:r>
            <w:r w:rsidRPr="00C638FA">
              <w:rPr>
                <w:rFonts w:ascii="Times New Roman" w:hAnsi="Times New Roman" w:cs="Times New Roman"/>
                <w:color w:val="000000"/>
                <w:sz w:val="19"/>
                <w:szCs w:val="19"/>
              </w:rPr>
              <w:t>À compter du (</w:t>
            </w:r>
            <w:r w:rsidRPr="00C638FA">
              <w:rPr>
                <w:rFonts w:ascii="Times New Roman" w:hAnsi="Times New Roman" w:cs="Times New Roman"/>
                <w:i/>
                <w:iCs/>
                <w:color w:val="000000"/>
                <w:sz w:val="19"/>
                <w:szCs w:val="19"/>
              </w:rPr>
              <w:t>indiquer ici la date de l’entrée en vigueur du présent règlement</w:t>
            </w:r>
            <w:r w:rsidRPr="00C638FA">
              <w:rPr>
                <w:rFonts w:ascii="Times New Roman" w:hAnsi="Times New Roman" w:cs="Times New Roman"/>
                <w:color w:val="000000"/>
                <w:sz w:val="19"/>
                <w:szCs w:val="19"/>
              </w:rPr>
              <w:t xml:space="preserve">), l’employeur dispose d’un délai d’un an pour </w:t>
            </w:r>
            <w:r w:rsidRPr="00C638FA">
              <w:rPr>
                <w:rFonts w:ascii="Times New Roman" w:hAnsi="Times New Roman" w:cs="Times New Roman"/>
                <w:color w:val="000000"/>
                <w:sz w:val="19"/>
                <w:szCs w:val="19"/>
              </w:rPr>
              <w:lastRenderedPageBreak/>
              <w:t>identifier les situations de travail à risque de dépassement des valeurs limites d’exposition dans son établissement.</w:t>
            </w:r>
          </w:p>
          <w:p w14:paraId="3F6B3557" w14:textId="77777777" w:rsidR="003150DD" w:rsidRDefault="003150DD" w:rsidP="00C638FA">
            <w:pPr>
              <w:pStyle w:val="Sansinterligne"/>
              <w:rPr>
                <w:rFonts w:ascii="Times New Roman" w:hAnsi="Times New Roman" w:cs="Times New Roman"/>
                <w:color w:val="000000"/>
                <w:sz w:val="19"/>
                <w:szCs w:val="19"/>
              </w:rPr>
            </w:pPr>
          </w:p>
          <w:p w14:paraId="0EEA1084" w14:textId="77777777" w:rsidR="003150DD" w:rsidRPr="003150DD" w:rsidRDefault="003150DD" w:rsidP="003150DD">
            <w:pPr>
              <w:autoSpaceDE w:val="0"/>
              <w:autoSpaceDN w:val="0"/>
              <w:adjustRightInd w:val="0"/>
              <w:spacing w:line="191" w:lineRule="atLeast"/>
              <w:jc w:val="both"/>
              <w:rPr>
                <w:rFonts w:ascii="Times New Roman" w:hAnsi="Times New Roman" w:cs="Times New Roman"/>
                <w:color w:val="000000"/>
                <w:sz w:val="19"/>
                <w:szCs w:val="19"/>
              </w:rPr>
            </w:pPr>
            <w:r w:rsidRPr="003150DD">
              <w:rPr>
                <w:rFonts w:ascii="Times New Roman" w:hAnsi="Times New Roman" w:cs="Times New Roman"/>
                <w:color w:val="000000"/>
                <w:sz w:val="19"/>
                <w:szCs w:val="19"/>
              </w:rPr>
              <w:t>L’identification de ces situations constitue, aux fins de l’application du présent règlement, un changement de situation prévu à l’article 134.</w:t>
            </w:r>
          </w:p>
          <w:p w14:paraId="44885D7D" w14:textId="77777777" w:rsidR="003150DD" w:rsidRPr="003150DD" w:rsidRDefault="003150DD" w:rsidP="003150DD">
            <w:pPr>
              <w:autoSpaceDE w:val="0"/>
              <w:autoSpaceDN w:val="0"/>
              <w:adjustRightInd w:val="0"/>
              <w:spacing w:line="191" w:lineRule="atLeast"/>
              <w:jc w:val="both"/>
              <w:rPr>
                <w:rFonts w:ascii="Times New Roman" w:hAnsi="Times New Roman" w:cs="Times New Roman"/>
                <w:color w:val="000000"/>
                <w:sz w:val="19"/>
                <w:szCs w:val="19"/>
              </w:rPr>
            </w:pPr>
            <w:r w:rsidRPr="003150DD">
              <w:rPr>
                <w:rFonts w:ascii="Times New Roman" w:hAnsi="Times New Roman" w:cs="Times New Roman"/>
                <w:color w:val="000000"/>
                <w:sz w:val="19"/>
                <w:szCs w:val="19"/>
              </w:rPr>
              <w:t>Aux fins du présent article, le résultat d’un mesurage effectué dans les deux ans qui précèdent l’entrée en vigueur du présent règlement, le cas échéant, peut être utilisé aux fins de l’obligation de mesurage prévue à l’</w:t>
            </w:r>
            <w:proofErr w:type="spellStart"/>
            <w:r w:rsidRPr="003150DD">
              <w:rPr>
                <w:rFonts w:ascii="Times New Roman" w:hAnsi="Times New Roman" w:cs="Times New Roman"/>
                <w:color w:val="000000"/>
                <w:sz w:val="19"/>
                <w:szCs w:val="19"/>
              </w:rPr>
              <w:t>arti-cle</w:t>
            </w:r>
            <w:proofErr w:type="spellEnd"/>
            <w:r w:rsidRPr="003150DD">
              <w:rPr>
                <w:rFonts w:ascii="Times New Roman" w:hAnsi="Times New Roman" w:cs="Times New Roman"/>
                <w:color w:val="000000"/>
                <w:sz w:val="19"/>
                <w:szCs w:val="19"/>
              </w:rPr>
              <w:t xml:space="preserve"> 139 si les conditions suivantes sont respectées :</w:t>
            </w:r>
          </w:p>
          <w:p w14:paraId="3E774D77" w14:textId="77777777" w:rsidR="003150DD" w:rsidRPr="003150DD" w:rsidRDefault="003150DD" w:rsidP="003150DD">
            <w:pPr>
              <w:autoSpaceDE w:val="0"/>
              <w:autoSpaceDN w:val="0"/>
              <w:adjustRightInd w:val="0"/>
              <w:spacing w:line="191" w:lineRule="atLeast"/>
              <w:jc w:val="both"/>
              <w:rPr>
                <w:rFonts w:ascii="Times New Roman" w:hAnsi="Times New Roman" w:cs="Times New Roman"/>
                <w:color w:val="000000"/>
                <w:sz w:val="19"/>
                <w:szCs w:val="19"/>
              </w:rPr>
            </w:pPr>
            <w:r w:rsidRPr="003150DD">
              <w:rPr>
                <w:rFonts w:ascii="Times New Roman" w:hAnsi="Times New Roman" w:cs="Times New Roman"/>
                <w:color w:val="000000"/>
                <w:sz w:val="19"/>
                <w:szCs w:val="19"/>
              </w:rPr>
              <w:t>1° le mesurage a été effectué conformément aux obli</w:t>
            </w:r>
            <w:r w:rsidRPr="003150DD">
              <w:rPr>
                <w:rFonts w:ascii="Times New Roman" w:hAnsi="Times New Roman" w:cs="Times New Roman"/>
                <w:color w:val="000000"/>
                <w:sz w:val="19"/>
                <w:szCs w:val="19"/>
              </w:rPr>
              <w:softHyphen/>
              <w:t>gations du présent règlement;</w:t>
            </w:r>
          </w:p>
          <w:p w14:paraId="01E3ABE5" w14:textId="77777777" w:rsidR="003150DD" w:rsidRPr="003150DD" w:rsidRDefault="003150DD" w:rsidP="003150DD">
            <w:pPr>
              <w:autoSpaceDE w:val="0"/>
              <w:autoSpaceDN w:val="0"/>
              <w:adjustRightInd w:val="0"/>
              <w:spacing w:line="191" w:lineRule="atLeast"/>
              <w:jc w:val="both"/>
              <w:rPr>
                <w:rFonts w:ascii="Times New Roman" w:hAnsi="Times New Roman" w:cs="Times New Roman"/>
                <w:color w:val="000000"/>
                <w:sz w:val="19"/>
                <w:szCs w:val="19"/>
              </w:rPr>
            </w:pPr>
            <w:r w:rsidRPr="003150DD">
              <w:rPr>
                <w:rFonts w:ascii="Times New Roman" w:hAnsi="Times New Roman" w:cs="Times New Roman"/>
                <w:color w:val="000000"/>
                <w:sz w:val="19"/>
                <w:szCs w:val="19"/>
              </w:rPr>
              <w:t>2° depuis ce mesurage, aucun changement n’est survenu dans la situation de travail visée par celui-ci.</w:t>
            </w:r>
          </w:p>
          <w:p w14:paraId="1646259E" w14:textId="77777777" w:rsidR="003150DD" w:rsidRDefault="003150DD" w:rsidP="003150DD">
            <w:pPr>
              <w:pStyle w:val="Sansinterligne"/>
            </w:pPr>
            <w:r w:rsidRPr="003150DD">
              <w:rPr>
                <w:rFonts w:ascii="PosterBodoni BT" w:hAnsi="PosterBodoni BT" w:cs="PosterBodoni BT"/>
                <w:color w:val="000000"/>
              </w:rPr>
              <w:t xml:space="preserve">5. </w:t>
            </w:r>
            <w:r w:rsidRPr="003150DD">
              <w:rPr>
                <w:rFonts w:ascii="Times New Roman" w:hAnsi="Times New Roman" w:cs="Times New Roman"/>
                <w:color w:val="000000"/>
                <w:sz w:val="19"/>
                <w:szCs w:val="19"/>
              </w:rPr>
              <w:t>Le présent règlement entre en vigueur le (</w:t>
            </w:r>
            <w:r w:rsidRPr="003150DD">
              <w:rPr>
                <w:rFonts w:ascii="Times New Roman" w:hAnsi="Times New Roman" w:cs="Times New Roman"/>
                <w:i/>
                <w:iCs/>
                <w:color w:val="000000"/>
                <w:sz w:val="19"/>
                <w:szCs w:val="19"/>
              </w:rPr>
              <w:t>indiquer ici la date qui correspond à la deuxième année qui suit la date de sa publication à la Gazette officielle du Québec</w:t>
            </w:r>
            <w:r w:rsidRPr="003150DD">
              <w:rPr>
                <w:rFonts w:ascii="Times New Roman" w:hAnsi="Times New Roman" w:cs="Times New Roman"/>
                <w:color w:val="000000"/>
                <w:sz w:val="19"/>
                <w:szCs w:val="19"/>
              </w:rPr>
              <w:t>).</w:t>
            </w:r>
          </w:p>
        </w:tc>
        <w:tc>
          <w:tcPr>
            <w:tcW w:w="5528" w:type="dxa"/>
          </w:tcPr>
          <w:p w14:paraId="1C1DE56F" w14:textId="77777777" w:rsidR="00C638FA" w:rsidRPr="00C638FA" w:rsidRDefault="00C638FA" w:rsidP="00C638FA">
            <w:pPr>
              <w:autoSpaceDE w:val="0"/>
              <w:autoSpaceDN w:val="0"/>
              <w:adjustRightInd w:val="0"/>
              <w:spacing w:line="191" w:lineRule="atLeast"/>
              <w:jc w:val="both"/>
              <w:rPr>
                <w:rFonts w:ascii="Times New Roman" w:hAnsi="Times New Roman" w:cs="Times New Roman"/>
                <w:color w:val="000000"/>
                <w:sz w:val="19"/>
                <w:szCs w:val="19"/>
              </w:rPr>
            </w:pPr>
            <w:r w:rsidRPr="00C638FA">
              <w:rPr>
                <w:rFonts w:ascii="PosterBodoni BT" w:hAnsi="PosterBodoni BT" w:cs="PosterBodoni BT"/>
                <w:color w:val="000000"/>
              </w:rPr>
              <w:lastRenderedPageBreak/>
              <w:t xml:space="preserve">3. </w:t>
            </w:r>
            <w:r w:rsidRPr="00C638FA">
              <w:rPr>
                <w:rFonts w:ascii="Times New Roman" w:hAnsi="Times New Roman" w:cs="Times New Roman"/>
                <w:color w:val="000000"/>
                <w:sz w:val="19"/>
                <w:szCs w:val="19"/>
              </w:rPr>
              <w:t>Ce règlement est modifié par la suppression de l’annexe VII.</w:t>
            </w:r>
          </w:p>
          <w:p w14:paraId="41F7A54C" w14:textId="77777777" w:rsidR="00C638FA" w:rsidRPr="00C638FA" w:rsidRDefault="00C638FA" w:rsidP="00C638FA">
            <w:pPr>
              <w:autoSpaceDE w:val="0"/>
              <w:autoSpaceDN w:val="0"/>
              <w:adjustRightInd w:val="0"/>
              <w:spacing w:line="191" w:lineRule="atLeast"/>
              <w:jc w:val="both"/>
              <w:rPr>
                <w:rFonts w:ascii="Times New Roman" w:hAnsi="Times New Roman" w:cs="Times New Roman"/>
                <w:color w:val="000000"/>
                <w:sz w:val="19"/>
                <w:szCs w:val="19"/>
              </w:rPr>
            </w:pPr>
            <w:r w:rsidRPr="00C638FA">
              <w:rPr>
                <w:rFonts w:ascii="PosterBodoni BT" w:hAnsi="PosterBodoni BT" w:cs="PosterBodoni BT"/>
                <w:color w:val="000000"/>
              </w:rPr>
              <w:t xml:space="preserve">4. </w:t>
            </w:r>
            <w:r w:rsidRPr="00C638FA">
              <w:rPr>
                <w:rFonts w:ascii="Times New Roman" w:hAnsi="Times New Roman" w:cs="Times New Roman"/>
                <w:color w:val="000000"/>
                <w:sz w:val="19"/>
                <w:szCs w:val="19"/>
              </w:rPr>
              <w:t>À compter du 16 juin 2023, l’employeur dispose d’un délai d’un an pour identifier les situations de travail à risque de dépassement des valeurs limites d’exposition dans son établissement.</w:t>
            </w:r>
          </w:p>
          <w:p w14:paraId="548D2382" w14:textId="77777777" w:rsidR="00C638FA" w:rsidRDefault="00C638FA" w:rsidP="00C638FA">
            <w:pPr>
              <w:autoSpaceDE w:val="0"/>
              <w:autoSpaceDN w:val="0"/>
              <w:adjustRightInd w:val="0"/>
              <w:spacing w:line="191" w:lineRule="atLeast"/>
              <w:jc w:val="both"/>
              <w:rPr>
                <w:rFonts w:ascii="Times New Roman" w:hAnsi="Times New Roman" w:cs="Times New Roman"/>
                <w:color w:val="000000"/>
                <w:sz w:val="19"/>
                <w:szCs w:val="19"/>
              </w:rPr>
            </w:pPr>
          </w:p>
          <w:p w14:paraId="45981655" w14:textId="77777777" w:rsidR="003150DD" w:rsidRDefault="003150DD" w:rsidP="00C638FA">
            <w:pPr>
              <w:autoSpaceDE w:val="0"/>
              <w:autoSpaceDN w:val="0"/>
              <w:adjustRightInd w:val="0"/>
              <w:spacing w:line="191" w:lineRule="atLeast"/>
              <w:jc w:val="both"/>
              <w:rPr>
                <w:rFonts w:ascii="Times New Roman" w:hAnsi="Times New Roman" w:cs="Times New Roman"/>
                <w:color w:val="000000"/>
                <w:sz w:val="19"/>
                <w:szCs w:val="19"/>
              </w:rPr>
            </w:pPr>
          </w:p>
          <w:p w14:paraId="769D8821" w14:textId="77777777" w:rsidR="003150DD" w:rsidRDefault="003150DD" w:rsidP="00C638FA">
            <w:pPr>
              <w:autoSpaceDE w:val="0"/>
              <w:autoSpaceDN w:val="0"/>
              <w:adjustRightInd w:val="0"/>
              <w:spacing w:line="191" w:lineRule="atLeast"/>
              <w:jc w:val="both"/>
              <w:rPr>
                <w:rFonts w:ascii="Times New Roman" w:hAnsi="Times New Roman" w:cs="Times New Roman"/>
                <w:color w:val="000000"/>
                <w:sz w:val="19"/>
                <w:szCs w:val="19"/>
              </w:rPr>
            </w:pPr>
          </w:p>
          <w:p w14:paraId="147C3E3F" w14:textId="77777777" w:rsidR="00C638FA" w:rsidRPr="00C638FA" w:rsidRDefault="00C638FA" w:rsidP="00C638FA">
            <w:pPr>
              <w:autoSpaceDE w:val="0"/>
              <w:autoSpaceDN w:val="0"/>
              <w:adjustRightInd w:val="0"/>
              <w:spacing w:line="191" w:lineRule="atLeast"/>
              <w:jc w:val="both"/>
              <w:rPr>
                <w:rFonts w:ascii="Times New Roman" w:hAnsi="Times New Roman" w:cs="Times New Roman"/>
                <w:color w:val="000000"/>
                <w:sz w:val="19"/>
                <w:szCs w:val="19"/>
              </w:rPr>
            </w:pPr>
            <w:r w:rsidRPr="00C638FA">
              <w:rPr>
                <w:rFonts w:ascii="Times New Roman" w:hAnsi="Times New Roman" w:cs="Times New Roman"/>
                <w:color w:val="000000"/>
                <w:sz w:val="19"/>
                <w:szCs w:val="19"/>
              </w:rPr>
              <w:t>L’identification de ces situations constitue, aux fins de l’application du présent règlement, un changement de situation prévu à l’article 134.</w:t>
            </w:r>
          </w:p>
          <w:p w14:paraId="7D6CABDC" w14:textId="77777777" w:rsidR="00C638FA" w:rsidRDefault="00C638FA" w:rsidP="00C638FA">
            <w:pPr>
              <w:pStyle w:val="Sansinterligne"/>
              <w:rPr>
                <w:rFonts w:ascii="Times New Roman" w:hAnsi="Times New Roman" w:cs="Times New Roman"/>
                <w:color w:val="000000"/>
                <w:sz w:val="19"/>
                <w:szCs w:val="19"/>
              </w:rPr>
            </w:pPr>
          </w:p>
          <w:p w14:paraId="4D0A00DF" w14:textId="77777777" w:rsidR="00C638FA" w:rsidRDefault="00C638FA" w:rsidP="00C638FA">
            <w:pPr>
              <w:pStyle w:val="Sansinterligne"/>
              <w:rPr>
                <w:rFonts w:ascii="Times New Roman" w:hAnsi="Times New Roman" w:cs="Times New Roman"/>
                <w:color w:val="000000"/>
                <w:sz w:val="19"/>
                <w:szCs w:val="19"/>
              </w:rPr>
            </w:pPr>
            <w:r w:rsidRPr="00C638FA">
              <w:rPr>
                <w:rFonts w:ascii="Times New Roman" w:hAnsi="Times New Roman" w:cs="Times New Roman"/>
                <w:color w:val="000000"/>
                <w:sz w:val="19"/>
                <w:szCs w:val="19"/>
              </w:rPr>
              <w:t>Aux fins du présent article, le résultat d’un mesurage effectué dans les deux ans qui précèdent l’entrée en vigueur du présent règlement, le cas échéant, peut être utilisé aux fins de l’obligation de mesurage prévue à l’</w:t>
            </w:r>
            <w:proofErr w:type="spellStart"/>
            <w:r w:rsidRPr="00C638FA">
              <w:rPr>
                <w:rFonts w:ascii="Times New Roman" w:hAnsi="Times New Roman" w:cs="Times New Roman"/>
                <w:color w:val="000000"/>
                <w:sz w:val="19"/>
                <w:szCs w:val="19"/>
              </w:rPr>
              <w:t>arti-cle</w:t>
            </w:r>
            <w:proofErr w:type="spellEnd"/>
            <w:r w:rsidRPr="00C638FA">
              <w:rPr>
                <w:rFonts w:ascii="Times New Roman" w:hAnsi="Times New Roman" w:cs="Times New Roman"/>
                <w:color w:val="000000"/>
                <w:sz w:val="19"/>
                <w:szCs w:val="19"/>
              </w:rPr>
              <w:t xml:space="preserve"> 138 si les conditions suivantes sont respectées :</w:t>
            </w:r>
          </w:p>
          <w:p w14:paraId="13D03EDC" w14:textId="77777777" w:rsidR="00C638FA" w:rsidRDefault="00C638FA" w:rsidP="00C638FA">
            <w:pPr>
              <w:pStyle w:val="Sansinterligne"/>
              <w:rPr>
                <w:rFonts w:ascii="Times New Roman" w:hAnsi="Times New Roman" w:cs="Times New Roman"/>
                <w:color w:val="000000"/>
                <w:sz w:val="19"/>
                <w:szCs w:val="19"/>
              </w:rPr>
            </w:pPr>
          </w:p>
          <w:p w14:paraId="37083B37" w14:textId="77777777" w:rsidR="00C638FA" w:rsidRPr="00C638FA" w:rsidRDefault="00C638FA" w:rsidP="00C638FA">
            <w:pPr>
              <w:autoSpaceDE w:val="0"/>
              <w:autoSpaceDN w:val="0"/>
              <w:adjustRightInd w:val="0"/>
              <w:spacing w:line="191" w:lineRule="atLeast"/>
              <w:jc w:val="both"/>
              <w:rPr>
                <w:rFonts w:ascii="Times New Roman" w:hAnsi="Times New Roman" w:cs="Times New Roman"/>
                <w:color w:val="000000"/>
                <w:sz w:val="19"/>
                <w:szCs w:val="19"/>
              </w:rPr>
            </w:pPr>
            <w:r w:rsidRPr="00C638FA">
              <w:rPr>
                <w:rFonts w:ascii="Times New Roman" w:hAnsi="Times New Roman" w:cs="Times New Roman"/>
                <w:color w:val="000000"/>
                <w:sz w:val="19"/>
                <w:szCs w:val="19"/>
              </w:rPr>
              <w:t>1° le mesurage a été effectué conformément aux obli</w:t>
            </w:r>
            <w:r w:rsidRPr="00C638FA">
              <w:rPr>
                <w:rFonts w:ascii="Times New Roman" w:hAnsi="Times New Roman" w:cs="Times New Roman"/>
                <w:color w:val="000000"/>
                <w:sz w:val="19"/>
                <w:szCs w:val="19"/>
              </w:rPr>
              <w:softHyphen/>
              <w:t>gations du présent règlement;</w:t>
            </w:r>
          </w:p>
          <w:p w14:paraId="51D476C9" w14:textId="77777777" w:rsidR="00C638FA" w:rsidRPr="00C638FA" w:rsidRDefault="00C638FA" w:rsidP="00C638FA">
            <w:pPr>
              <w:autoSpaceDE w:val="0"/>
              <w:autoSpaceDN w:val="0"/>
              <w:adjustRightInd w:val="0"/>
              <w:spacing w:line="191" w:lineRule="atLeast"/>
              <w:jc w:val="both"/>
              <w:rPr>
                <w:rFonts w:ascii="Times New Roman" w:hAnsi="Times New Roman" w:cs="Times New Roman"/>
                <w:color w:val="000000"/>
                <w:sz w:val="19"/>
                <w:szCs w:val="19"/>
              </w:rPr>
            </w:pPr>
            <w:r w:rsidRPr="00C638FA">
              <w:rPr>
                <w:rFonts w:ascii="Times New Roman" w:hAnsi="Times New Roman" w:cs="Times New Roman"/>
                <w:color w:val="000000"/>
                <w:sz w:val="19"/>
                <w:szCs w:val="19"/>
              </w:rPr>
              <w:t>2° depuis ce mesurage, aucun changement n’est sur</w:t>
            </w:r>
            <w:r w:rsidRPr="00C638FA">
              <w:rPr>
                <w:rFonts w:ascii="Times New Roman" w:hAnsi="Times New Roman" w:cs="Times New Roman"/>
                <w:color w:val="000000"/>
                <w:sz w:val="19"/>
                <w:szCs w:val="19"/>
              </w:rPr>
              <w:softHyphen/>
              <w:t>venu dans la situation de travail visée par celui-ci.</w:t>
            </w:r>
          </w:p>
          <w:p w14:paraId="5EDDD3A3" w14:textId="77777777" w:rsidR="00C638FA" w:rsidRDefault="00C638FA" w:rsidP="00C638FA">
            <w:pPr>
              <w:pStyle w:val="Sansinterligne"/>
              <w:rPr>
                <w:rFonts w:ascii="Times New Roman" w:hAnsi="Times New Roman" w:cs="Times New Roman"/>
                <w:color w:val="000000"/>
                <w:sz w:val="19"/>
                <w:szCs w:val="19"/>
              </w:rPr>
            </w:pPr>
            <w:r w:rsidRPr="00C638FA">
              <w:rPr>
                <w:rFonts w:ascii="PosterBodoni BT" w:hAnsi="PosterBodoni BT" w:cs="PosterBodoni BT"/>
                <w:color w:val="000000"/>
              </w:rPr>
              <w:t xml:space="preserve">5. </w:t>
            </w:r>
            <w:r w:rsidRPr="00C638FA">
              <w:rPr>
                <w:rFonts w:ascii="Times New Roman" w:hAnsi="Times New Roman" w:cs="Times New Roman"/>
                <w:color w:val="000000"/>
                <w:sz w:val="19"/>
                <w:szCs w:val="19"/>
              </w:rPr>
              <w:t>Le présent règlement entre en vigueur le 16 juin 2023.</w:t>
            </w:r>
          </w:p>
          <w:p w14:paraId="7F0CED27" w14:textId="77777777" w:rsidR="00C638FA" w:rsidRDefault="00C638FA" w:rsidP="00C638FA">
            <w:pPr>
              <w:pStyle w:val="Sansinterligne"/>
            </w:pPr>
          </w:p>
        </w:tc>
        <w:tc>
          <w:tcPr>
            <w:tcW w:w="2172" w:type="dxa"/>
          </w:tcPr>
          <w:p w14:paraId="2DF2E250" w14:textId="77777777" w:rsidR="00C638FA" w:rsidRDefault="00C638FA" w:rsidP="00F22AC3">
            <w:pPr>
              <w:pStyle w:val="Sansinterligne"/>
            </w:pPr>
          </w:p>
          <w:p w14:paraId="59E0D554" w14:textId="77777777" w:rsidR="00C638FA" w:rsidRDefault="00C638FA" w:rsidP="00F22AC3">
            <w:pPr>
              <w:pStyle w:val="Sansinterligne"/>
            </w:pPr>
          </w:p>
          <w:p w14:paraId="2164CF2F" w14:textId="77777777" w:rsidR="003150DD" w:rsidRDefault="003150DD" w:rsidP="00F22AC3">
            <w:pPr>
              <w:pStyle w:val="Sansinterligne"/>
            </w:pPr>
          </w:p>
          <w:p w14:paraId="336D057B" w14:textId="77777777" w:rsidR="003150DD" w:rsidRDefault="003150DD" w:rsidP="00F22AC3">
            <w:pPr>
              <w:pStyle w:val="Sansinterligne"/>
            </w:pPr>
          </w:p>
          <w:p w14:paraId="78781D7E" w14:textId="77777777" w:rsidR="003150DD" w:rsidRDefault="003150DD" w:rsidP="00F22AC3">
            <w:pPr>
              <w:pStyle w:val="Sansinterligne"/>
            </w:pPr>
          </w:p>
          <w:p w14:paraId="33105480" w14:textId="77777777" w:rsidR="003150DD" w:rsidRDefault="003150DD" w:rsidP="00F22AC3">
            <w:pPr>
              <w:pStyle w:val="Sansinterligne"/>
            </w:pPr>
          </w:p>
          <w:p w14:paraId="1486715E" w14:textId="77777777" w:rsidR="003150DD" w:rsidRDefault="003150DD" w:rsidP="00F22AC3">
            <w:pPr>
              <w:pStyle w:val="Sansinterligne"/>
            </w:pPr>
          </w:p>
          <w:p w14:paraId="04B7E5D7" w14:textId="77777777" w:rsidR="00C638FA" w:rsidRDefault="00C638FA" w:rsidP="00F22AC3">
            <w:pPr>
              <w:pStyle w:val="Sansinterligne"/>
            </w:pPr>
          </w:p>
        </w:tc>
      </w:tr>
      <w:tr w:rsidR="00C638FA" w14:paraId="162F1801" w14:textId="77777777" w:rsidTr="004B5F29">
        <w:tc>
          <w:tcPr>
            <w:tcW w:w="5230" w:type="dxa"/>
          </w:tcPr>
          <w:p w14:paraId="76D6284D" w14:textId="77777777" w:rsidR="000062D7" w:rsidRPr="000062D7" w:rsidRDefault="000062D7" w:rsidP="000062D7">
            <w:pPr>
              <w:autoSpaceDE w:val="0"/>
              <w:autoSpaceDN w:val="0"/>
              <w:adjustRightInd w:val="0"/>
              <w:spacing w:after="120" w:line="241" w:lineRule="atLeast"/>
              <w:rPr>
                <w:rFonts w:ascii="Times New Roman" w:hAnsi="Times New Roman" w:cs="Times New Roman"/>
                <w:color w:val="000000"/>
                <w:sz w:val="23"/>
                <w:szCs w:val="23"/>
              </w:rPr>
            </w:pPr>
            <w:r w:rsidRPr="000062D7">
              <w:rPr>
                <w:rFonts w:ascii="Times New Roman" w:hAnsi="Times New Roman" w:cs="Times New Roman"/>
                <w:b/>
                <w:bCs/>
                <w:color w:val="000000"/>
                <w:sz w:val="23"/>
                <w:szCs w:val="23"/>
              </w:rPr>
              <w:lastRenderedPageBreak/>
              <w:t>Règlement modifiant le Code de sécurité pour les travaux de construction</w:t>
            </w:r>
          </w:p>
          <w:p w14:paraId="10D505E4" w14:textId="77777777" w:rsidR="000062D7" w:rsidRPr="000062D7" w:rsidRDefault="000062D7" w:rsidP="000062D7">
            <w:pPr>
              <w:autoSpaceDE w:val="0"/>
              <w:autoSpaceDN w:val="0"/>
              <w:adjustRightInd w:val="0"/>
              <w:spacing w:line="191" w:lineRule="atLeast"/>
              <w:rPr>
                <w:rFonts w:ascii="Times New Roman" w:hAnsi="Times New Roman" w:cs="Times New Roman"/>
                <w:color w:val="000000"/>
                <w:sz w:val="19"/>
                <w:szCs w:val="19"/>
              </w:rPr>
            </w:pPr>
            <w:r w:rsidRPr="000062D7">
              <w:rPr>
                <w:rFonts w:ascii="Times New Roman" w:hAnsi="Times New Roman" w:cs="Times New Roman"/>
                <w:color w:val="000000"/>
                <w:sz w:val="19"/>
                <w:szCs w:val="19"/>
              </w:rPr>
              <w:t xml:space="preserve">Loi sur la santé et la sécurité du </w:t>
            </w:r>
            <w:proofErr w:type="gramStart"/>
            <w:r w:rsidRPr="000062D7">
              <w:rPr>
                <w:rFonts w:ascii="Times New Roman" w:hAnsi="Times New Roman" w:cs="Times New Roman"/>
                <w:color w:val="000000"/>
                <w:sz w:val="19"/>
                <w:szCs w:val="19"/>
              </w:rPr>
              <w:t>travail(</w:t>
            </w:r>
            <w:proofErr w:type="gramEnd"/>
            <w:r w:rsidRPr="000062D7">
              <w:rPr>
                <w:rFonts w:ascii="Times New Roman" w:hAnsi="Times New Roman" w:cs="Times New Roman"/>
                <w:color w:val="000000"/>
                <w:sz w:val="19"/>
                <w:szCs w:val="19"/>
              </w:rPr>
              <w:t>chapitre S-2.1, a. 223, 1</w:t>
            </w:r>
            <w:r w:rsidRPr="000062D7">
              <w:rPr>
                <w:rFonts w:ascii="Times New Roman" w:hAnsi="Times New Roman" w:cs="Times New Roman"/>
                <w:color w:val="000000"/>
                <w:sz w:val="11"/>
                <w:szCs w:val="11"/>
              </w:rPr>
              <w:t xml:space="preserve">er </w:t>
            </w:r>
            <w:r w:rsidRPr="000062D7">
              <w:rPr>
                <w:rFonts w:ascii="Times New Roman" w:hAnsi="Times New Roman" w:cs="Times New Roman"/>
                <w:color w:val="000000"/>
                <w:sz w:val="19"/>
                <w:szCs w:val="19"/>
              </w:rPr>
              <w:t>al., par. 7°, 9°, 10°, 12°, 19°, 21° et 42° et 2</w:t>
            </w:r>
            <w:r w:rsidRPr="000062D7">
              <w:rPr>
                <w:rFonts w:ascii="Times New Roman" w:hAnsi="Times New Roman" w:cs="Times New Roman"/>
                <w:color w:val="000000"/>
                <w:sz w:val="11"/>
                <w:szCs w:val="11"/>
              </w:rPr>
              <w:t xml:space="preserve">e </w:t>
            </w:r>
            <w:r w:rsidRPr="000062D7">
              <w:rPr>
                <w:rFonts w:ascii="Times New Roman" w:hAnsi="Times New Roman" w:cs="Times New Roman"/>
                <w:color w:val="000000"/>
                <w:sz w:val="19"/>
                <w:szCs w:val="19"/>
              </w:rPr>
              <w:t>et 3</w:t>
            </w:r>
            <w:r w:rsidRPr="000062D7">
              <w:rPr>
                <w:rFonts w:ascii="Times New Roman" w:hAnsi="Times New Roman" w:cs="Times New Roman"/>
                <w:color w:val="000000"/>
                <w:sz w:val="11"/>
                <w:szCs w:val="11"/>
              </w:rPr>
              <w:t xml:space="preserve">e </w:t>
            </w:r>
            <w:r w:rsidRPr="000062D7">
              <w:rPr>
                <w:rFonts w:ascii="Times New Roman" w:hAnsi="Times New Roman" w:cs="Times New Roman"/>
                <w:color w:val="000000"/>
                <w:sz w:val="19"/>
                <w:szCs w:val="19"/>
              </w:rPr>
              <w:t>al.)</w:t>
            </w:r>
          </w:p>
          <w:p w14:paraId="574FAF4E" w14:textId="77777777" w:rsidR="000062D7" w:rsidRPr="000062D7" w:rsidRDefault="000062D7" w:rsidP="000062D7">
            <w:pPr>
              <w:autoSpaceDE w:val="0"/>
              <w:autoSpaceDN w:val="0"/>
              <w:adjustRightInd w:val="0"/>
              <w:spacing w:line="191" w:lineRule="atLeast"/>
              <w:jc w:val="both"/>
              <w:rPr>
                <w:rFonts w:ascii="Times New Roman" w:hAnsi="Times New Roman" w:cs="Times New Roman"/>
                <w:color w:val="000000"/>
                <w:sz w:val="19"/>
                <w:szCs w:val="19"/>
              </w:rPr>
            </w:pPr>
            <w:r w:rsidRPr="000062D7">
              <w:rPr>
                <w:rFonts w:ascii="PosterBodoni BT" w:hAnsi="PosterBodoni BT" w:cs="PosterBodoni BT"/>
                <w:color w:val="000000"/>
              </w:rPr>
              <w:t xml:space="preserve">1. </w:t>
            </w:r>
            <w:r w:rsidRPr="000062D7">
              <w:rPr>
                <w:rFonts w:ascii="Times New Roman" w:hAnsi="Times New Roman" w:cs="Times New Roman"/>
                <w:color w:val="000000"/>
                <w:sz w:val="19"/>
                <w:szCs w:val="19"/>
              </w:rPr>
              <w:t>Le Code de sécurité pour les travaux construction (chapitre S-2.1, r. 4) est modifié, à l’article 1.1, par :</w:t>
            </w:r>
          </w:p>
          <w:p w14:paraId="27051502" w14:textId="77777777" w:rsidR="000062D7" w:rsidRPr="000062D7" w:rsidRDefault="000062D7" w:rsidP="000062D7">
            <w:pPr>
              <w:autoSpaceDE w:val="0"/>
              <w:autoSpaceDN w:val="0"/>
              <w:adjustRightInd w:val="0"/>
              <w:spacing w:line="191" w:lineRule="atLeast"/>
              <w:jc w:val="both"/>
              <w:rPr>
                <w:rFonts w:ascii="Times New Roman" w:hAnsi="Times New Roman" w:cs="Times New Roman"/>
                <w:color w:val="000000"/>
                <w:sz w:val="19"/>
                <w:szCs w:val="19"/>
              </w:rPr>
            </w:pPr>
            <w:r w:rsidRPr="000062D7">
              <w:rPr>
                <w:rFonts w:ascii="Times New Roman" w:hAnsi="Times New Roman" w:cs="Times New Roman"/>
                <w:color w:val="000000"/>
                <w:sz w:val="19"/>
                <w:szCs w:val="19"/>
              </w:rPr>
              <w:t>1° l’insertion, après la définition 1.1 « ACNOR », de la suivante :</w:t>
            </w:r>
          </w:p>
          <w:p w14:paraId="0903C71F" w14:textId="77777777" w:rsidR="000062D7" w:rsidRPr="000062D7" w:rsidRDefault="000062D7" w:rsidP="000062D7">
            <w:pPr>
              <w:autoSpaceDE w:val="0"/>
              <w:autoSpaceDN w:val="0"/>
              <w:adjustRightInd w:val="0"/>
              <w:spacing w:line="191" w:lineRule="atLeast"/>
              <w:jc w:val="both"/>
              <w:rPr>
                <w:rFonts w:ascii="Times New Roman" w:hAnsi="Times New Roman" w:cs="Times New Roman"/>
                <w:color w:val="000000"/>
                <w:sz w:val="19"/>
                <w:szCs w:val="19"/>
              </w:rPr>
            </w:pPr>
            <w:r w:rsidRPr="000062D7">
              <w:rPr>
                <w:rFonts w:ascii="Times New Roman" w:hAnsi="Times New Roman" w:cs="Times New Roman"/>
                <w:color w:val="000000"/>
                <w:sz w:val="19"/>
                <w:szCs w:val="19"/>
              </w:rPr>
              <w:t>« 1.1.1. « AFNOR » : Association française de normalisation; »;</w:t>
            </w:r>
          </w:p>
          <w:p w14:paraId="70FA981F" w14:textId="77777777" w:rsidR="000062D7" w:rsidRPr="000062D7" w:rsidRDefault="000062D7" w:rsidP="000062D7">
            <w:pPr>
              <w:autoSpaceDE w:val="0"/>
              <w:autoSpaceDN w:val="0"/>
              <w:adjustRightInd w:val="0"/>
              <w:spacing w:line="191" w:lineRule="atLeast"/>
              <w:jc w:val="both"/>
              <w:rPr>
                <w:rFonts w:ascii="Times New Roman" w:hAnsi="Times New Roman" w:cs="Times New Roman"/>
                <w:color w:val="000000"/>
                <w:sz w:val="19"/>
                <w:szCs w:val="19"/>
              </w:rPr>
            </w:pPr>
            <w:r w:rsidRPr="000062D7">
              <w:rPr>
                <w:rFonts w:ascii="Times New Roman" w:hAnsi="Times New Roman" w:cs="Times New Roman"/>
                <w:color w:val="000000"/>
                <w:sz w:val="19"/>
                <w:szCs w:val="19"/>
              </w:rPr>
              <w:t>2° l’insertion, après la définition 3. « ASTM », de la suivante :</w:t>
            </w:r>
          </w:p>
          <w:p w14:paraId="58AACF60" w14:textId="77777777" w:rsidR="000062D7" w:rsidRPr="000062D7" w:rsidRDefault="000062D7" w:rsidP="000062D7">
            <w:pPr>
              <w:autoSpaceDE w:val="0"/>
              <w:autoSpaceDN w:val="0"/>
              <w:adjustRightInd w:val="0"/>
              <w:spacing w:line="191" w:lineRule="atLeast"/>
              <w:jc w:val="both"/>
              <w:rPr>
                <w:rFonts w:ascii="Times New Roman" w:hAnsi="Times New Roman" w:cs="Times New Roman"/>
                <w:color w:val="000000"/>
                <w:sz w:val="19"/>
                <w:szCs w:val="19"/>
              </w:rPr>
            </w:pPr>
            <w:r w:rsidRPr="000062D7">
              <w:rPr>
                <w:rFonts w:ascii="Times New Roman" w:hAnsi="Times New Roman" w:cs="Times New Roman"/>
                <w:color w:val="000000"/>
                <w:sz w:val="19"/>
                <w:szCs w:val="19"/>
              </w:rPr>
              <w:t>« 3.1. « bruits impulsionnels » : bruits de courte durée (généralement moins d’une seconde), atteignant un niveau très élevé, caractérisés par une élévation brusque et une décroissance rapide du niveau sonore. Le paramètre utilisé pour la mesure des bruits impulsionnels est le niveau de pression acoustique de crête pondéré C; »;</w:t>
            </w:r>
          </w:p>
          <w:p w14:paraId="2BE2884B" w14:textId="77777777" w:rsidR="000062D7" w:rsidRPr="000062D7" w:rsidRDefault="000062D7" w:rsidP="000062D7">
            <w:pPr>
              <w:autoSpaceDE w:val="0"/>
              <w:autoSpaceDN w:val="0"/>
              <w:adjustRightInd w:val="0"/>
              <w:spacing w:line="191" w:lineRule="atLeast"/>
              <w:jc w:val="both"/>
              <w:rPr>
                <w:rFonts w:ascii="Times New Roman" w:hAnsi="Times New Roman" w:cs="Times New Roman"/>
                <w:color w:val="000000"/>
                <w:sz w:val="19"/>
                <w:szCs w:val="19"/>
              </w:rPr>
            </w:pPr>
            <w:r w:rsidRPr="000062D7">
              <w:rPr>
                <w:rFonts w:ascii="Times New Roman" w:hAnsi="Times New Roman" w:cs="Times New Roman"/>
                <w:color w:val="000000"/>
                <w:sz w:val="19"/>
                <w:szCs w:val="19"/>
              </w:rPr>
              <w:t>3° la suppression des définitions 4. « bruit continu » et 5. « bruit d’impact »;</w:t>
            </w:r>
          </w:p>
          <w:p w14:paraId="2C9366BC" w14:textId="77777777" w:rsidR="000062D7" w:rsidRDefault="000062D7" w:rsidP="000062D7">
            <w:pPr>
              <w:pStyle w:val="Pa13"/>
              <w:spacing w:after="200"/>
              <w:jc w:val="both"/>
              <w:rPr>
                <w:color w:val="000000"/>
                <w:sz w:val="19"/>
                <w:szCs w:val="19"/>
              </w:rPr>
            </w:pPr>
            <w:r>
              <w:rPr>
                <w:color w:val="000000"/>
                <w:sz w:val="19"/>
                <w:szCs w:val="19"/>
              </w:rPr>
              <w:lastRenderedPageBreak/>
              <w:t>4° l’insertion, après la définition 7. « boulonnage », de la suivante :</w:t>
            </w:r>
          </w:p>
          <w:p w14:paraId="2DD90AB2" w14:textId="77777777" w:rsidR="00C638FA" w:rsidRDefault="000062D7" w:rsidP="000062D7">
            <w:pPr>
              <w:pStyle w:val="Sansinterligne"/>
              <w:rPr>
                <w:color w:val="000000"/>
                <w:sz w:val="19"/>
                <w:szCs w:val="19"/>
              </w:rPr>
            </w:pPr>
            <w:r>
              <w:rPr>
                <w:color w:val="000000"/>
                <w:sz w:val="19"/>
                <w:szCs w:val="19"/>
              </w:rPr>
              <w:t>« 7.0.0.1. « calculette » : outil de calcul permettant d’évaluer le niveau d’exposition quotidienne au bruit (L</w:t>
            </w:r>
            <w:r>
              <w:rPr>
                <w:rStyle w:val="A22"/>
              </w:rPr>
              <w:t xml:space="preserve">EX,8h </w:t>
            </w:r>
            <w:r>
              <w:rPr>
                <w:color w:val="000000"/>
                <w:sz w:val="19"/>
                <w:szCs w:val="19"/>
              </w:rPr>
              <w:t>ou L</w:t>
            </w:r>
            <w:r>
              <w:rPr>
                <w:rStyle w:val="A22"/>
              </w:rPr>
              <w:t>ex,8h</w:t>
            </w:r>
            <w:r>
              <w:rPr>
                <w:color w:val="000000"/>
                <w:sz w:val="19"/>
                <w:szCs w:val="19"/>
              </w:rPr>
              <w:t>) aux fins de la réduction du temps d’expo</w:t>
            </w:r>
            <w:r>
              <w:rPr>
                <w:color w:val="000000"/>
                <w:sz w:val="19"/>
                <w:szCs w:val="19"/>
              </w:rPr>
              <w:softHyphen/>
              <w:t>sition quotidienne au bruit des travailleurs; »;</w:t>
            </w:r>
          </w:p>
          <w:p w14:paraId="7A7C24AE" w14:textId="77777777" w:rsidR="000062D7" w:rsidRDefault="000062D7" w:rsidP="000062D7">
            <w:pPr>
              <w:pStyle w:val="Sansinterligne"/>
              <w:rPr>
                <w:color w:val="000000"/>
                <w:sz w:val="19"/>
                <w:szCs w:val="19"/>
              </w:rPr>
            </w:pPr>
          </w:p>
          <w:p w14:paraId="07981522" w14:textId="77777777" w:rsidR="000062D7" w:rsidRPr="000062D7" w:rsidRDefault="000062D7" w:rsidP="000062D7">
            <w:pPr>
              <w:autoSpaceDE w:val="0"/>
              <w:autoSpaceDN w:val="0"/>
              <w:adjustRightInd w:val="0"/>
              <w:spacing w:line="191" w:lineRule="atLeast"/>
              <w:ind w:firstLine="200"/>
              <w:jc w:val="both"/>
              <w:rPr>
                <w:rFonts w:ascii="Times New Roman" w:hAnsi="Times New Roman" w:cs="Times New Roman"/>
                <w:color w:val="000000"/>
                <w:sz w:val="19"/>
                <w:szCs w:val="19"/>
              </w:rPr>
            </w:pPr>
            <w:r w:rsidRPr="000062D7">
              <w:rPr>
                <w:rFonts w:ascii="Times New Roman" w:hAnsi="Times New Roman" w:cs="Times New Roman"/>
                <w:color w:val="000000"/>
                <w:sz w:val="19"/>
                <w:szCs w:val="19"/>
              </w:rPr>
              <w:t>5° l’insertion, après la définition 13. « dépôt », des suivantes :</w:t>
            </w:r>
          </w:p>
          <w:p w14:paraId="706F7ECF" w14:textId="77777777" w:rsidR="000062D7" w:rsidRPr="000062D7" w:rsidRDefault="000062D7" w:rsidP="000062D7">
            <w:pPr>
              <w:autoSpaceDE w:val="0"/>
              <w:autoSpaceDN w:val="0"/>
              <w:adjustRightInd w:val="0"/>
              <w:spacing w:line="191" w:lineRule="atLeast"/>
              <w:ind w:firstLine="200"/>
              <w:jc w:val="both"/>
              <w:rPr>
                <w:rFonts w:ascii="Times New Roman" w:hAnsi="Times New Roman" w:cs="Times New Roman"/>
                <w:color w:val="000000"/>
                <w:sz w:val="19"/>
                <w:szCs w:val="19"/>
              </w:rPr>
            </w:pPr>
            <w:r w:rsidRPr="000062D7">
              <w:rPr>
                <w:rFonts w:ascii="Times New Roman" w:hAnsi="Times New Roman" w:cs="Times New Roman"/>
                <w:color w:val="000000"/>
                <w:sz w:val="19"/>
                <w:szCs w:val="19"/>
              </w:rPr>
              <w:t xml:space="preserve">« 13.1. « </w:t>
            </w:r>
            <w:proofErr w:type="spellStart"/>
            <w:r w:rsidRPr="000062D7">
              <w:rPr>
                <w:rFonts w:ascii="Times New Roman" w:hAnsi="Times New Roman" w:cs="Times New Roman"/>
                <w:color w:val="000000"/>
                <w:sz w:val="19"/>
                <w:szCs w:val="19"/>
              </w:rPr>
              <w:t>dBA</w:t>
            </w:r>
            <w:proofErr w:type="spellEnd"/>
            <w:r w:rsidRPr="000062D7">
              <w:rPr>
                <w:rFonts w:ascii="Times New Roman" w:hAnsi="Times New Roman" w:cs="Times New Roman"/>
                <w:color w:val="000000"/>
                <w:sz w:val="19"/>
                <w:szCs w:val="19"/>
              </w:rPr>
              <w:t xml:space="preserve"> » : Pondération A - Cette pondération réduit l’importance des fréquences extrêmes, en particu</w:t>
            </w:r>
            <w:r w:rsidRPr="000062D7">
              <w:rPr>
                <w:rFonts w:ascii="Times New Roman" w:hAnsi="Times New Roman" w:cs="Times New Roman"/>
                <w:color w:val="000000"/>
                <w:sz w:val="19"/>
                <w:szCs w:val="19"/>
              </w:rPr>
              <w:softHyphen/>
              <w:t>lier les basses fréquences sous 200 Hz, et augmente celle des fréquences voisines de 2 500 Hz. La pondération A doit être utilisée pour toutes les mesures nécessaires pour évaluer le L</w:t>
            </w:r>
            <w:r w:rsidRPr="000062D7">
              <w:rPr>
                <w:rFonts w:ascii="Times New Roman" w:hAnsi="Times New Roman" w:cs="Times New Roman"/>
                <w:color w:val="000000"/>
                <w:sz w:val="11"/>
                <w:szCs w:val="11"/>
              </w:rPr>
              <w:t xml:space="preserve">EX,8h </w:t>
            </w:r>
            <w:r w:rsidRPr="000062D7">
              <w:rPr>
                <w:rFonts w:ascii="Times New Roman" w:hAnsi="Times New Roman" w:cs="Times New Roman"/>
                <w:color w:val="000000"/>
                <w:sz w:val="19"/>
                <w:szCs w:val="19"/>
              </w:rPr>
              <w:t>ou L</w:t>
            </w:r>
            <w:r w:rsidRPr="000062D7">
              <w:rPr>
                <w:rFonts w:ascii="Times New Roman" w:hAnsi="Times New Roman" w:cs="Times New Roman"/>
                <w:color w:val="000000"/>
                <w:sz w:val="11"/>
                <w:szCs w:val="11"/>
              </w:rPr>
              <w:t>ex,8h</w:t>
            </w:r>
            <w:r w:rsidRPr="000062D7">
              <w:rPr>
                <w:rFonts w:ascii="Times New Roman" w:hAnsi="Times New Roman" w:cs="Times New Roman"/>
                <w:color w:val="000000"/>
                <w:sz w:val="19"/>
                <w:szCs w:val="19"/>
              </w:rPr>
              <w:t>;</w:t>
            </w:r>
          </w:p>
          <w:p w14:paraId="0060B3A7" w14:textId="77777777" w:rsidR="000062D7" w:rsidRDefault="000062D7" w:rsidP="000062D7">
            <w:pPr>
              <w:autoSpaceDE w:val="0"/>
              <w:autoSpaceDN w:val="0"/>
              <w:adjustRightInd w:val="0"/>
              <w:spacing w:line="191" w:lineRule="atLeast"/>
              <w:ind w:firstLine="200"/>
              <w:jc w:val="both"/>
              <w:rPr>
                <w:rFonts w:ascii="Times New Roman" w:hAnsi="Times New Roman" w:cs="Times New Roman"/>
                <w:color w:val="000000"/>
                <w:sz w:val="19"/>
                <w:szCs w:val="19"/>
              </w:rPr>
            </w:pPr>
            <w:r w:rsidRPr="000062D7">
              <w:rPr>
                <w:rFonts w:ascii="Times New Roman" w:hAnsi="Times New Roman" w:cs="Times New Roman"/>
                <w:color w:val="000000"/>
                <w:sz w:val="19"/>
                <w:szCs w:val="19"/>
              </w:rPr>
              <w:t xml:space="preserve">13.2. « </w:t>
            </w:r>
            <w:proofErr w:type="spellStart"/>
            <w:r w:rsidRPr="000062D7">
              <w:rPr>
                <w:rFonts w:ascii="Times New Roman" w:hAnsi="Times New Roman" w:cs="Times New Roman"/>
                <w:color w:val="000000"/>
                <w:sz w:val="19"/>
                <w:szCs w:val="19"/>
              </w:rPr>
              <w:t>dBC</w:t>
            </w:r>
            <w:proofErr w:type="spellEnd"/>
            <w:r w:rsidRPr="000062D7">
              <w:rPr>
                <w:rFonts w:ascii="Times New Roman" w:hAnsi="Times New Roman" w:cs="Times New Roman"/>
                <w:color w:val="000000"/>
                <w:sz w:val="19"/>
                <w:szCs w:val="19"/>
              </w:rPr>
              <w:t xml:space="preserve"> » : Pondération C - Cette pondération réduit l’importance des fréquences égales ou inférieures à 31 Hz et de celles égales ou supérieures à 8 000 Hz. La pondération C doit être utilisée pour toutes les mesures nécessaires pour évaluer le niveau de pression acoustique de crête; »;</w:t>
            </w:r>
          </w:p>
          <w:p w14:paraId="18D8C93D" w14:textId="77777777" w:rsidR="000062D7" w:rsidRDefault="000062D7" w:rsidP="000062D7">
            <w:pPr>
              <w:autoSpaceDE w:val="0"/>
              <w:autoSpaceDN w:val="0"/>
              <w:adjustRightInd w:val="0"/>
              <w:spacing w:line="191" w:lineRule="atLeast"/>
              <w:ind w:firstLine="200"/>
              <w:jc w:val="both"/>
              <w:rPr>
                <w:rFonts w:ascii="Times New Roman" w:hAnsi="Times New Roman" w:cs="Times New Roman"/>
                <w:color w:val="000000"/>
                <w:sz w:val="19"/>
                <w:szCs w:val="19"/>
              </w:rPr>
            </w:pPr>
          </w:p>
          <w:p w14:paraId="4FACEC26" w14:textId="77777777" w:rsidR="000062D7" w:rsidRDefault="000062D7" w:rsidP="000062D7">
            <w:pPr>
              <w:autoSpaceDE w:val="0"/>
              <w:autoSpaceDN w:val="0"/>
              <w:adjustRightInd w:val="0"/>
              <w:spacing w:line="191" w:lineRule="atLeast"/>
              <w:ind w:firstLine="200"/>
              <w:jc w:val="both"/>
              <w:rPr>
                <w:rFonts w:ascii="Times New Roman" w:hAnsi="Times New Roman" w:cs="Times New Roman"/>
                <w:color w:val="000000"/>
                <w:sz w:val="19"/>
                <w:szCs w:val="19"/>
              </w:rPr>
            </w:pPr>
          </w:p>
          <w:p w14:paraId="37EC3E7C" w14:textId="77777777" w:rsidR="000062D7" w:rsidRDefault="000062D7" w:rsidP="000062D7">
            <w:pPr>
              <w:autoSpaceDE w:val="0"/>
              <w:autoSpaceDN w:val="0"/>
              <w:adjustRightInd w:val="0"/>
              <w:spacing w:line="191" w:lineRule="atLeast"/>
              <w:ind w:firstLine="200"/>
              <w:jc w:val="both"/>
              <w:rPr>
                <w:rFonts w:ascii="Times New Roman" w:hAnsi="Times New Roman" w:cs="Times New Roman"/>
                <w:color w:val="000000"/>
                <w:sz w:val="19"/>
                <w:szCs w:val="19"/>
              </w:rPr>
            </w:pPr>
          </w:p>
          <w:p w14:paraId="7D25EE70" w14:textId="77777777" w:rsidR="000062D7" w:rsidRDefault="000062D7" w:rsidP="000062D7">
            <w:pPr>
              <w:autoSpaceDE w:val="0"/>
              <w:autoSpaceDN w:val="0"/>
              <w:adjustRightInd w:val="0"/>
              <w:spacing w:line="191" w:lineRule="atLeast"/>
              <w:ind w:firstLine="200"/>
              <w:jc w:val="both"/>
              <w:rPr>
                <w:rFonts w:ascii="Times New Roman" w:hAnsi="Times New Roman" w:cs="Times New Roman"/>
                <w:color w:val="000000"/>
                <w:sz w:val="19"/>
                <w:szCs w:val="19"/>
              </w:rPr>
            </w:pPr>
          </w:p>
          <w:p w14:paraId="33394543" w14:textId="77777777" w:rsidR="000062D7" w:rsidRPr="000062D7" w:rsidRDefault="000062D7" w:rsidP="000062D7">
            <w:pPr>
              <w:autoSpaceDE w:val="0"/>
              <w:autoSpaceDN w:val="0"/>
              <w:adjustRightInd w:val="0"/>
              <w:spacing w:line="191" w:lineRule="atLeast"/>
              <w:ind w:firstLine="200"/>
              <w:jc w:val="both"/>
              <w:rPr>
                <w:rFonts w:ascii="Times New Roman" w:hAnsi="Times New Roman" w:cs="Times New Roman"/>
                <w:color w:val="000000"/>
                <w:sz w:val="19"/>
                <w:szCs w:val="19"/>
              </w:rPr>
            </w:pPr>
          </w:p>
          <w:p w14:paraId="3722D782" w14:textId="77777777" w:rsidR="000062D7" w:rsidRDefault="000062D7" w:rsidP="000062D7">
            <w:pPr>
              <w:autoSpaceDE w:val="0"/>
              <w:autoSpaceDN w:val="0"/>
              <w:adjustRightInd w:val="0"/>
              <w:spacing w:line="191" w:lineRule="atLeast"/>
              <w:ind w:firstLine="200"/>
              <w:jc w:val="both"/>
              <w:rPr>
                <w:rFonts w:ascii="Times New Roman" w:hAnsi="Times New Roman" w:cs="Times New Roman"/>
                <w:color w:val="000000"/>
                <w:sz w:val="19"/>
                <w:szCs w:val="19"/>
              </w:rPr>
            </w:pPr>
            <w:r w:rsidRPr="000062D7">
              <w:rPr>
                <w:rFonts w:ascii="Times New Roman" w:hAnsi="Times New Roman" w:cs="Times New Roman"/>
                <w:color w:val="000000"/>
                <w:sz w:val="19"/>
                <w:szCs w:val="19"/>
              </w:rPr>
              <w:t>6° l’insertion, après la définition 26. « NFPA », des suivantes :</w:t>
            </w:r>
          </w:p>
          <w:p w14:paraId="4EB26A98" w14:textId="77777777" w:rsidR="000062D7" w:rsidRPr="000062D7" w:rsidRDefault="000062D7" w:rsidP="000062D7">
            <w:pPr>
              <w:autoSpaceDE w:val="0"/>
              <w:autoSpaceDN w:val="0"/>
              <w:adjustRightInd w:val="0"/>
              <w:spacing w:line="191" w:lineRule="atLeast"/>
              <w:ind w:firstLine="200"/>
              <w:jc w:val="both"/>
              <w:rPr>
                <w:rFonts w:ascii="Times New Roman" w:hAnsi="Times New Roman" w:cs="Times New Roman"/>
                <w:color w:val="000000"/>
                <w:sz w:val="19"/>
                <w:szCs w:val="19"/>
              </w:rPr>
            </w:pPr>
          </w:p>
          <w:p w14:paraId="2DB0374A" w14:textId="77777777" w:rsidR="000062D7" w:rsidRDefault="000062D7" w:rsidP="000062D7">
            <w:pPr>
              <w:autoSpaceDE w:val="0"/>
              <w:autoSpaceDN w:val="0"/>
              <w:adjustRightInd w:val="0"/>
              <w:spacing w:line="191" w:lineRule="atLeast"/>
              <w:ind w:firstLine="200"/>
              <w:jc w:val="both"/>
              <w:rPr>
                <w:rFonts w:ascii="Times New Roman" w:hAnsi="Times New Roman" w:cs="Times New Roman"/>
                <w:color w:val="000000"/>
                <w:sz w:val="19"/>
                <w:szCs w:val="19"/>
              </w:rPr>
            </w:pPr>
            <w:r w:rsidRPr="000062D7">
              <w:rPr>
                <w:rFonts w:ascii="Times New Roman" w:hAnsi="Times New Roman" w:cs="Times New Roman"/>
                <w:color w:val="000000"/>
                <w:sz w:val="19"/>
                <w:szCs w:val="19"/>
              </w:rPr>
              <w:t>« 26.1. « niveau d’exposition quotidienne au bruit » : Le niveau d’exposition quotidienne au bruit est le niveau de pression acoustique continu équivalent (</w:t>
            </w:r>
            <w:proofErr w:type="spellStart"/>
            <w:r w:rsidRPr="000062D7">
              <w:rPr>
                <w:rFonts w:ascii="Times New Roman" w:hAnsi="Times New Roman" w:cs="Times New Roman"/>
                <w:color w:val="000000"/>
                <w:sz w:val="19"/>
                <w:szCs w:val="19"/>
              </w:rPr>
              <w:t>dBA</w:t>
            </w:r>
            <w:proofErr w:type="spellEnd"/>
            <w:r w:rsidRPr="000062D7">
              <w:rPr>
                <w:rFonts w:ascii="Times New Roman" w:hAnsi="Times New Roman" w:cs="Times New Roman"/>
                <w:color w:val="000000"/>
                <w:sz w:val="19"/>
                <w:szCs w:val="19"/>
              </w:rPr>
              <w:t>), rapporté à une journée de travail de huit heures. Il résulte de mesures qui ont intégré tous les types de bruit présents, incluant les bruits impulsionnels;</w:t>
            </w:r>
          </w:p>
          <w:p w14:paraId="5C45E534" w14:textId="77777777" w:rsidR="000062D7" w:rsidRPr="000062D7" w:rsidRDefault="000062D7" w:rsidP="000062D7">
            <w:pPr>
              <w:autoSpaceDE w:val="0"/>
              <w:autoSpaceDN w:val="0"/>
              <w:adjustRightInd w:val="0"/>
              <w:spacing w:line="191" w:lineRule="atLeast"/>
              <w:ind w:firstLine="200"/>
              <w:jc w:val="both"/>
              <w:rPr>
                <w:rFonts w:ascii="Times New Roman" w:hAnsi="Times New Roman" w:cs="Times New Roman"/>
                <w:color w:val="000000"/>
                <w:sz w:val="19"/>
                <w:szCs w:val="19"/>
              </w:rPr>
            </w:pPr>
          </w:p>
          <w:p w14:paraId="0076D522" w14:textId="77777777" w:rsidR="000062D7" w:rsidRPr="000062D7" w:rsidRDefault="000062D7" w:rsidP="000062D7">
            <w:pPr>
              <w:autoSpaceDE w:val="0"/>
              <w:autoSpaceDN w:val="0"/>
              <w:adjustRightInd w:val="0"/>
              <w:spacing w:line="191" w:lineRule="atLeast"/>
              <w:ind w:firstLine="200"/>
              <w:jc w:val="both"/>
              <w:rPr>
                <w:rFonts w:ascii="Times New Roman" w:hAnsi="Times New Roman" w:cs="Times New Roman"/>
                <w:color w:val="000000"/>
                <w:sz w:val="19"/>
                <w:szCs w:val="19"/>
              </w:rPr>
            </w:pPr>
            <w:r w:rsidRPr="000062D7">
              <w:rPr>
                <w:rFonts w:ascii="Times New Roman" w:hAnsi="Times New Roman" w:cs="Times New Roman"/>
                <w:color w:val="000000"/>
                <w:sz w:val="19"/>
                <w:szCs w:val="19"/>
              </w:rPr>
              <w:t>26.2. « niveau de pression acoustique continu équiva</w:t>
            </w:r>
            <w:r w:rsidRPr="000062D7">
              <w:rPr>
                <w:rFonts w:ascii="Times New Roman" w:hAnsi="Times New Roman" w:cs="Times New Roman"/>
                <w:color w:val="000000"/>
                <w:sz w:val="19"/>
                <w:szCs w:val="19"/>
              </w:rPr>
              <w:softHyphen/>
              <w:t>lent (</w:t>
            </w:r>
            <w:proofErr w:type="spellStart"/>
            <w:r w:rsidRPr="000062D7">
              <w:rPr>
                <w:rFonts w:ascii="Times New Roman" w:hAnsi="Times New Roman" w:cs="Times New Roman"/>
                <w:color w:val="000000"/>
                <w:sz w:val="19"/>
                <w:szCs w:val="19"/>
              </w:rPr>
              <w:t>dBA</w:t>
            </w:r>
            <w:proofErr w:type="spellEnd"/>
            <w:r w:rsidRPr="000062D7">
              <w:rPr>
                <w:rFonts w:ascii="Times New Roman" w:hAnsi="Times New Roman" w:cs="Times New Roman"/>
                <w:color w:val="000000"/>
                <w:sz w:val="19"/>
                <w:szCs w:val="19"/>
              </w:rPr>
              <w:t xml:space="preserve">) » : Le niveau de pression acoustique continu équivalent pondéré A est mesuré sur une </w:t>
            </w:r>
            <w:proofErr w:type="gramStart"/>
            <w:r w:rsidRPr="000062D7">
              <w:rPr>
                <w:rFonts w:ascii="Times New Roman" w:hAnsi="Times New Roman" w:cs="Times New Roman"/>
                <w:color w:val="000000"/>
                <w:sz w:val="19"/>
                <w:szCs w:val="19"/>
              </w:rPr>
              <w:t>période de temps</w:t>
            </w:r>
            <w:proofErr w:type="gramEnd"/>
            <w:r w:rsidRPr="000062D7">
              <w:rPr>
                <w:rFonts w:ascii="Times New Roman" w:hAnsi="Times New Roman" w:cs="Times New Roman"/>
                <w:color w:val="000000"/>
                <w:sz w:val="19"/>
                <w:szCs w:val="19"/>
              </w:rPr>
              <w:t xml:space="preserve"> donné. Il est identique au niveau de pression acoustique du bruit constant, ayant la même énergie acoustique pon</w:t>
            </w:r>
            <w:r w:rsidRPr="000062D7">
              <w:rPr>
                <w:rFonts w:ascii="Times New Roman" w:hAnsi="Times New Roman" w:cs="Times New Roman"/>
                <w:color w:val="000000"/>
                <w:sz w:val="19"/>
                <w:szCs w:val="19"/>
              </w:rPr>
              <w:softHyphen/>
              <w:t xml:space="preserve">dérée A totale pour la même </w:t>
            </w:r>
            <w:proofErr w:type="gramStart"/>
            <w:r w:rsidRPr="000062D7">
              <w:rPr>
                <w:rFonts w:ascii="Times New Roman" w:hAnsi="Times New Roman" w:cs="Times New Roman"/>
                <w:color w:val="000000"/>
                <w:sz w:val="19"/>
                <w:szCs w:val="19"/>
              </w:rPr>
              <w:t>période de temps</w:t>
            </w:r>
            <w:proofErr w:type="gramEnd"/>
            <w:r w:rsidRPr="000062D7">
              <w:rPr>
                <w:rFonts w:ascii="Times New Roman" w:hAnsi="Times New Roman" w:cs="Times New Roman"/>
                <w:color w:val="000000"/>
                <w:sz w:val="19"/>
                <w:szCs w:val="19"/>
              </w:rPr>
              <w:t>. Il cor</w:t>
            </w:r>
            <w:r w:rsidRPr="000062D7">
              <w:rPr>
                <w:rFonts w:ascii="Times New Roman" w:hAnsi="Times New Roman" w:cs="Times New Roman"/>
                <w:color w:val="000000"/>
                <w:sz w:val="19"/>
                <w:szCs w:val="19"/>
              </w:rPr>
              <w:softHyphen/>
              <w:t xml:space="preserve">respond à des mesures qui ont intégré tous les types de bruit présents, y compris les bruits impulsionnels. Dans les </w:t>
            </w:r>
            <w:r w:rsidRPr="000062D7">
              <w:rPr>
                <w:rFonts w:ascii="Times New Roman" w:hAnsi="Times New Roman" w:cs="Times New Roman"/>
                <w:color w:val="000000"/>
                <w:sz w:val="19"/>
                <w:szCs w:val="19"/>
              </w:rPr>
              <w:lastRenderedPageBreak/>
              <w:t xml:space="preserve">formules du niveau d’exposition quotidienne au bruit, il correspond au </w:t>
            </w:r>
            <w:proofErr w:type="spellStart"/>
            <w:proofErr w:type="gramStart"/>
            <w:r w:rsidRPr="000062D7">
              <w:rPr>
                <w:rFonts w:ascii="Times New Roman" w:hAnsi="Times New Roman" w:cs="Times New Roman"/>
                <w:color w:val="000000"/>
                <w:sz w:val="19"/>
                <w:szCs w:val="19"/>
              </w:rPr>
              <w:t>L</w:t>
            </w:r>
            <w:r w:rsidRPr="000062D7">
              <w:rPr>
                <w:rFonts w:ascii="Times New Roman" w:hAnsi="Times New Roman" w:cs="Times New Roman"/>
                <w:color w:val="000000"/>
                <w:sz w:val="11"/>
                <w:szCs w:val="11"/>
              </w:rPr>
              <w:t>p,A</w:t>
            </w:r>
            <w:proofErr w:type="gramEnd"/>
            <w:r w:rsidRPr="000062D7">
              <w:rPr>
                <w:rFonts w:ascii="Times New Roman" w:hAnsi="Times New Roman" w:cs="Times New Roman"/>
                <w:color w:val="000000"/>
                <w:sz w:val="11"/>
                <w:szCs w:val="11"/>
              </w:rPr>
              <w:t>,eqTe</w:t>
            </w:r>
            <w:proofErr w:type="spellEnd"/>
            <w:r w:rsidRPr="000062D7">
              <w:rPr>
                <w:rFonts w:ascii="Times New Roman" w:hAnsi="Times New Roman" w:cs="Times New Roman"/>
                <w:color w:val="000000"/>
                <w:sz w:val="11"/>
                <w:szCs w:val="11"/>
              </w:rPr>
              <w:t xml:space="preserve"> </w:t>
            </w:r>
            <w:r w:rsidRPr="000062D7">
              <w:rPr>
                <w:rFonts w:ascii="Times New Roman" w:hAnsi="Times New Roman" w:cs="Times New Roman"/>
                <w:color w:val="000000"/>
                <w:sz w:val="19"/>
                <w:szCs w:val="19"/>
              </w:rPr>
              <w:t xml:space="preserve">ou au </w:t>
            </w:r>
            <w:proofErr w:type="spellStart"/>
            <w:r w:rsidRPr="000062D7">
              <w:rPr>
                <w:rFonts w:ascii="Times New Roman" w:hAnsi="Times New Roman" w:cs="Times New Roman"/>
                <w:color w:val="000000"/>
                <w:sz w:val="19"/>
                <w:szCs w:val="19"/>
              </w:rPr>
              <w:t>L</w:t>
            </w:r>
            <w:r w:rsidRPr="000062D7">
              <w:rPr>
                <w:rFonts w:ascii="Times New Roman" w:hAnsi="Times New Roman" w:cs="Times New Roman"/>
                <w:color w:val="000000"/>
                <w:sz w:val="11"/>
                <w:szCs w:val="11"/>
              </w:rPr>
              <w:t>eq,t</w:t>
            </w:r>
            <w:proofErr w:type="spellEnd"/>
            <w:r w:rsidRPr="000062D7">
              <w:rPr>
                <w:rFonts w:ascii="Times New Roman" w:hAnsi="Times New Roman" w:cs="Times New Roman"/>
                <w:color w:val="000000"/>
                <w:sz w:val="11"/>
                <w:szCs w:val="11"/>
              </w:rPr>
              <w:t xml:space="preserve"> </w:t>
            </w:r>
            <w:r w:rsidRPr="000062D7">
              <w:rPr>
                <w:rFonts w:ascii="Times New Roman" w:hAnsi="Times New Roman" w:cs="Times New Roman"/>
                <w:color w:val="000000"/>
                <w:sz w:val="19"/>
                <w:szCs w:val="19"/>
              </w:rPr>
              <w:t>soit le niveau de pression acoustique continu équivalent pondéré A pour la durée totale de la journée de travail en heures (T</w:t>
            </w:r>
            <w:r w:rsidRPr="000062D7">
              <w:rPr>
                <w:rFonts w:ascii="Times New Roman" w:hAnsi="Times New Roman" w:cs="Times New Roman"/>
                <w:color w:val="000000"/>
                <w:sz w:val="11"/>
                <w:szCs w:val="11"/>
              </w:rPr>
              <w:t xml:space="preserve">e </w:t>
            </w:r>
            <w:r w:rsidRPr="000062D7">
              <w:rPr>
                <w:rFonts w:ascii="Times New Roman" w:hAnsi="Times New Roman" w:cs="Times New Roman"/>
                <w:color w:val="000000"/>
                <w:sz w:val="19"/>
                <w:szCs w:val="19"/>
              </w:rPr>
              <w:t>ou T</w:t>
            </w:r>
            <w:r w:rsidRPr="000062D7">
              <w:rPr>
                <w:rFonts w:ascii="Times New Roman" w:hAnsi="Times New Roman" w:cs="Times New Roman"/>
                <w:color w:val="000000"/>
                <w:sz w:val="11"/>
                <w:szCs w:val="11"/>
              </w:rPr>
              <w:t>w</w:t>
            </w:r>
            <w:r w:rsidRPr="000062D7">
              <w:rPr>
                <w:rFonts w:ascii="Times New Roman" w:hAnsi="Times New Roman" w:cs="Times New Roman"/>
                <w:color w:val="000000"/>
                <w:sz w:val="19"/>
                <w:szCs w:val="19"/>
              </w:rPr>
              <w:t>); »;</w:t>
            </w:r>
          </w:p>
          <w:p w14:paraId="69DB39A3" w14:textId="77777777" w:rsidR="000062D7" w:rsidRDefault="000062D7" w:rsidP="000062D7">
            <w:pPr>
              <w:autoSpaceDE w:val="0"/>
              <w:autoSpaceDN w:val="0"/>
              <w:adjustRightInd w:val="0"/>
              <w:spacing w:line="191" w:lineRule="atLeast"/>
              <w:ind w:firstLine="200"/>
              <w:jc w:val="both"/>
              <w:rPr>
                <w:rFonts w:ascii="Times New Roman" w:hAnsi="Times New Roman" w:cs="Times New Roman"/>
                <w:color w:val="000000"/>
                <w:sz w:val="19"/>
                <w:szCs w:val="19"/>
              </w:rPr>
            </w:pPr>
            <w:r w:rsidRPr="000062D7">
              <w:rPr>
                <w:rFonts w:ascii="Times New Roman" w:hAnsi="Times New Roman" w:cs="Times New Roman"/>
                <w:color w:val="000000"/>
                <w:sz w:val="19"/>
                <w:szCs w:val="19"/>
              </w:rPr>
              <w:t>7° l’insertion, après la définition 29.1. « poussières d’amiante », de la suivante :</w:t>
            </w:r>
          </w:p>
          <w:p w14:paraId="1A3F1C94" w14:textId="77777777" w:rsidR="000062D7" w:rsidRDefault="000062D7" w:rsidP="000062D7">
            <w:pPr>
              <w:autoSpaceDE w:val="0"/>
              <w:autoSpaceDN w:val="0"/>
              <w:adjustRightInd w:val="0"/>
              <w:spacing w:line="191" w:lineRule="atLeast"/>
              <w:ind w:firstLine="200"/>
              <w:jc w:val="both"/>
              <w:rPr>
                <w:rFonts w:ascii="Times New Roman" w:hAnsi="Times New Roman" w:cs="Times New Roman"/>
                <w:color w:val="000000"/>
                <w:sz w:val="19"/>
                <w:szCs w:val="19"/>
              </w:rPr>
            </w:pPr>
          </w:p>
          <w:p w14:paraId="02380A19" w14:textId="77777777" w:rsidR="000062D7" w:rsidRPr="000062D7" w:rsidRDefault="000062D7" w:rsidP="000062D7">
            <w:pPr>
              <w:autoSpaceDE w:val="0"/>
              <w:autoSpaceDN w:val="0"/>
              <w:adjustRightInd w:val="0"/>
              <w:spacing w:line="191" w:lineRule="atLeast"/>
              <w:ind w:firstLine="200"/>
              <w:jc w:val="both"/>
              <w:rPr>
                <w:rFonts w:ascii="Times New Roman" w:hAnsi="Times New Roman" w:cs="Times New Roman"/>
                <w:color w:val="000000"/>
                <w:sz w:val="19"/>
                <w:szCs w:val="19"/>
              </w:rPr>
            </w:pPr>
          </w:p>
          <w:p w14:paraId="3AE81AA1" w14:textId="77777777" w:rsidR="000062D7" w:rsidRPr="000062D7" w:rsidRDefault="000062D7" w:rsidP="000062D7">
            <w:pPr>
              <w:autoSpaceDE w:val="0"/>
              <w:autoSpaceDN w:val="0"/>
              <w:adjustRightInd w:val="0"/>
              <w:spacing w:line="191" w:lineRule="atLeast"/>
              <w:ind w:firstLine="200"/>
              <w:jc w:val="both"/>
              <w:rPr>
                <w:rFonts w:ascii="Times New Roman" w:hAnsi="Times New Roman" w:cs="Times New Roman"/>
                <w:color w:val="000000"/>
                <w:sz w:val="19"/>
                <w:szCs w:val="19"/>
              </w:rPr>
            </w:pPr>
            <w:r w:rsidRPr="000062D7">
              <w:rPr>
                <w:rFonts w:ascii="Times New Roman" w:hAnsi="Times New Roman" w:cs="Times New Roman"/>
                <w:color w:val="000000"/>
                <w:sz w:val="19"/>
                <w:szCs w:val="19"/>
              </w:rPr>
              <w:t>« 29.2. « pression acoustique de crête » : valeur maxi</w:t>
            </w:r>
            <w:r w:rsidRPr="000062D7">
              <w:rPr>
                <w:rFonts w:ascii="Times New Roman" w:hAnsi="Times New Roman" w:cs="Times New Roman"/>
                <w:color w:val="000000"/>
                <w:sz w:val="19"/>
                <w:szCs w:val="19"/>
              </w:rPr>
              <w:softHyphen/>
              <w:t>male du niveau de la pression acoustique instantanée mesurée en décibels avec la pondération C; ».</w:t>
            </w:r>
          </w:p>
          <w:p w14:paraId="75525925" w14:textId="77777777" w:rsidR="000062D7" w:rsidRDefault="000062D7" w:rsidP="000062D7">
            <w:pPr>
              <w:pStyle w:val="Sansinterligne"/>
              <w:rPr>
                <w:color w:val="000000"/>
                <w:sz w:val="19"/>
                <w:szCs w:val="19"/>
              </w:rPr>
            </w:pPr>
            <w:r w:rsidRPr="000062D7">
              <w:rPr>
                <w:rFonts w:ascii="PosterBodoni BT" w:hAnsi="PosterBodoni BT" w:cs="PosterBodoni BT"/>
                <w:color w:val="000000"/>
              </w:rPr>
              <w:t xml:space="preserve">2. </w:t>
            </w:r>
            <w:r w:rsidRPr="000062D7">
              <w:rPr>
                <w:rFonts w:ascii="Times New Roman" w:hAnsi="Times New Roman" w:cs="Times New Roman"/>
                <w:color w:val="000000"/>
                <w:sz w:val="19"/>
                <w:szCs w:val="19"/>
              </w:rPr>
              <w:t>Ce code est modifié par l’insertion, après l’</w:t>
            </w:r>
            <w:proofErr w:type="spellStart"/>
            <w:r w:rsidRPr="000062D7">
              <w:rPr>
                <w:rFonts w:ascii="Times New Roman" w:hAnsi="Times New Roman" w:cs="Times New Roman"/>
                <w:color w:val="000000"/>
                <w:sz w:val="19"/>
                <w:szCs w:val="19"/>
              </w:rPr>
              <w:t>arti-cle</w:t>
            </w:r>
            <w:proofErr w:type="spellEnd"/>
            <w:r w:rsidRPr="000062D7">
              <w:rPr>
                <w:rFonts w:ascii="Times New Roman" w:hAnsi="Times New Roman" w:cs="Times New Roman"/>
                <w:color w:val="000000"/>
                <w:sz w:val="19"/>
                <w:szCs w:val="19"/>
              </w:rPr>
              <w:t xml:space="preserve"> 2.20.14., de ce qui suit :</w:t>
            </w:r>
          </w:p>
          <w:p w14:paraId="7332DC4C" w14:textId="77777777" w:rsidR="000062D7" w:rsidRDefault="000062D7" w:rsidP="000062D7">
            <w:pPr>
              <w:pStyle w:val="Sansinterligne"/>
            </w:pPr>
          </w:p>
        </w:tc>
        <w:tc>
          <w:tcPr>
            <w:tcW w:w="5528" w:type="dxa"/>
          </w:tcPr>
          <w:p w14:paraId="013A3331" w14:textId="77777777" w:rsidR="000062D7" w:rsidRPr="000062D7" w:rsidRDefault="000062D7" w:rsidP="000062D7">
            <w:pPr>
              <w:autoSpaceDE w:val="0"/>
              <w:autoSpaceDN w:val="0"/>
              <w:adjustRightInd w:val="0"/>
              <w:spacing w:after="120" w:line="241" w:lineRule="atLeast"/>
              <w:rPr>
                <w:rFonts w:ascii="Times New Roman" w:hAnsi="Times New Roman" w:cs="Times New Roman"/>
                <w:color w:val="000000"/>
                <w:sz w:val="23"/>
                <w:szCs w:val="23"/>
              </w:rPr>
            </w:pPr>
            <w:r w:rsidRPr="000062D7">
              <w:rPr>
                <w:rFonts w:ascii="Times New Roman" w:hAnsi="Times New Roman" w:cs="Times New Roman"/>
                <w:b/>
                <w:bCs/>
                <w:color w:val="000000"/>
                <w:sz w:val="23"/>
                <w:szCs w:val="23"/>
              </w:rPr>
              <w:lastRenderedPageBreak/>
              <w:t>Règlement modifiant le Code de sécurité pour les travaux de construction</w:t>
            </w:r>
          </w:p>
          <w:p w14:paraId="30CAA1B7" w14:textId="77777777" w:rsidR="000062D7" w:rsidRPr="000062D7" w:rsidRDefault="000062D7" w:rsidP="000062D7">
            <w:pPr>
              <w:autoSpaceDE w:val="0"/>
              <w:autoSpaceDN w:val="0"/>
              <w:adjustRightInd w:val="0"/>
              <w:spacing w:line="191" w:lineRule="atLeast"/>
              <w:rPr>
                <w:rFonts w:ascii="Times New Roman" w:hAnsi="Times New Roman" w:cs="Times New Roman"/>
                <w:color w:val="000000"/>
                <w:sz w:val="19"/>
                <w:szCs w:val="19"/>
              </w:rPr>
            </w:pPr>
            <w:r w:rsidRPr="000062D7">
              <w:rPr>
                <w:rFonts w:ascii="Times New Roman" w:hAnsi="Times New Roman" w:cs="Times New Roman"/>
                <w:color w:val="000000"/>
                <w:sz w:val="19"/>
                <w:szCs w:val="19"/>
              </w:rPr>
              <w:t xml:space="preserve">Loi sur la santé et la sécurité du </w:t>
            </w:r>
            <w:proofErr w:type="gramStart"/>
            <w:r w:rsidRPr="000062D7">
              <w:rPr>
                <w:rFonts w:ascii="Times New Roman" w:hAnsi="Times New Roman" w:cs="Times New Roman"/>
                <w:color w:val="000000"/>
                <w:sz w:val="19"/>
                <w:szCs w:val="19"/>
              </w:rPr>
              <w:t>travail(</w:t>
            </w:r>
            <w:proofErr w:type="gramEnd"/>
            <w:r w:rsidRPr="000062D7">
              <w:rPr>
                <w:rFonts w:ascii="Times New Roman" w:hAnsi="Times New Roman" w:cs="Times New Roman"/>
                <w:color w:val="000000"/>
                <w:sz w:val="19"/>
                <w:szCs w:val="19"/>
              </w:rPr>
              <w:t>chapitre S-2.1, a. 223, 1</w:t>
            </w:r>
            <w:r w:rsidRPr="000062D7">
              <w:rPr>
                <w:rFonts w:ascii="Times New Roman" w:hAnsi="Times New Roman" w:cs="Times New Roman"/>
                <w:color w:val="000000"/>
                <w:sz w:val="11"/>
                <w:szCs w:val="11"/>
              </w:rPr>
              <w:t xml:space="preserve">er </w:t>
            </w:r>
            <w:r w:rsidRPr="000062D7">
              <w:rPr>
                <w:rFonts w:ascii="Times New Roman" w:hAnsi="Times New Roman" w:cs="Times New Roman"/>
                <w:color w:val="000000"/>
                <w:sz w:val="19"/>
                <w:szCs w:val="19"/>
              </w:rPr>
              <w:t>al., par. 7°, 9°, 10°, 12°, 19°, 21° et 42° et 2</w:t>
            </w:r>
            <w:r w:rsidRPr="000062D7">
              <w:rPr>
                <w:rFonts w:ascii="Times New Roman" w:hAnsi="Times New Roman" w:cs="Times New Roman"/>
                <w:color w:val="000000"/>
                <w:sz w:val="11"/>
                <w:szCs w:val="11"/>
              </w:rPr>
              <w:t xml:space="preserve">e </w:t>
            </w:r>
            <w:r w:rsidRPr="000062D7">
              <w:rPr>
                <w:rFonts w:ascii="Times New Roman" w:hAnsi="Times New Roman" w:cs="Times New Roman"/>
                <w:color w:val="000000"/>
                <w:sz w:val="19"/>
                <w:szCs w:val="19"/>
              </w:rPr>
              <w:t>et 3</w:t>
            </w:r>
            <w:r w:rsidRPr="000062D7">
              <w:rPr>
                <w:rFonts w:ascii="Times New Roman" w:hAnsi="Times New Roman" w:cs="Times New Roman"/>
                <w:color w:val="000000"/>
                <w:sz w:val="11"/>
                <w:szCs w:val="11"/>
              </w:rPr>
              <w:t xml:space="preserve">e </w:t>
            </w:r>
            <w:r w:rsidRPr="000062D7">
              <w:rPr>
                <w:rFonts w:ascii="Times New Roman" w:hAnsi="Times New Roman" w:cs="Times New Roman"/>
                <w:color w:val="000000"/>
                <w:sz w:val="19"/>
                <w:szCs w:val="19"/>
              </w:rPr>
              <w:t>al.)</w:t>
            </w:r>
          </w:p>
          <w:p w14:paraId="68AAA4D3" w14:textId="77777777" w:rsidR="000062D7" w:rsidRPr="000062D7" w:rsidRDefault="000062D7" w:rsidP="000062D7">
            <w:pPr>
              <w:autoSpaceDE w:val="0"/>
              <w:autoSpaceDN w:val="0"/>
              <w:adjustRightInd w:val="0"/>
              <w:spacing w:line="191" w:lineRule="atLeast"/>
              <w:jc w:val="both"/>
              <w:rPr>
                <w:rFonts w:ascii="Times New Roman" w:hAnsi="Times New Roman" w:cs="Times New Roman"/>
                <w:color w:val="000000"/>
                <w:sz w:val="19"/>
                <w:szCs w:val="19"/>
              </w:rPr>
            </w:pPr>
            <w:r w:rsidRPr="000062D7">
              <w:rPr>
                <w:rFonts w:ascii="PosterBodoni BT" w:hAnsi="PosterBodoni BT" w:cs="PosterBodoni BT"/>
                <w:color w:val="000000"/>
              </w:rPr>
              <w:t xml:space="preserve">1. </w:t>
            </w:r>
            <w:r w:rsidRPr="000062D7">
              <w:rPr>
                <w:rFonts w:ascii="Times New Roman" w:hAnsi="Times New Roman" w:cs="Times New Roman"/>
                <w:color w:val="000000"/>
                <w:sz w:val="19"/>
                <w:szCs w:val="19"/>
              </w:rPr>
              <w:t>Le Code de sécurité pour les travaux construction (chapitre S-2.1, r. 4) est modifié, à l’article 1.1, par :</w:t>
            </w:r>
          </w:p>
          <w:p w14:paraId="75821298" w14:textId="77777777" w:rsidR="000062D7" w:rsidRPr="000062D7" w:rsidRDefault="000062D7" w:rsidP="000062D7">
            <w:pPr>
              <w:autoSpaceDE w:val="0"/>
              <w:autoSpaceDN w:val="0"/>
              <w:adjustRightInd w:val="0"/>
              <w:spacing w:line="191" w:lineRule="atLeast"/>
              <w:jc w:val="both"/>
              <w:rPr>
                <w:rFonts w:ascii="Times New Roman" w:hAnsi="Times New Roman" w:cs="Times New Roman"/>
                <w:color w:val="000000"/>
                <w:sz w:val="19"/>
                <w:szCs w:val="19"/>
              </w:rPr>
            </w:pPr>
            <w:r w:rsidRPr="000062D7">
              <w:rPr>
                <w:rFonts w:ascii="Times New Roman" w:hAnsi="Times New Roman" w:cs="Times New Roman"/>
                <w:color w:val="000000"/>
                <w:sz w:val="19"/>
                <w:szCs w:val="19"/>
              </w:rPr>
              <w:t>1° l’insertion, après la définition 3. « ASTM », de la suivante :</w:t>
            </w:r>
          </w:p>
          <w:p w14:paraId="1A1054F2" w14:textId="77777777" w:rsidR="000062D7" w:rsidRPr="000062D7" w:rsidRDefault="000062D7" w:rsidP="000062D7">
            <w:pPr>
              <w:autoSpaceDE w:val="0"/>
              <w:autoSpaceDN w:val="0"/>
              <w:adjustRightInd w:val="0"/>
              <w:spacing w:line="191" w:lineRule="atLeast"/>
              <w:jc w:val="both"/>
              <w:rPr>
                <w:rFonts w:ascii="Times New Roman" w:hAnsi="Times New Roman" w:cs="Times New Roman"/>
                <w:color w:val="000000"/>
                <w:sz w:val="19"/>
                <w:szCs w:val="19"/>
              </w:rPr>
            </w:pPr>
            <w:r w:rsidRPr="000062D7">
              <w:rPr>
                <w:rFonts w:ascii="Times New Roman" w:hAnsi="Times New Roman" w:cs="Times New Roman"/>
                <w:color w:val="000000"/>
                <w:sz w:val="19"/>
                <w:szCs w:val="19"/>
              </w:rPr>
              <w:t>« 3.1. « bruits impulsionnels » : bruits de courte durée (généralement moins d’une seconde), atteignant un niveau très élevé, caractérisés par une élévation brusque et une décroissance rapide du niveau sonore. Le paramètre utilisé pour la mesure des bruits impulsionnels est le niveau de pression acoustique de crête pondéré C; »;</w:t>
            </w:r>
          </w:p>
          <w:p w14:paraId="7F9787F9" w14:textId="77777777" w:rsidR="00C638FA" w:rsidRDefault="000062D7" w:rsidP="000062D7">
            <w:pPr>
              <w:pStyle w:val="Sansinterligne"/>
              <w:rPr>
                <w:rFonts w:ascii="Times New Roman" w:hAnsi="Times New Roman" w:cs="Times New Roman"/>
                <w:color w:val="000000"/>
                <w:sz w:val="19"/>
                <w:szCs w:val="19"/>
              </w:rPr>
            </w:pPr>
            <w:r w:rsidRPr="000062D7">
              <w:rPr>
                <w:rFonts w:ascii="Times New Roman" w:hAnsi="Times New Roman" w:cs="Times New Roman"/>
                <w:color w:val="000000"/>
                <w:sz w:val="19"/>
                <w:szCs w:val="19"/>
              </w:rPr>
              <w:t>2° la suppression des définitions 4. « bruit continu » et 5. « bruit d’impact »;</w:t>
            </w:r>
          </w:p>
          <w:p w14:paraId="73486745" w14:textId="77777777" w:rsidR="000062D7" w:rsidRDefault="000062D7" w:rsidP="000062D7">
            <w:pPr>
              <w:pStyle w:val="Pa12"/>
              <w:spacing w:after="200"/>
              <w:ind w:firstLine="200"/>
              <w:jc w:val="both"/>
              <w:rPr>
                <w:color w:val="000000"/>
                <w:sz w:val="19"/>
                <w:szCs w:val="19"/>
              </w:rPr>
            </w:pPr>
            <w:r>
              <w:rPr>
                <w:color w:val="000000"/>
                <w:sz w:val="19"/>
                <w:szCs w:val="19"/>
              </w:rPr>
              <w:t>3° l’insertion, après la définition 7. « boulonnage », de la suivante :</w:t>
            </w:r>
          </w:p>
          <w:p w14:paraId="3BAEC02C" w14:textId="77777777" w:rsidR="000062D7" w:rsidRDefault="000062D7" w:rsidP="000062D7">
            <w:pPr>
              <w:pStyle w:val="Pa12"/>
              <w:spacing w:after="200"/>
              <w:ind w:firstLine="200"/>
              <w:jc w:val="both"/>
              <w:rPr>
                <w:color w:val="000000"/>
                <w:sz w:val="19"/>
                <w:szCs w:val="19"/>
              </w:rPr>
            </w:pPr>
            <w:r>
              <w:rPr>
                <w:color w:val="000000"/>
                <w:sz w:val="19"/>
                <w:szCs w:val="19"/>
              </w:rPr>
              <w:t>« 7.0.0. « calculette » : outil de calcul permettant d’éva</w:t>
            </w:r>
            <w:r>
              <w:rPr>
                <w:color w:val="000000"/>
                <w:sz w:val="19"/>
                <w:szCs w:val="19"/>
              </w:rPr>
              <w:softHyphen/>
              <w:t>luer le niveau d’exposition quotidienne au bruit (</w:t>
            </w:r>
            <w:r>
              <w:rPr>
                <w:i/>
                <w:iCs/>
                <w:color w:val="000000"/>
                <w:sz w:val="19"/>
                <w:szCs w:val="19"/>
              </w:rPr>
              <w:t>L</w:t>
            </w:r>
            <w:r>
              <w:rPr>
                <w:rStyle w:val="A13"/>
              </w:rPr>
              <w:t xml:space="preserve">EX,8h </w:t>
            </w:r>
            <w:r>
              <w:rPr>
                <w:color w:val="000000"/>
                <w:sz w:val="19"/>
                <w:szCs w:val="19"/>
              </w:rPr>
              <w:t>ou L</w:t>
            </w:r>
            <w:r>
              <w:rPr>
                <w:rStyle w:val="A13"/>
              </w:rPr>
              <w:t>ex,8h</w:t>
            </w:r>
            <w:r>
              <w:rPr>
                <w:color w:val="000000"/>
                <w:sz w:val="19"/>
                <w:szCs w:val="19"/>
              </w:rPr>
              <w:t xml:space="preserve">) aux fins de la </w:t>
            </w:r>
            <w:r>
              <w:rPr>
                <w:color w:val="000000"/>
                <w:sz w:val="19"/>
                <w:szCs w:val="19"/>
              </w:rPr>
              <w:lastRenderedPageBreak/>
              <w:t>réduction du temps d’exposition quotidienne au bruit des travailleurs; »;</w:t>
            </w:r>
          </w:p>
          <w:p w14:paraId="3A0F266F" w14:textId="77777777" w:rsidR="000062D7" w:rsidRDefault="000062D7" w:rsidP="000062D7">
            <w:pPr>
              <w:pStyle w:val="Pa12"/>
              <w:spacing w:after="200"/>
              <w:ind w:firstLine="200"/>
              <w:jc w:val="both"/>
              <w:rPr>
                <w:color w:val="000000"/>
                <w:sz w:val="19"/>
                <w:szCs w:val="19"/>
              </w:rPr>
            </w:pPr>
            <w:r>
              <w:rPr>
                <w:color w:val="000000"/>
                <w:sz w:val="19"/>
                <w:szCs w:val="19"/>
              </w:rPr>
              <w:t>4° l’insertion, après la définition 13. « dépôt », des suivantes :</w:t>
            </w:r>
          </w:p>
          <w:p w14:paraId="724250FB" w14:textId="77777777" w:rsidR="000062D7" w:rsidRDefault="000062D7" w:rsidP="000062D7">
            <w:pPr>
              <w:pStyle w:val="Pa12"/>
              <w:spacing w:after="200"/>
              <w:ind w:firstLine="200"/>
              <w:jc w:val="both"/>
              <w:rPr>
                <w:color w:val="000000"/>
                <w:sz w:val="19"/>
                <w:szCs w:val="19"/>
              </w:rPr>
            </w:pPr>
            <w:r>
              <w:rPr>
                <w:color w:val="000000"/>
                <w:sz w:val="19"/>
                <w:szCs w:val="19"/>
              </w:rPr>
              <w:t xml:space="preserve">« 13.2. « </w:t>
            </w:r>
            <w:proofErr w:type="spellStart"/>
            <w:r>
              <w:rPr>
                <w:color w:val="000000"/>
                <w:sz w:val="19"/>
                <w:szCs w:val="19"/>
              </w:rPr>
              <w:t>dBA</w:t>
            </w:r>
            <w:proofErr w:type="spellEnd"/>
            <w:r>
              <w:rPr>
                <w:color w:val="000000"/>
                <w:sz w:val="19"/>
                <w:szCs w:val="19"/>
              </w:rPr>
              <w:t xml:space="preserve"> » : pondération A - cette pondération réduit l’importance des fréquences extrêmes, en particu</w:t>
            </w:r>
            <w:r>
              <w:rPr>
                <w:color w:val="000000"/>
                <w:sz w:val="19"/>
                <w:szCs w:val="19"/>
              </w:rPr>
              <w:softHyphen/>
              <w:t xml:space="preserve">lier les basses fréquences sous 200 Hz, et augmente celle des fréquences voisines de 2 500 Hz. La pondération A doit être utilisée pour toutes les mesures nécessaires pour évaluer le </w:t>
            </w:r>
            <w:r>
              <w:rPr>
                <w:i/>
                <w:iCs/>
                <w:color w:val="000000"/>
                <w:sz w:val="19"/>
                <w:szCs w:val="19"/>
              </w:rPr>
              <w:t>L</w:t>
            </w:r>
            <w:r>
              <w:rPr>
                <w:rStyle w:val="A12"/>
              </w:rPr>
              <w:t xml:space="preserve">EX,8h </w:t>
            </w:r>
            <w:r>
              <w:rPr>
                <w:color w:val="000000"/>
                <w:sz w:val="19"/>
                <w:szCs w:val="19"/>
              </w:rPr>
              <w:t>ou L</w:t>
            </w:r>
            <w:r>
              <w:rPr>
                <w:rStyle w:val="A12"/>
              </w:rPr>
              <w:t>ex,8h</w:t>
            </w:r>
            <w:r>
              <w:rPr>
                <w:color w:val="000000"/>
                <w:sz w:val="19"/>
                <w:szCs w:val="19"/>
              </w:rPr>
              <w:t>;</w:t>
            </w:r>
          </w:p>
          <w:p w14:paraId="75299328" w14:textId="77777777" w:rsidR="000062D7" w:rsidRDefault="000062D7" w:rsidP="000062D7">
            <w:pPr>
              <w:pStyle w:val="Pa12"/>
              <w:spacing w:after="200"/>
              <w:ind w:firstLine="200"/>
              <w:jc w:val="both"/>
              <w:rPr>
                <w:color w:val="000000"/>
                <w:sz w:val="19"/>
                <w:szCs w:val="19"/>
              </w:rPr>
            </w:pPr>
            <w:r>
              <w:rPr>
                <w:color w:val="000000"/>
                <w:sz w:val="19"/>
                <w:szCs w:val="19"/>
              </w:rPr>
              <w:t xml:space="preserve">13.3. « </w:t>
            </w:r>
            <w:proofErr w:type="spellStart"/>
            <w:r>
              <w:rPr>
                <w:color w:val="000000"/>
                <w:sz w:val="19"/>
                <w:szCs w:val="19"/>
              </w:rPr>
              <w:t>dBC</w:t>
            </w:r>
            <w:proofErr w:type="spellEnd"/>
            <w:r>
              <w:rPr>
                <w:color w:val="000000"/>
                <w:sz w:val="19"/>
                <w:szCs w:val="19"/>
              </w:rPr>
              <w:t xml:space="preserve"> » : pondération C - cette pondération réduit l’importance des fréquences égales ou inférieures à 31 Hz et de celles égales ou supérieures à 8 000 Hz. La pondéra</w:t>
            </w:r>
            <w:r>
              <w:rPr>
                <w:color w:val="000000"/>
                <w:sz w:val="19"/>
                <w:szCs w:val="19"/>
              </w:rPr>
              <w:softHyphen/>
              <w:t>tion C doit être utilisée pour toutes les mesures nécessaires pour évaluer le niveau de pression acoustique de crête; »;</w:t>
            </w:r>
          </w:p>
          <w:p w14:paraId="56FF6DF9" w14:textId="77777777" w:rsidR="000062D7" w:rsidRDefault="000062D7" w:rsidP="000062D7">
            <w:pPr>
              <w:pStyle w:val="Pa12"/>
              <w:spacing w:after="200"/>
              <w:ind w:firstLine="200"/>
              <w:jc w:val="both"/>
              <w:rPr>
                <w:color w:val="000000"/>
                <w:sz w:val="19"/>
                <w:szCs w:val="19"/>
              </w:rPr>
            </w:pPr>
            <w:r>
              <w:rPr>
                <w:color w:val="000000"/>
                <w:sz w:val="19"/>
                <w:szCs w:val="19"/>
              </w:rPr>
              <w:t>5° l’insertion, après la définition 25.1. « mur de protec</w:t>
            </w:r>
            <w:r>
              <w:rPr>
                <w:color w:val="000000"/>
                <w:sz w:val="19"/>
                <w:szCs w:val="19"/>
              </w:rPr>
              <w:softHyphen/>
              <w:t>tion », de la suivante :</w:t>
            </w:r>
          </w:p>
          <w:p w14:paraId="202AE0D2" w14:textId="77777777" w:rsidR="000062D7" w:rsidRDefault="000062D7" w:rsidP="000062D7">
            <w:pPr>
              <w:pStyle w:val="Pa12"/>
              <w:spacing w:after="200"/>
              <w:ind w:firstLine="200"/>
              <w:jc w:val="both"/>
              <w:rPr>
                <w:color w:val="000000"/>
                <w:sz w:val="19"/>
                <w:szCs w:val="19"/>
              </w:rPr>
            </w:pPr>
            <w:r>
              <w:rPr>
                <w:color w:val="000000"/>
                <w:sz w:val="19"/>
                <w:szCs w:val="19"/>
              </w:rPr>
              <w:t>« 25.2. « NF EN » : norme européenne éditée dans sa version française (NF) en France par l’Association française de normalisation; »;</w:t>
            </w:r>
          </w:p>
          <w:p w14:paraId="27FF9954" w14:textId="77777777" w:rsidR="000062D7" w:rsidRDefault="000062D7" w:rsidP="000062D7">
            <w:pPr>
              <w:pStyle w:val="Pa12"/>
              <w:spacing w:after="200"/>
              <w:ind w:firstLine="200"/>
              <w:jc w:val="both"/>
              <w:rPr>
                <w:color w:val="000000"/>
                <w:sz w:val="19"/>
                <w:szCs w:val="19"/>
              </w:rPr>
            </w:pPr>
            <w:r>
              <w:rPr>
                <w:color w:val="000000"/>
                <w:sz w:val="19"/>
                <w:szCs w:val="19"/>
              </w:rPr>
              <w:t>6° l’insertion, après la définition 26. « NFPA », des suivantes :</w:t>
            </w:r>
          </w:p>
          <w:p w14:paraId="13A9F878" w14:textId="77777777" w:rsidR="000062D7" w:rsidRDefault="000062D7" w:rsidP="000062D7">
            <w:pPr>
              <w:pStyle w:val="Pa12"/>
              <w:spacing w:after="200"/>
              <w:ind w:firstLine="200"/>
              <w:jc w:val="both"/>
              <w:rPr>
                <w:color w:val="000000"/>
                <w:sz w:val="19"/>
                <w:szCs w:val="19"/>
              </w:rPr>
            </w:pPr>
            <w:r>
              <w:rPr>
                <w:color w:val="000000"/>
                <w:sz w:val="19"/>
                <w:szCs w:val="19"/>
              </w:rPr>
              <w:t>« 26.1. « niveau d’exposition quotidienne au bruit » : le niveau d’exposition quotidienne au bruit est le niveau de pression acoustique continu équivalent (</w:t>
            </w:r>
            <w:proofErr w:type="spellStart"/>
            <w:r>
              <w:rPr>
                <w:color w:val="000000"/>
                <w:sz w:val="19"/>
                <w:szCs w:val="19"/>
              </w:rPr>
              <w:t>dBA</w:t>
            </w:r>
            <w:proofErr w:type="spellEnd"/>
            <w:r>
              <w:rPr>
                <w:color w:val="000000"/>
                <w:sz w:val="19"/>
                <w:szCs w:val="19"/>
              </w:rPr>
              <w:t>), rapporté à une journée de travail de huit heures. Il résulte de mesures qui ont intégré tous les types de bruit présents, incluant les bruits impulsionnels;</w:t>
            </w:r>
          </w:p>
          <w:p w14:paraId="7AADDBF9" w14:textId="77777777" w:rsidR="000062D7" w:rsidRDefault="000062D7" w:rsidP="000062D7">
            <w:pPr>
              <w:pStyle w:val="Pa12"/>
              <w:spacing w:after="200"/>
              <w:ind w:firstLine="200"/>
              <w:jc w:val="both"/>
              <w:rPr>
                <w:color w:val="000000"/>
                <w:sz w:val="19"/>
                <w:szCs w:val="19"/>
              </w:rPr>
            </w:pPr>
            <w:r>
              <w:rPr>
                <w:color w:val="000000"/>
                <w:sz w:val="19"/>
                <w:szCs w:val="19"/>
              </w:rPr>
              <w:t>26.2. « niveau de pression acoustique continu équiva</w:t>
            </w:r>
            <w:r>
              <w:rPr>
                <w:color w:val="000000"/>
                <w:sz w:val="19"/>
                <w:szCs w:val="19"/>
              </w:rPr>
              <w:softHyphen/>
              <w:t>lent (</w:t>
            </w:r>
            <w:proofErr w:type="spellStart"/>
            <w:r>
              <w:rPr>
                <w:color w:val="000000"/>
                <w:sz w:val="19"/>
                <w:szCs w:val="19"/>
              </w:rPr>
              <w:t>dBA</w:t>
            </w:r>
            <w:proofErr w:type="spellEnd"/>
            <w:r>
              <w:rPr>
                <w:color w:val="000000"/>
                <w:sz w:val="19"/>
                <w:szCs w:val="19"/>
              </w:rPr>
              <w:t xml:space="preserve">) » : le niveau de pression acoustique continu équivalent pondéré A est mesuré sur une </w:t>
            </w:r>
            <w:proofErr w:type="gramStart"/>
            <w:r>
              <w:rPr>
                <w:color w:val="000000"/>
                <w:sz w:val="19"/>
                <w:szCs w:val="19"/>
              </w:rPr>
              <w:t>période de temps</w:t>
            </w:r>
            <w:proofErr w:type="gramEnd"/>
            <w:r>
              <w:rPr>
                <w:color w:val="000000"/>
                <w:sz w:val="19"/>
                <w:szCs w:val="19"/>
              </w:rPr>
              <w:t xml:space="preserve"> donné. Il est identique au niveau de pression acoustique du bruit constant, ayant la même énergie acoustique pon</w:t>
            </w:r>
            <w:r>
              <w:rPr>
                <w:color w:val="000000"/>
                <w:sz w:val="19"/>
                <w:szCs w:val="19"/>
              </w:rPr>
              <w:softHyphen/>
              <w:t xml:space="preserve">dérée A totale pour la même </w:t>
            </w:r>
            <w:proofErr w:type="gramStart"/>
            <w:r>
              <w:rPr>
                <w:color w:val="000000"/>
                <w:sz w:val="19"/>
                <w:szCs w:val="19"/>
              </w:rPr>
              <w:t>période de temps</w:t>
            </w:r>
            <w:proofErr w:type="gramEnd"/>
            <w:r>
              <w:rPr>
                <w:color w:val="000000"/>
                <w:sz w:val="19"/>
                <w:szCs w:val="19"/>
              </w:rPr>
              <w:t>. Il cor</w:t>
            </w:r>
            <w:r>
              <w:rPr>
                <w:color w:val="000000"/>
                <w:sz w:val="19"/>
                <w:szCs w:val="19"/>
              </w:rPr>
              <w:softHyphen/>
              <w:t xml:space="preserve">respond à des mesures qui ont intégré tous les types de bruit présents, y compris les bruits impulsionnels. Dans les formules du niveau </w:t>
            </w:r>
            <w:r>
              <w:rPr>
                <w:color w:val="000000"/>
                <w:sz w:val="19"/>
                <w:szCs w:val="19"/>
              </w:rPr>
              <w:lastRenderedPageBreak/>
              <w:t xml:space="preserve">d’exposition quotidienne au bruit, il correspond au </w:t>
            </w:r>
            <w:proofErr w:type="spellStart"/>
            <w:proofErr w:type="gramStart"/>
            <w:r>
              <w:rPr>
                <w:i/>
                <w:iCs/>
                <w:color w:val="000000"/>
                <w:sz w:val="19"/>
                <w:szCs w:val="19"/>
              </w:rPr>
              <w:t>L</w:t>
            </w:r>
            <w:r>
              <w:rPr>
                <w:rStyle w:val="A13"/>
                <w:i/>
                <w:iCs/>
              </w:rPr>
              <w:t>p</w:t>
            </w:r>
            <w:r>
              <w:rPr>
                <w:rStyle w:val="A13"/>
              </w:rPr>
              <w:t>,A</w:t>
            </w:r>
            <w:proofErr w:type="gramEnd"/>
            <w:r>
              <w:rPr>
                <w:rStyle w:val="A13"/>
              </w:rPr>
              <w:t>,eq</w:t>
            </w:r>
            <w:r>
              <w:rPr>
                <w:rStyle w:val="A13"/>
                <w:i/>
                <w:iCs/>
              </w:rPr>
              <w:t>T</w:t>
            </w:r>
            <w:r>
              <w:rPr>
                <w:rStyle w:val="A13"/>
              </w:rPr>
              <w:t>e</w:t>
            </w:r>
            <w:proofErr w:type="spellEnd"/>
            <w:r>
              <w:rPr>
                <w:rStyle w:val="A13"/>
              </w:rPr>
              <w:t xml:space="preserve"> </w:t>
            </w:r>
            <w:r>
              <w:rPr>
                <w:color w:val="000000"/>
                <w:sz w:val="19"/>
                <w:szCs w:val="19"/>
              </w:rPr>
              <w:t xml:space="preserve">ou au </w:t>
            </w:r>
            <w:proofErr w:type="spellStart"/>
            <w:r>
              <w:rPr>
                <w:color w:val="000000"/>
                <w:sz w:val="19"/>
                <w:szCs w:val="19"/>
              </w:rPr>
              <w:t>L</w:t>
            </w:r>
            <w:r>
              <w:rPr>
                <w:rStyle w:val="A13"/>
              </w:rPr>
              <w:t>eq,t</w:t>
            </w:r>
            <w:proofErr w:type="spellEnd"/>
            <w:r>
              <w:rPr>
                <w:rStyle w:val="A13"/>
              </w:rPr>
              <w:t xml:space="preserve"> </w:t>
            </w:r>
            <w:r>
              <w:rPr>
                <w:color w:val="000000"/>
                <w:sz w:val="19"/>
                <w:szCs w:val="19"/>
              </w:rPr>
              <w:t>soit le niveau de pression acoustique continu équivalent pondéré A pour la durée totale de la journée de travail en heures (</w:t>
            </w:r>
            <w:r>
              <w:rPr>
                <w:i/>
                <w:iCs/>
                <w:color w:val="000000"/>
                <w:sz w:val="19"/>
                <w:szCs w:val="19"/>
              </w:rPr>
              <w:t>T</w:t>
            </w:r>
            <w:r>
              <w:rPr>
                <w:rStyle w:val="A12"/>
                <w:i/>
                <w:iCs/>
              </w:rPr>
              <w:t xml:space="preserve">e </w:t>
            </w:r>
            <w:r>
              <w:rPr>
                <w:color w:val="000000"/>
                <w:sz w:val="19"/>
                <w:szCs w:val="19"/>
              </w:rPr>
              <w:t>ou T</w:t>
            </w:r>
            <w:r>
              <w:rPr>
                <w:rStyle w:val="A12"/>
              </w:rPr>
              <w:t>w</w:t>
            </w:r>
            <w:r>
              <w:rPr>
                <w:color w:val="000000"/>
                <w:sz w:val="19"/>
                <w:szCs w:val="19"/>
              </w:rPr>
              <w:t>); »;</w:t>
            </w:r>
          </w:p>
          <w:p w14:paraId="7ADCCB20" w14:textId="77777777" w:rsidR="000062D7" w:rsidRDefault="000062D7" w:rsidP="000062D7">
            <w:pPr>
              <w:pStyle w:val="Sansinterligne"/>
              <w:rPr>
                <w:color w:val="000000"/>
                <w:sz w:val="19"/>
                <w:szCs w:val="19"/>
              </w:rPr>
            </w:pPr>
            <w:r>
              <w:rPr>
                <w:color w:val="000000"/>
                <w:sz w:val="19"/>
                <w:szCs w:val="19"/>
              </w:rPr>
              <w:t>7° l’insertion, après la définition 29.1. « poussières d’amiante », de la suivante :</w:t>
            </w:r>
          </w:p>
          <w:p w14:paraId="03698B95" w14:textId="77777777" w:rsidR="000062D7" w:rsidRDefault="000062D7" w:rsidP="000062D7">
            <w:pPr>
              <w:pStyle w:val="Sansinterligne"/>
              <w:rPr>
                <w:color w:val="000000"/>
                <w:sz w:val="19"/>
                <w:szCs w:val="19"/>
              </w:rPr>
            </w:pPr>
          </w:p>
          <w:p w14:paraId="031C7779" w14:textId="77777777" w:rsidR="000062D7" w:rsidRPr="000062D7" w:rsidRDefault="000062D7" w:rsidP="000062D7">
            <w:pPr>
              <w:autoSpaceDE w:val="0"/>
              <w:autoSpaceDN w:val="0"/>
              <w:adjustRightInd w:val="0"/>
              <w:spacing w:line="191" w:lineRule="atLeast"/>
              <w:jc w:val="both"/>
              <w:rPr>
                <w:rFonts w:ascii="Times New Roman" w:hAnsi="Times New Roman" w:cs="Times New Roman"/>
                <w:color w:val="000000"/>
                <w:sz w:val="19"/>
                <w:szCs w:val="19"/>
              </w:rPr>
            </w:pPr>
            <w:r w:rsidRPr="000062D7">
              <w:rPr>
                <w:rFonts w:ascii="Times New Roman" w:hAnsi="Times New Roman" w:cs="Times New Roman"/>
                <w:color w:val="000000"/>
                <w:sz w:val="19"/>
                <w:szCs w:val="19"/>
              </w:rPr>
              <w:t>« 29.2. « pression acoustique de crête » : valeur maxi</w:t>
            </w:r>
            <w:r w:rsidRPr="000062D7">
              <w:rPr>
                <w:rFonts w:ascii="Times New Roman" w:hAnsi="Times New Roman" w:cs="Times New Roman"/>
                <w:color w:val="000000"/>
                <w:sz w:val="19"/>
                <w:szCs w:val="19"/>
              </w:rPr>
              <w:softHyphen/>
              <w:t>male du niveau de la pression acoustique instantanée mesurée en décibels avec la pondération C; ».</w:t>
            </w:r>
          </w:p>
          <w:p w14:paraId="7620141A" w14:textId="77777777" w:rsidR="000062D7" w:rsidRDefault="000062D7" w:rsidP="000062D7">
            <w:pPr>
              <w:pStyle w:val="Sansinterligne"/>
              <w:rPr>
                <w:rFonts w:ascii="Times New Roman" w:hAnsi="Times New Roman" w:cs="Times New Roman"/>
                <w:color w:val="000000"/>
                <w:sz w:val="19"/>
                <w:szCs w:val="19"/>
              </w:rPr>
            </w:pPr>
            <w:r w:rsidRPr="000062D7">
              <w:rPr>
                <w:rFonts w:ascii="PosterBodoni BT" w:hAnsi="PosterBodoni BT" w:cs="PosterBodoni BT"/>
                <w:color w:val="000000"/>
              </w:rPr>
              <w:t xml:space="preserve">2. </w:t>
            </w:r>
            <w:r w:rsidRPr="000062D7">
              <w:rPr>
                <w:rFonts w:ascii="Times New Roman" w:hAnsi="Times New Roman" w:cs="Times New Roman"/>
                <w:color w:val="000000"/>
                <w:sz w:val="19"/>
                <w:szCs w:val="19"/>
              </w:rPr>
              <w:t>Ce code est modifié par l’insertion, après l’</w:t>
            </w:r>
            <w:proofErr w:type="spellStart"/>
            <w:r w:rsidRPr="000062D7">
              <w:rPr>
                <w:rFonts w:ascii="Times New Roman" w:hAnsi="Times New Roman" w:cs="Times New Roman"/>
                <w:color w:val="000000"/>
                <w:sz w:val="19"/>
                <w:szCs w:val="19"/>
              </w:rPr>
              <w:t>arti-cle</w:t>
            </w:r>
            <w:proofErr w:type="spellEnd"/>
            <w:r w:rsidRPr="000062D7">
              <w:rPr>
                <w:rFonts w:ascii="Times New Roman" w:hAnsi="Times New Roman" w:cs="Times New Roman"/>
                <w:color w:val="000000"/>
                <w:sz w:val="19"/>
                <w:szCs w:val="19"/>
              </w:rPr>
              <w:t xml:space="preserve"> 2.20.14, de ce qui suit :</w:t>
            </w:r>
          </w:p>
          <w:p w14:paraId="47B01DA9" w14:textId="77777777" w:rsidR="000062D7" w:rsidRDefault="000062D7" w:rsidP="000062D7">
            <w:pPr>
              <w:pStyle w:val="Sansinterligne"/>
            </w:pPr>
          </w:p>
        </w:tc>
        <w:tc>
          <w:tcPr>
            <w:tcW w:w="2172" w:type="dxa"/>
          </w:tcPr>
          <w:p w14:paraId="4A6EC2AC" w14:textId="77777777" w:rsidR="00C638FA" w:rsidRDefault="00C638FA" w:rsidP="00F22AC3">
            <w:pPr>
              <w:pStyle w:val="Sansinterligne"/>
            </w:pPr>
          </w:p>
        </w:tc>
      </w:tr>
      <w:tr w:rsidR="003150DD" w14:paraId="3F7C4082" w14:textId="77777777" w:rsidTr="004B5F29">
        <w:tc>
          <w:tcPr>
            <w:tcW w:w="5230" w:type="dxa"/>
          </w:tcPr>
          <w:p w14:paraId="27B897D6" w14:textId="77777777" w:rsidR="000062D7" w:rsidRDefault="000062D7" w:rsidP="000062D7">
            <w:pPr>
              <w:pStyle w:val="Pa11"/>
              <w:spacing w:after="200"/>
              <w:rPr>
                <w:color w:val="000000"/>
                <w:sz w:val="19"/>
                <w:szCs w:val="19"/>
              </w:rPr>
            </w:pPr>
            <w:r>
              <w:rPr>
                <w:color w:val="000000"/>
                <w:sz w:val="19"/>
                <w:szCs w:val="19"/>
              </w:rPr>
              <w:lastRenderedPageBreak/>
              <w:t xml:space="preserve">« </w:t>
            </w:r>
            <w:r>
              <w:rPr>
                <w:b/>
                <w:bCs/>
                <w:i/>
                <w:iCs/>
                <w:color w:val="000000"/>
                <w:sz w:val="19"/>
                <w:szCs w:val="19"/>
              </w:rPr>
              <w:t xml:space="preserve">§2.21. </w:t>
            </w:r>
            <w:r>
              <w:rPr>
                <w:i/>
                <w:iCs/>
                <w:color w:val="000000"/>
                <w:sz w:val="19"/>
                <w:szCs w:val="19"/>
              </w:rPr>
              <w:t>Bruit</w:t>
            </w:r>
          </w:p>
          <w:p w14:paraId="6FA5AC6E" w14:textId="77777777" w:rsidR="000062D7" w:rsidRDefault="000062D7" w:rsidP="000062D7">
            <w:pPr>
              <w:pStyle w:val="Pa13"/>
              <w:spacing w:after="200"/>
              <w:ind w:firstLine="200"/>
              <w:jc w:val="both"/>
              <w:rPr>
                <w:color w:val="000000"/>
                <w:sz w:val="19"/>
                <w:szCs w:val="19"/>
              </w:rPr>
            </w:pPr>
            <w:r>
              <w:rPr>
                <w:b/>
                <w:bCs/>
                <w:color w:val="000000"/>
                <w:sz w:val="19"/>
                <w:szCs w:val="19"/>
              </w:rPr>
              <w:t xml:space="preserve">2.21.1. </w:t>
            </w:r>
            <w:r>
              <w:rPr>
                <w:color w:val="000000"/>
                <w:sz w:val="19"/>
                <w:szCs w:val="19"/>
              </w:rPr>
              <w:t>La présente sous-section établit les valeurs limites d’exposition au bruit, les moyens pour évaluer le niveau d’exposition quotidienne au bruit et celui de la pres</w:t>
            </w:r>
            <w:r>
              <w:rPr>
                <w:color w:val="000000"/>
                <w:sz w:val="19"/>
                <w:szCs w:val="19"/>
              </w:rPr>
              <w:softHyphen/>
              <w:t>sion acoustique de crête, ainsi que les normes applicables.</w:t>
            </w:r>
          </w:p>
          <w:p w14:paraId="41D4E0F0" w14:textId="77777777" w:rsidR="000062D7" w:rsidRDefault="000062D7" w:rsidP="000062D7">
            <w:pPr>
              <w:pStyle w:val="Pa13"/>
              <w:spacing w:after="200"/>
              <w:jc w:val="both"/>
              <w:rPr>
                <w:color w:val="000000"/>
                <w:sz w:val="19"/>
                <w:szCs w:val="19"/>
              </w:rPr>
            </w:pPr>
            <w:r>
              <w:rPr>
                <w:color w:val="000000"/>
                <w:sz w:val="19"/>
                <w:szCs w:val="19"/>
              </w:rPr>
              <w:t>Les dispositions de la présente sous-section ont pour objet d’éliminer ou de réduire le bruit à la source ou, à tout le moins, de réduire l’exposition des travailleurs au bruit.</w:t>
            </w:r>
          </w:p>
          <w:p w14:paraId="1EC61D19" w14:textId="77777777" w:rsidR="000062D7" w:rsidRDefault="000062D7" w:rsidP="000062D7">
            <w:pPr>
              <w:pStyle w:val="Pa13"/>
              <w:spacing w:after="200"/>
              <w:jc w:val="both"/>
              <w:rPr>
                <w:color w:val="000000"/>
                <w:sz w:val="19"/>
                <w:szCs w:val="19"/>
              </w:rPr>
            </w:pPr>
            <w:r>
              <w:rPr>
                <w:color w:val="000000"/>
                <w:sz w:val="19"/>
                <w:szCs w:val="19"/>
              </w:rPr>
              <w:t xml:space="preserve">Elles prévoient également les moyens raisonnables qui doivent être mis en </w:t>
            </w:r>
            <w:proofErr w:type="spellStart"/>
            <w:r>
              <w:rPr>
                <w:color w:val="000000"/>
                <w:sz w:val="19"/>
                <w:szCs w:val="19"/>
              </w:rPr>
              <w:t>oeuvre</w:t>
            </w:r>
            <w:proofErr w:type="spellEnd"/>
            <w:r>
              <w:rPr>
                <w:color w:val="000000"/>
                <w:sz w:val="19"/>
                <w:szCs w:val="19"/>
              </w:rPr>
              <w:t xml:space="preserve"> pour éliminer ou réduire le bruit à la source et pour respecter les valeurs limites d’exposition au bruit et pour réduire l’exposition des travailleurs au bruit afin de restreindre les situations de travail pour lesquelles le port des protecteurs auditifs est nécessaire.</w:t>
            </w:r>
          </w:p>
          <w:p w14:paraId="31570D9E" w14:textId="77777777" w:rsidR="000062D7" w:rsidRDefault="000062D7" w:rsidP="000062D7">
            <w:pPr>
              <w:pStyle w:val="Pa13"/>
              <w:spacing w:after="200"/>
              <w:jc w:val="both"/>
              <w:rPr>
                <w:color w:val="000000"/>
                <w:sz w:val="19"/>
                <w:szCs w:val="19"/>
              </w:rPr>
            </w:pPr>
            <w:r>
              <w:rPr>
                <w:color w:val="000000"/>
                <w:sz w:val="19"/>
                <w:szCs w:val="19"/>
              </w:rPr>
              <w:t>Aux fins de la présente sous-section, on entend par « situation de travail » un métier ou une fonction repré</w:t>
            </w:r>
            <w:r>
              <w:rPr>
                <w:color w:val="000000"/>
                <w:sz w:val="19"/>
                <w:szCs w:val="19"/>
              </w:rPr>
              <w:softHyphen/>
              <w:t>sentative d’un travailleur ou d’un groupe de travailleurs qui comprend l’ensemble de ses tâches ou de ses activités en tenant compte de son lieu de travail.</w:t>
            </w:r>
          </w:p>
          <w:p w14:paraId="73B22F73" w14:textId="77777777" w:rsidR="000062D7" w:rsidRDefault="000062D7" w:rsidP="000062D7">
            <w:pPr>
              <w:pStyle w:val="Pa13"/>
              <w:spacing w:after="200"/>
              <w:jc w:val="both"/>
              <w:rPr>
                <w:color w:val="000000"/>
                <w:sz w:val="19"/>
                <w:szCs w:val="19"/>
              </w:rPr>
            </w:pPr>
            <w:r>
              <w:rPr>
                <w:b/>
                <w:bCs/>
                <w:color w:val="000000"/>
                <w:sz w:val="19"/>
                <w:szCs w:val="19"/>
              </w:rPr>
              <w:lastRenderedPageBreak/>
              <w:t>2.21.2</w:t>
            </w:r>
            <w:r>
              <w:rPr>
                <w:color w:val="000000"/>
                <w:sz w:val="19"/>
                <w:szCs w:val="19"/>
              </w:rPr>
              <w:t>. Les valeurs limites d’exposition au bruit sont les suivantes :</w:t>
            </w:r>
          </w:p>
          <w:p w14:paraId="15D352CE" w14:textId="77777777" w:rsidR="000062D7" w:rsidRDefault="000062D7" w:rsidP="000062D7">
            <w:pPr>
              <w:pStyle w:val="Pa13"/>
              <w:spacing w:after="200"/>
              <w:jc w:val="both"/>
              <w:rPr>
                <w:color w:val="000000"/>
                <w:sz w:val="19"/>
                <w:szCs w:val="19"/>
              </w:rPr>
            </w:pPr>
            <w:r>
              <w:rPr>
                <w:color w:val="000000"/>
                <w:sz w:val="19"/>
                <w:szCs w:val="19"/>
              </w:rPr>
              <w:t xml:space="preserve">1° pour le niveau d’exposition quotidienne au bruit : 85 </w:t>
            </w:r>
            <w:proofErr w:type="spellStart"/>
            <w:r>
              <w:rPr>
                <w:color w:val="000000"/>
                <w:sz w:val="19"/>
                <w:szCs w:val="19"/>
              </w:rPr>
              <w:t>dBA</w:t>
            </w:r>
            <w:proofErr w:type="spellEnd"/>
            <w:r>
              <w:rPr>
                <w:color w:val="000000"/>
                <w:sz w:val="19"/>
                <w:szCs w:val="19"/>
              </w:rPr>
              <w:t>, tel que défini par l’une des formules suivantes :</w:t>
            </w:r>
          </w:p>
          <w:p w14:paraId="671C5E68" w14:textId="77777777" w:rsidR="000062D7" w:rsidRDefault="000062D7" w:rsidP="000062D7">
            <w:pPr>
              <w:pStyle w:val="Pa13"/>
              <w:spacing w:after="200"/>
              <w:jc w:val="both"/>
              <w:rPr>
                <w:color w:val="000000"/>
                <w:sz w:val="19"/>
                <w:szCs w:val="19"/>
              </w:rPr>
            </w:pPr>
            <w:r>
              <w:rPr>
                <w:i/>
                <w:iCs/>
                <w:color w:val="000000"/>
                <w:sz w:val="19"/>
                <w:szCs w:val="19"/>
              </w:rPr>
              <w:t xml:space="preserve">a) </w:t>
            </w:r>
            <w:r>
              <w:rPr>
                <w:color w:val="000000"/>
                <w:sz w:val="19"/>
                <w:szCs w:val="19"/>
              </w:rPr>
              <w:t>dans le cas de la norme Acoustique ─ Détermination de l’exposition au bruit en milieu de travail ─ Méthode d’expertise, ISO-9612, 2009 :</w:t>
            </w:r>
          </w:p>
          <w:p w14:paraId="465EB71D" w14:textId="77777777" w:rsidR="000062D7" w:rsidRDefault="000062D7" w:rsidP="000062D7">
            <w:pPr>
              <w:pStyle w:val="Pa13"/>
              <w:spacing w:after="200"/>
              <w:jc w:val="both"/>
              <w:rPr>
                <w:color w:val="000000"/>
                <w:sz w:val="19"/>
                <w:szCs w:val="19"/>
              </w:rPr>
            </w:pPr>
            <w:r>
              <w:rPr>
                <w:i/>
                <w:iCs/>
                <w:color w:val="000000"/>
                <w:sz w:val="19"/>
                <w:szCs w:val="19"/>
              </w:rPr>
              <w:t>L</w:t>
            </w:r>
            <w:r>
              <w:rPr>
                <w:rStyle w:val="A21"/>
              </w:rPr>
              <w:t xml:space="preserve">EX,8h </w:t>
            </w:r>
            <w:r>
              <w:rPr>
                <w:color w:val="000000"/>
                <w:sz w:val="19"/>
                <w:szCs w:val="19"/>
              </w:rPr>
              <w:t xml:space="preserve">= </w:t>
            </w:r>
            <w:proofErr w:type="spellStart"/>
            <w:proofErr w:type="gramStart"/>
            <w:r>
              <w:rPr>
                <w:i/>
                <w:iCs/>
                <w:color w:val="000000"/>
                <w:sz w:val="19"/>
                <w:szCs w:val="19"/>
              </w:rPr>
              <w:t>L</w:t>
            </w:r>
            <w:r>
              <w:rPr>
                <w:rStyle w:val="A21"/>
                <w:i/>
                <w:iCs/>
              </w:rPr>
              <w:t>p</w:t>
            </w:r>
            <w:r>
              <w:rPr>
                <w:rStyle w:val="A21"/>
              </w:rPr>
              <w:t>,A</w:t>
            </w:r>
            <w:proofErr w:type="gramEnd"/>
            <w:r>
              <w:rPr>
                <w:rStyle w:val="A21"/>
              </w:rPr>
              <w:t>,eq</w:t>
            </w:r>
            <w:r>
              <w:rPr>
                <w:rStyle w:val="A21"/>
                <w:i/>
                <w:iCs/>
              </w:rPr>
              <w:t>T</w:t>
            </w:r>
            <w:r>
              <w:rPr>
                <w:rStyle w:val="A21"/>
              </w:rPr>
              <w:t>e</w:t>
            </w:r>
            <w:proofErr w:type="spellEnd"/>
            <w:r>
              <w:rPr>
                <w:rStyle w:val="A21"/>
              </w:rPr>
              <w:t xml:space="preserve"> </w:t>
            </w:r>
            <w:r>
              <w:rPr>
                <w:color w:val="000000"/>
                <w:sz w:val="19"/>
                <w:szCs w:val="19"/>
              </w:rPr>
              <w:t>+ 10 lg[</w:t>
            </w:r>
            <w:r>
              <w:rPr>
                <w:i/>
                <w:iCs/>
                <w:color w:val="000000"/>
                <w:sz w:val="19"/>
                <w:szCs w:val="19"/>
              </w:rPr>
              <w:t>T</w:t>
            </w:r>
            <w:r>
              <w:rPr>
                <w:rStyle w:val="A21"/>
              </w:rPr>
              <w:t>e</w:t>
            </w:r>
            <w:r>
              <w:rPr>
                <w:color w:val="000000"/>
                <w:sz w:val="19"/>
                <w:szCs w:val="19"/>
              </w:rPr>
              <w:t>/</w:t>
            </w:r>
            <w:r>
              <w:rPr>
                <w:i/>
                <w:iCs/>
                <w:color w:val="000000"/>
                <w:sz w:val="19"/>
                <w:szCs w:val="19"/>
              </w:rPr>
              <w:t>T</w:t>
            </w:r>
            <w:r>
              <w:rPr>
                <w:rStyle w:val="A21"/>
              </w:rPr>
              <w:t>0</w:t>
            </w:r>
            <w:r>
              <w:rPr>
                <w:color w:val="000000"/>
                <w:sz w:val="19"/>
                <w:szCs w:val="19"/>
              </w:rPr>
              <w:t>] dB,</w:t>
            </w:r>
          </w:p>
          <w:p w14:paraId="3AA3ACA0" w14:textId="77777777" w:rsidR="000062D7" w:rsidRDefault="000062D7" w:rsidP="000062D7">
            <w:pPr>
              <w:pStyle w:val="Pa13"/>
              <w:spacing w:after="200"/>
              <w:jc w:val="both"/>
              <w:rPr>
                <w:color w:val="000000"/>
                <w:sz w:val="19"/>
                <w:szCs w:val="19"/>
              </w:rPr>
            </w:pPr>
            <w:r>
              <w:rPr>
                <w:color w:val="000000"/>
                <w:sz w:val="19"/>
                <w:szCs w:val="19"/>
              </w:rPr>
              <w:t xml:space="preserve">où </w:t>
            </w:r>
            <w:r>
              <w:rPr>
                <w:i/>
                <w:iCs/>
                <w:color w:val="000000"/>
                <w:sz w:val="19"/>
                <w:szCs w:val="19"/>
              </w:rPr>
              <w:t>T</w:t>
            </w:r>
            <w:r>
              <w:rPr>
                <w:rStyle w:val="A21"/>
              </w:rPr>
              <w:t xml:space="preserve">e </w:t>
            </w:r>
            <w:r>
              <w:rPr>
                <w:color w:val="000000"/>
                <w:sz w:val="19"/>
                <w:szCs w:val="19"/>
              </w:rPr>
              <w:t>= durée totale de la journée de travail en heures;</w:t>
            </w:r>
          </w:p>
          <w:p w14:paraId="34224ED7" w14:textId="77777777" w:rsidR="000062D7" w:rsidRDefault="000062D7" w:rsidP="000062D7">
            <w:pPr>
              <w:pStyle w:val="Pa13"/>
              <w:spacing w:after="200"/>
              <w:jc w:val="both"/>
              <w:rPr>
                <w:color w:val="000000"/>
                <w:sz w:val="19"/>
                <w:szCs w:val="19"/>
              </w:rPr>
            </w:pPr>
            <w:r>
              <w:rPr>
                <w:i/>
                <w:iCs/>
                <w:color w:val="000000"/>
                <w:sz w:val="19"/>
                <w:szCs w:val="19"/>
              </w:rPr>
              <w:t>T</w:t>
            </w:r>
            <w:r>
              <w:rPr>
                <w:rStyle w:val="A21"/>
              </w:rPr>
              <w:t xml:space="preserve">0 </w:t>
            </w:r>
            <w:r>
              <w:rPr>
                <w:color w:val="000000"/>
                <w:sz w:val="19"/>
                <w:szCs w:val="19"/>
              </w:rPr>
              <w:t>= durée de référence, soit 8 h;</w:t>
            </w:r>
          </w:p>
          <w:p w14:paraId="23376A58" w14:textId="77777777" w:rsidR="000062D7" w:rsidRDefault="000062D7" w:rsidP="000062D7">
            <w:pPr>
              <w:pStyle w:val="Pa13"/>
              <w:spacing w:after="200"/>
              <w:jc w:val="both"/>
              <w:rPr>
                <w:color w:val="000000"/>
                <w:sz w:val="19"/>
                <w:szCs w:val="19"/>
              </w:rPr>
            </w:pPr>
            <w:r>
              <w:rPr>
                <w:i/>
                <w:iCs/>
                <w:color w:val="000000"/>
                <w:sz w:val="19"/>
                <w:szCs w:val="19"/>
              </w:rPr>
              <w:t xml:space="preserve">b) </w:t>
            </w:r>
            <w:r>
              <w:rPr>
                <w:color w:val="000000"/>
                <w:sz w:val="19"/>
                <w:szCs w:val="19"/>
              </w:rPr>
              <w:t>dans le cas de la norme Mesure de l’exposition au bruit, CSA Z107.56-13, 2014, :</w:t>
            </w:r>
          </w:p>
          <w:p w14:paraId="1FF77C73" w14:textId="77777777" w:rsidR="000062D7" w:rsidRDefault="000062D7" w:rsidP="000062D7">
            <w:pPr>
              <w:pStyle w:val="Pa13"/>
              <w:spacing w:after="200"/>
              <w:jc w:val="both"/>
              <w:rPr>
                <w:color w:val="000000"/>
                <w:sz w:val="19"/>
                <w:szCs w:val="19"/>
              </w:rPr>
            </w:pPr>
            <w:r>
              <w:rPr>
                <w:color w:val="000000"/>
                <w:sz w:val="19"/>
                <w:szCs w:val="19"/>
              </w:rPr>
              <w:t>L</w:t>
            </w:r>
            <w:r>
              <w:rPr>
                <w:rStyle w:val="A21"/>
              </w:rPr>
              <w:t xml:space="preserve">ex,8h </w:t>
            </w:r>
            <w:r>
              <w:rPr>
                <w:color w:val="000000"/>
                <w:sz w:val="19"/>
                <w:szCs w:val="19"/>
              </w:rPr>
              <w:t xml:space="preserve">= </w:t>
            </w:r>
            <w:proofErr w:type="spellStart"/>
            <w:proofErr w:type="gramStart"/>
            <w:r>
              <w:rPr>
                <w:color w:val="000000"/>
                <w:sz w:val="19"/>
                <w:szCs w:val="19"/>
              </w:rPr>
              <w:t>L</w:t>
            </w:r>
            <w:r>
              <w:rPr>
                <w:rStyle w:val="A21"/>
              </w:rPr>
              <w:t>eq,t</w:t>
            </w:r>
            <w:proofErr w:type="spellEnd"/>
            <w:proofErr w:type="gramEnd"/>
            <w:r>
              <w:rPr>
                <w:rStyle w:val="A21"/>
              </w:rPr>
              <w:t xml:space="preserve"> </w:t>
            </w:r>
            <w:r>
              <w:rPr>
                <w:color w:val="000000"/>
                <w:sz w:val="19"/>
                <w:szCs w:val="19"/>
              </w:rPr>
              <w:t>+ 10 log (T</w:t>
            </w:r>
            <w:r>
              <w:rPr>
                <w:rStyle w:val="A21"/>
              </w:rPr>
              <w:t>w</w:t>
            </w:r>
            <w:r>
              <w:rPr>
                <w:color w:val="000000"/>
                <w:sz w:val="19"/>
                <w:szCs w:val="19"/>
              </w:rPr>
              <w:t>/8),</w:t>
            </w:r>
          </w:p>
          <w:p w14:paraId="746E1061" w14:textId="77777777" w:rsidR="000062D7" w:rsidRDefault="000062D7" w:rsidP="000062D7">
            <w:pPr>
              <w:pStyle w:val="Pa13"/>
              <w:spacing w:after="200"/>
              <w:jc w:val="both"/>
              <w:rPr>
                <w:color w:val="000000"/>
                <w:sz w:val="19"/>
                <w:szCs w:val="19"/>
              </w:rPr>
            </w:pPr>
            <w:r>
              <w:rPr>
                <w:color w:val="000000"/>
                <w:sz w:val="19"/>
                <w:szCs w:val="19"/>
              </w:rPr>
              <w:t>où Tw = durée totale de la journée de travail en heures;</w:t>
            </w:r>
          </w:p>
          <w:p w14:paraId="3D7759D1" w14:textId="77777777" w:rsidR="000062D7" w:rsidRDefault="000062D7" w:rsidP="000062D7">
            <w:pPr>
              <w:pStyle w:val="Pa13"/>
              <w:spacing w:after="200"/>
              <w:jc w:val="both"/>
              <w:rPr>
                <w:color w:val="000000"/>
                <w:sz w:val="19"/>
                <w:szCs w:val="19"/>
              </w:rPr>
            </w:pPr>
            <w:r>
              <w:rPr>
                <w:color w:val="000000"/>
                <w:sz w:val="19"/>
                <w:szCs w:val="19"/>
              </w:rPr>
              <w:t>2° pour le niveau de pression acoustique de crête (</w:t>
            </w:r>
            <w:proofErr w:type="spellStart"/>
            <w:proofErr w:type="gramStart"/>
            <w:r>
              <w:rPr>
                <w:color w:val="000000"/>
                <w:sz w:val="19"/>
                <w:szCs w:val="19"/>
              </w:rPr>
              <w:t>L</w:t>
            </w:r>
            <w:r>
              <w:rPr>
                <w:rStyle w:val="A22"/>
              </w:rPr>
              <w:t>p,Peak</w:t>
            </w:r>
            <w:proofErr w:type="spellEnd"/>
            <w:proofErr w:type="gramEnd"/>
            <w:r>
              <w:rPr>
                <w:color w:val="000000"/>
                <w:sz w:val="19"/>
                <w:szCs w:val="19"/>
              </w:rPr>
              <w:t xml:space="preserve">) : 140 </w:t>
            </w:r>
            <w:proofErr w:type="spellStart"/>
            <w:r>
              <w:rPr>
                <w:color w:val="000000"/>
                <w:sz w:val="19"/>
                <w:szCs w:val="19"/>
              </w:rPr>
              <w:t>dBC</w:t>
            </w:r>
            <w:proofErr w:type="spellEnd"/>
            <w:r>
              <w:rPr>
                <w:color w:val="000000"/>
                <w:sz w:val="19"/>
                <w:szCs w:val="19"/>
              </w:rPr>
              <w:t>, établi selon la formule suivante, prévue dans la norme Acoustique ─ Détermination de l’exposi</w:t>
            </w:r>
            <w:r>
              <w:rPr>
                <w:color w:val="000000"/>
                <w:sz w:val="19"/>
                <w:szCs w:val="19"/>
              </w:rPr>
              <w:softHyphen/>
              <w:t>tion au bruit en milieu de travail ─ Méthode d’expertise, ISO-9612, 2009 :</w:t>
            </w:r>
          </w:p>
          <w:p w14:paraId="26BD7514" w14:textId="77777777" w:rsidR="000062D7" w:rsidRPr="000062D7" w:rsidRDefault="000062D7" w:rsidP="000062D7">
            <w:pPr>
              <w:pStyle w:val="Pa13"/>
              <w:spacing w:after="200"/>
              <w:jc w:val="both"/>
              <w:rPr>
                <w:color w:val="000000"/>
                <w:sz w:val="19"/>
                <w:szCs w:val="19"/>
                <w:lang w:val="en-CA"/>
              </w:rPr>
            </w:pPr>
            <w:proofErr w:type="spellStart"/>
            <w:proofErr w:type="gramStart"/>
            <w:r w:rsidRPr="000062D7">
              <w:rPr>
                <w:i/>
                <w:iCs/>
                <w:color w:val="000000"/>
                <w:sz w:val="19"/>
                <w:szCs w:val="19"/>
                <w:lang w:val="en-CA"/>
              </w:rPr>
              <w:t>L</w:t>
            </w:r>
            <w:r w:rsidRPr="000062D7">
              <w:rPr>
                <w:rStyle w:val="A21"/>
                <w:i/>
                <w:iCs/>
                <w:lang w:val="en-CA"/>
              </w:rPr>
              <w:t>p</w:t>
            </w:r>
            <w:r w:rsidRPr="000062D7">
              <w:rPr>
                <w:rStyle w:val="A21"/>
                <w:lang w:val="en-CA"/>
              </w:rPr>
              <w:t>,Cpeak</w:t>
            </w:r>
            <w:proofErr w:type="spellEnd"/>
            <w:proofErr w:type="gramEnd"/>
            <w:r w:rsidRPr="000062D7">
              <w:rPr>
                <w:rStyle w:val="A21"/>
                <w:lang w:val="en-CA"/>
              </w:rPr>
              <w:t xml:space="preserve"> </w:t>
            </w:r>
            <w:r w:rsidRPr="000062D7">
              <w:rPr>
                <w:color w:val="000000"/>
                <w:sz w:val="19"/>
                <w:szCs w:val="19"/>
                <w:lang w:val="en-CA"/>
              </w:rPr>
              <w:t>= 10 lg[</w:t>
            </w:r>
            <w:r w:rsidRPr="000062D7">
              <w:rPr>
                <w:i/>
                <w:iCs/>
                <w:color w:val="000000"/>
                <w:sz w:val="19"/>
                <w:szCs w:val="19"/>
                <w:lang w:val="en-CA"/>
              </w:rPr>
              <w:t>p</w:t>
            </w:r>
            <w:r w:rsidRPr="000062D7">
              <w:rPr>
                <w:rStyle w:val="A18"/>
                <w:lang w:val="en-CA"/>
              </w:rPr>
              <w:t>2</w:t>
            </w:r>
            <w:r w:rsidRPr="000062D7">
              <w:rPr>
                <w:rStyle w:val="A21"/>
                <w:lang w:val="en-CA"/>
              </w:rPr>
              <w:t>Cpeak</w:t>
            </w:r>
            <w:r w:rsidRPr="000062D7">
              <w:rPr>
                <w:color w:val="000000"/>
                <w:sz w:val="19"/>
                <w:szCs w:val="19"/>
                <w:lang w:val="en-CA"/>
              </w:rPr>
              <w:t>/</w:t>
            </w:r>
            <w:r w:rsidRPr="000062D7">
              <w:rPr>
                <w:i/>
                <w:iCs/>
                <w:color w:val="000000"/>
                <w:sz w:val="19"/>
                <w:szCs w:val="19"/>
                <w:lang w:val="en-CA"/>
              </w:rPr>
              <w:t>p</w:t>
            </w:r>
            <w:r w:rsidRPr="000062D7">
              <w:rPr>
                <w:rStyle w:val="A18"/>
                <w:lang w:val="en-CA"/>
              </w:rPr>
              <w:t>2</w:t>
            </w:r>
            <w:r w:rsidRPr="000062D7">
              <w:rPr>
                <w:rStyle w:val="A21"/>
                <w:lang w:val="en-CA"/>
              </w:rPr>
              <w:t>0</w:t>
            </w:r>
            <w:r w:rsidRPr="000062D7">
              <w:rPr>
                <w:color w:val="000000"/>
                <w:sz w:val="19"/>
                <w:szCs w:val="19"/>
                <w:lang w:val="en-CA"/>
              </w:rPr>
              <w:t>] dB,</w:t>
            </w:r>
          </w:p>
          <w:p w14:paraId="4D41450D" w14:textId="77777777" w:rsidR="000062D7" w:rsidRDefault="000062D7" w:rsidP="000062D7">
            <w:pPr>
              <w:pStyle w:val="Pa13"/>
              <w:spacing w:after="200"/>
              <w:jc w:val="both"/>
              <w:rPr>
                <w:color w:val="000000"/>
                <w:sz w:val="19"/>
                <w:szCs w:val="19"/>
              </w:rPr>
            </w:pPr>
            <w:r>
              <w:rPr>
                <w:color w:val="000000"/>
                <w:sz w:val="19"/>
                <w:szCs w:val="19"/>
              </w:rPr>
              <w:t xml:space="preserve">où la valeur de référence, </w:t>
            </w:r>
            <w:r>
              <w:rPr>
                <w:i/>
                <w:iCs/>
                <w:color w:val="000000"/>
                <w:sz w:val="19"/>
                <w:szCs w:val="19"/>
              </w:rPr>
              <w:t>p</w:t>
            </w:r>
            <w:r>
              <w:rPr>
                <w:rStyle w:val="A21"/>
              </w:rPr>
              <w:t xml:space="preserve">0 </w:t>
            </w:r>
            <w:r>
              <w:rPr>
                <w:color w:val="000000"/>
                <w:sz w:val="19"/>
                <w:szCs w:val="19"/>
              </w:rPr>
              <w:t xml:space="preserve">est 20 </w:t>
            </w:r>
            <w:proofErr w:type="spellStart"/>
            <w:r>
              <w:rPr>
                <w:color w:val="000000"/>
                <w:sz w:val="19"/>
                <w:szCs w:val="19"/>
              </w:rPr>
              <w:t>μPa</w:t>
            </w:r>
            <w:proofErr w:type="spellEnd"/>
            <w:r>
              <w:rPr>
                <w:color w:val="000000"/>
                <w:sz w:val="19"/>
                <w:szCs w:val="19"/>
              </w:rPr>
              <w:t>.</w:t>
            </w:r>
          </w:p>
          <w:p w14:paraId="5C02D3D2" w14:textId="77777777" w:rsidR="000062D7" w:rsidRDefault="000062D7" w:rsidP="000062D7">
            <w:pPr>
              <w:pStyle w:val="Default"/>
            </w:pPr>
          </w:p>
          <w:p w14:paraId="7384FFCB" w14:textId="77777777" w:rsidR="000062D7" w:rsidRPr="000062D7" w:rsidRDefault="000062D7" w:rsidP="000062D7">
            <w:pPr>
              <w:pStyle w:val="Default"/>
            </w:pPr>
          </w:p>
          <w:p w14:paraId="50560D26" w14:textId="77777777" w:rsidR="003150DD" w:rsidRDefault="000062D7" w:rsidP="000062D7">
            <w:pPr>
              <w:pStyle w:val="Sansinterligne"/>
            </w:pPr>
            <w:r>
              <w:rPr>
                <w:b/>
                <w:bCs/>
                <w:color w:val="000000"/>
                <w:sz w:val="19"/>
                <w:szCs w:val="19"/>
              </w:rPr>
              <w:t xml:space="preserve">2.21.3. </w:t>
            </w:r>
            <w:r>
              <w:rPr>
                <w:color w:val="000000"/>
                <w:sz w:val="19"/>
                <w:szCs w:val="19"/>
              </w:rPr>
              <w:t>L’employeur doit privilégier lors de l’achat ou du remplacement d’un outil, d’un véhicule, d’un engin, d’une machine ou d’un autre équipement, celui qui est le moins bruyant sans compromettre un autre élément de santé ou de sécurité des travailleurs.</w:t>
            </w:r>
          </w:p>
        </w:tc>
        <w:tc>
          <w:tcPr>
            <w:tcW w:w="5528" w:type="dxa"/>
          </w:tcPr>
          <w:p w14:paraId="10435522" w14:textId="77777777" w:rsidR="000062D7" w:rsidRDefault="000062D7" w:rsidP="000062D7">
            <w:pPr>
              <w:pStyle w:val="Pa10"/>
              <w:spacing w:after="200"/>
              <w:rPr>
                <w:color w:val="000000"/>
                <w:sz w:val="19"/>
                <w:szCs w:val="19"/>
              </w:rPr>
            </w:pPr>
            <w:r>
              <w:rPr>
                <w:color w:val="000000"/>
                <w:sz w:val="19"/>
                <w:szCs w:val="19"/>
              </w:rPr>
              <w:lastRenderedPageBreak/>
              <w:t xml:space="preserve">« </w:t>
            </w:r>
            <w:r>
              <w:rPr>
                <w:b/>
                <w:bCs/>
                <w:i/>
                <w:iCs/>
                <w:color w:val="000000"/>
                <w:sz w:val="19"/>
                <w:szCs w:val="19"/>
              </w:rPr>
              <w:t xml:space="preserve">§2.21. </w:t>
            </w:r>
            <w:r>
              <w:rPr>
                <w:i/>
                <w:iCs/>
                <w:color w:val="000000"/>
                <w:sz w:val="19"/>
                <w:szCs w:val="19"/>
              </w:rPr>
              <w:t>Bruit</w:t>
            </w:r>
          </w:p>
          <w:p w14:paraId="0225A32A" w14:textId="77777777" w:rsidR="000062D7" w:rsidRDefault="000062D7" w:rsidP="000062D7">
            <w:pPr>
              <w:pStyle w:val="Pa12"/>
              <w:spacing w:after="200"/>
              <w:jc w:val="both"/>
              <w:rPr>
                <w:color w:val="000000"/>
                <w:sz w:val="19"/>
                <w:szCs w:val="19"/>
              </w:rPr>
            </w:pPr>
            <w:r>
              <w:rPr>
                <w:b/>
                <w:bCs/>
                <w:color w:val="000000"/>
                <w:sz w:val="19"/>
                <w:szCs w:val="19"/>
              </w:rPr>
              <w:t xml:space="preserve">2.21.1. </w:t>
            </w:r>
            <w:r>
              <w:rPr>
                <w:color w:val="000000"/>
                <w:sz w:val="19"/>
                <w:szCs w:val="19"/>
              </w:rPr>
              <w:t>La présente sous-section établit les valeurs limites d’exposition au bruit, les moyens pour évaluer le niveau d’exposition quotidienne au bruit et celui de la pres</w:t>
            </w:r>
            <w:r>
              <w:rPr>
                <w:color w:val="000000"/>
                <w:sz w:val="19"/>
                <w:szCs w:val="19"/>
              </w:rPr>
              <w:softHyphen/>
              <w:t>sion acoustique de crête, ainsi que les normes applicables.</w:t>
            </w:r>
          </w:p>
          <w:p w14:paraId="78F1435E" w14:textId="77777777" w:rsidR="000062D7" w:rsidRDefault="000062D7" w:rsidP="000062D7">
            <w:pPr>
              <w:pStyle w:val="Pa12"/>
              <w:spacing w:after="200"/>
              <w:jc w:val="both"/>
              <w:rPr>
                <w:color w:val="000000"/>
                <w:sz w:val="19"/>
                <w:szCs w:val="19"/>
              </w:rPr>
            </w:pPr>
            <w:r>
              <w:rPr>
                <w:color w:val="000000"/>
                <w:sz w:val="19"/>
                <w:szCs w:val="19"/>
              </w:rPr>
              <w:t>Les dispositions de la présente sous-section ont pour objet d’éliminer ou de réduire le bruit à la source ou, à tout le moins, de réduire l’exposition des travailleurs au bruit.</w:t>
            </w:r>
          </w:p>
          <w:p w14:paraId="5AB2676F" w14:textId="77777777" w:rsidR="000062D7" w:rsidRDefault="000062D7" w:rsidP="000062D7">
            <w:pPr>
              <w:pStyle w:val="Pa12"/>
              <w:spacing w:after="200"/>
              <w:jc w:val="both"/>
              <w:rPr>
                <w:color w:val="000000"/>
                <w:sz w:val="19"/>
                <w:szCs w:val="19"/>
              </w:rPr>
            </w:pPr>
            <w:r>
              <w:rPr>
                <w:color w:val="000000"/>
                <w:sz w:val="19"/>
                <w:szCs w:val="19"/>
              </w:rPr>
              <w:t xml:space="preserve">Elles prévoient également les moyens raisonnables qui doivent être mis en </w:t>
            </w:r>
            <w:proofErr w:type="spellStart"/>
            <w:r>
              <w:rPr>
                <w:color w:val="000000"/>
                <w:sz w:val="19"/>
                <w:szCs w:val="19"/>
              </w:rPr>
              <w:t>oeuvre</w:t>
            </w:r>
            <w:proofErr w:type="spellEnd"/>
            <w:r>
              <w:rPr>
                <w:color w:val="000000"/>
                <w:sz w:val="19"/>
                <w:szCs w:val="19"/>
              </w:rPr>
              <w:t xml:space="preserve"> pour éliminer ou réduire le bruit à la source, pour respecter les valeurs limites d’exposi</w:t>
            </w:r>
            <w:r>
              <w:rPr>
                <w:color w:val="000000"/>
                <w:sz w:val="19"/>
                <w:szCs w:val="19"/>
              </w:rPr>
              <w:softHyphen/>
              <w:t>tion au bruit et pour réduire l’exposition des travailleurs au bruit. Elles précisent les situations de travail pour lesquelles le port des protecteurs auditifs est nécessaire.</w:t>
            </w:r>
          </w:p>
          <w:p w14:paraId="0936E8AA" w14:textId="77777777" w:rsidR="003150DD" w:rsidRDefault="000062D7" w:rsidP="000062D7">
            <w:pPr>
              <w:pStyle w:val="Sansinterligne"/>
              <w:rPr>
                <w:color w:val="000000"/>
                <w:sz w:val="19"/>
                <w:szCs w:val="19"/>
              </w:rPr>
            </w:pPr>
            <w:r>
              <w:rPr>
                <w:color w:val="000000"/>
                <w:sz w:val="19"/>
                <w:szCs w:val="19"/>
              </w:rPr>
              <w:t>Aux fins de la présente sous-section, on entend par « situation de travail » un métier ou une fonction repré</w:t>
            </w:r>
            <w:r>
              <w:rPr>
                <w:color w:val="000000"/>
                <w:sz w:val="19"/>
                <w:szCs w:val="19"/>
              </w:rPr>
              <w:softHyphen/>
              <w:t>sentative d’un travailleur ou d’un groupe de travailleurs qui comprend l’ensemble de ses tâches ou de ses activités en tenant compte de son lieu de travail.</w:t>
            </w:r>
          </w:p>
          <w:p w14:paraId="1A888559" w14:textId="77777777" w:rsidR="000062D7" w:rsidRDefault="000062D7" w:rsidP="000062D7">
            <w:pPr>
              <w:pStyle w:val="Sansinterligne"/>
              <w:rPr>
                <w:color w:val="000000"/>
                <w:sz w:val="19"/>
                <w:szCs w:val="19"/>
              </w:rPr>
            </w:pPr>
          </w:p>
          <w:p w14:paraId="027054AB" w14:textId="77777777" w:rsidR="000062D7" w:rsidRDefault="000062D7" w:rsidP="000062D7">
            <w:pPr>
              <w:pStyle w:val="Pa12"/>
              <w:spacing w:after="200"/>
              <w:jc w:val="both"/>
              <w:rPr>
                <w:color w:val="000000"/>
                <w:sz w:val="19"/>
                <w:szCs w:val="19"/>
              </w:rPr>
            </w:pPr>
            <w:r>
              <w:rPr>
                <w:b/>
                <w:bCs/>
                <w:color w:val="000000"/>
                <w:sz w:val="19"/>
                <w:szCs w:val="19"/>
              </w:rPr>
              <w:t>2.21.2</w:t>
            </w:r>
            <w:r>
              <w:rPr>
                <w:color w:val="000000"/>
                <w:sz w:val="19"/>
                <w:szCs w:val="19"/>
              </w:rPr>
              <w:t>. Les valeurs limites d’exposition au bruit sont les suivantes :</w:t>
            </w:r>
          </w:p>
          <w:p w14:paraId="2A6CD37A" w14:textId="77777777" w:rsidR="000062D7" w:rsidRDefault="000062D7" w:rsidP="000062D7">
            <w:pPr>
              <w:pStyle w:val="Pa12"/>
              <w:spacing w:after="200"/>
              <w:jc w:val="both"/>
              <w:rPr>
                <w:color w:val="000000"/>
                <w:sz w:val="19"/>
                <w:szCs w:val="19"/>
              </w:rPr>
            </w:pPr>
            <w:r>
              <w:rPr>
                <w:color w:val="000000"/>
                <w:sz w:val="19"/>
                <w:szCs w:val="19"/>
              </w:rPr>
              <w:lastRenderedPageBreak/>
              <w:t xml:space="preserve">1° pour le niveau d’exposition quotidienne au bruit : 85 </w:t>
            </w:r>
            <w:proofErr w:type="spellStart"/>
            <w:r>
              <w:rPr>
                <w:color w:val="000000"/>
                <w:sz w:val="19"/>
                <w:szCs w:val="19"/>
              </w:rPr>
              <w:t>dBA</w:t>
            </w:r>
            <w:proofErr w:type="spellEnd"/>
            <w:r>
              <w:rPr>
                <w:color w:val="000000"/>
                <w:sz w:val="19"/>
                <w:szCs w:val="19"/>
              </w:rPr>
              <w:t>, tel que défini par l’une des formules suivantes :</w:t>
            </w:r>
          </w:p>
          <w:p w14:paraId="2BF9C15F" w14:textId="77777777" w:rsidR="000062D7" w:rsidRDefault="000062D7" w:rsidP="000062D7">
            <w:pPr>
              <w:pStyle w:val="Pa12"/>
              <w:spacing w:after="200"/>
              <w:jc w:val="both"/>
              <w:rPr>
                <w:color w:val="000000"/>
                <w:sz w:val="19"/>
                <w:szCs w:val="19"/>
              </w:rPr>
            </w:pPr>
            <w:r>
              <w:rPr>
                <w:i/>
                <w:iCs/>
                <w:color w:val="000000"/>
                <w:sz w:val="19"/>
                <w:szCs w:val="19"/>
              </w:rPr>
              <w:t xml:space="preserve">a) </w:t>
            </w:r>
            <w:r>
              <w:rPr>
                <w:color w:val="000000"/>
                <w:sz w:val="19"/>
                <w:szCs w:val="19"/>
              </w:rPr>
              <w:t>dans le cas de la norme Acoustique – Détermination de l’exposition au bruit en milieu de travail – Méthode d’expertise, ISO 9612 :2009 :</w:t>
            </w:r>
          </w:p>
          <w:p w14:paraId="277C2005" w14:textId="77777777" w:rsidR="000062D7" w:rsidRDefault="000062D7" w:rsidP="000062D7">
            <w:pPr>
              <w:pStyle w:val="Pa15"/>
              <w:jc w:val="both"/>
              <w:rPr>
                <w:color w:val="000000"/>
                <w:sz w:val="19"/>
                <w:szCs w:val="19"/>
              </w:rPr>
            </w:pPr>
            <w:r>
              <w:rPr>
                <w:i/>
                <w:iCs/>
                <w:color w:val="000000"/>
                <w:sz w:val="19"/>
                <w:szCs w:val="19"/>
              </w:rPr>
              <w:t>L</w:t>
            </w:r>
            <w:r>
              <w:rPr>
                <w:rStyle w:val="A13"/>
              </w:rPr>
              <w:t xml:space="preserve">EX,8h </w:t>
            </w:r>
            <w:r>
              <w:rPr>
                <w:color w:val="000000"/>
                <w:sz w:val="19"/>
                <w:szCs w:val="19"/>
              </w:rPr>
              <w:t xml:space="preserve">= </w:t>
            </w:r>
            <w:proofErr w:type="spellStart"/>
            <w:proofErr w:type="gramStart"/>
            <w:r>
              <w:rPr>
                <w:i/>
                <w:iCs/>
                <w:color w:val="000000"/>
                <w:sz w:val="19"/>
                <w:szCs w:val="19"/>
              </w:rPr>
              <w:t>L</w:t>
            </w:r>
            <w:r>
              <w:rPr>
                <w:rStyle w:val="A13"/>
                <w:i/>
                <w:iCs/>
              </w:rPr>
              <w:t>p</w:t>
            </w:r>
            <w:r>
              <w:rPr>
                <w:rStyle w:val="A13"/>
              </w:rPr>
              <w:t>,A</w:t>
            </w:r>
            <w:proofErr w:type="gramEnd"/>
            <w:r>
              <w:rPr>
                <w:rStyle w:val="A13"/>
              </w:rPr>
              <w:t>,eq</w:t>
            </w:r>
            <w:r>
              <w:rPr>
                <w:rStyle w:val="A13"/>
                <w:i/>
                <w:iCs/>
              </w:rPr>
              <w:t>T</w:t>
            </w:r>
            <w:r>
              <w:rPr>
                <w:rStyle w:val="A13"/>
              </w:rPr>
              <w:t>e</w:t>
            </w:r>
            <w:proofErr w:type="spellEnd"/>
            <w:r>
              <w:rPr>
                <w:rStyle w:val="A13"/>
              </w:rPr>
              <w:t xml:space="preserve"> </w:t>
            </w:r>
            <w:r>
              <w:rPr>
                <w:color w:val="000000"/>
                <w:sz w:val="19"/>
                <w:szCs w:val="19"/>
              </w:rPr>
              <w:t>+ 10 lg[</w:t>
            </w:r>
            <w:r>
              <w:rPr>
                <w:i/>
                <w:iCs/>
                <w:color w:val="000000"/>
                <w:sz w:val="19"/>
                <w:szCs w:val="19"/>
              </w:rPr>
              <w:t>T</w:t>
            </w:r>
            <w:r>
              <w:rPr>
                <w:rStyle w:val="A13"/>
              </w:rPr>
              <w:t>e</w:t>
            </w:r>
            <w:r>
              <w:rPr>
                <w:color w:val="000000"/>
                <w:sz w:val="19"/>
                <w:szCs w:val="19"/>
              </w:rPr>
              <w:t>/</w:t>
            </w:r>
            <w:r>
              <w:rPr>
                <w:i/>
                <w:iCs/>
                <w:color w:val="000000"/>
                <w:sz w:val="19"/>
                <w:szCs w:val="19"/>
              </w:rPr>
              <w:t>T</w:t>
            </w:r>
            <w:r>
              <w:rPr>
                <w:rStyle w:val="A13"/>
              </w:rPr>
              <w:t>0</w:t>
            </w:r>
            <w:r>
              <w:rPr>
                <w:color w:val="000000"/>
                <w:sz w:val="19"/>
                <w:szCs w:val="19"/>
              </w:rPr>
              <w:t>] dB,</w:t>
            </w:r>
          </w:p>
          <w:p w14:paraId="5FE536BB" w14:textId="77777777" w:rsidR="000062D7" w:rsidRDefault="000062D7" w:rsidP="000062D7">
            <w:pPr>
              <w:pStyle w:val="Pa12"/>
              <w:spacing w:after="200"/>
              <w:jc w:val="both"/>
              <w:rPr>
                <w:color w:val="000000"/>
                <w:sz w:val="19"/>
                <w:szCs w:val="19"/>
              </w:rPr>
            </w:pPr>
            <w:r>
              <w:rPr>
                <w:color w:val="000000"/>
                <w:sz w:val="19"/>
                <w:szCs w:val="19"/>
              </w:rPr>
              <w:t xml:space="preserve">où </w:t>
            </w:r>
            <w:r>
              <w:rPr>
                <w:i/>
                <w:iCs/>
                <w:color w:val="000000"/>
                <w:sz w:val="19"/>
                <w:szCs w:val="19"/>
              </w:rPr>
              <w:t>T</w:t>
            </w:r>
            <w:r>
              <w:rPr>
                <w:rStyle w:val="A12"/>
              </w:rPr>
              <w:t xml:space="preserve">e </w:t>
            </w:r>
            <w:r>
              <w:rPr>
                <w:color w:val="000000"/>
                <w:sz w:val="19"/>
                <w:szCs w:val="19"/>
              </w:rPr>
              <w:t>= durée totale de la journée de travail en heures;</w:t>
            </w:r>
          </w:p>
          <w:p w14:paraId="777198BE" w14:textId="77777777" w:rsidR="000062D7" w:rsidRDefault="000062D7" w:rsidP="000062D7">
            <w:pPr>
              <w:pStyle w:val="Pa12"/>
              <w:spacing w:after="200"/>
              <w:jc w:val="both"/>
              <w:rPr>
                <w:color w:val="000000"/>
                <w:sz w:val="19"/>
                <w:szCs w:val="19"/>
              </w:rPr>
            </w:pPr>
            <w:r>
              <w:rPr>
                <w:i/>
                <w:iCs/>
                <w:color w:val="000000"/>
                <w:sz w:val="19"/>
                <w:szCs w:val="19"/>
              </w:rPr>
              <w:t>T</w:t>
            </w:r>
            <w:r>
              <w:rPr>
                <w:rStyle w:val="A12"/>
              </w:rPr>
              <w:t xml:space="preserve">0 </w:t>
            </w:r>
            <w:r>
              <w:rPr>
                <w:color w:val="000000"/>
                <w:sz w:val="19"/>
                <w:szCs w:val="19"/>
              </w:rPr>
              <w:t>= durée de référence, soit 8 h;</w:t>
            </w:r>
          </w:p>
          <w:p w14:paraId="5BFDB80B" w14:textId="77777777" w:rsidR="000062D7" w:rsidRDefault="000062D7" w:rsidP="000062D7">
            <w:pPr>
              <w:pStyle w:val="Pa12"/>
              <w:spacing w:after="200"/>
              <w:jc w:val="both"/>
              <w:rPr>
                <w:color w:val="000000"/>
                <w:sz w:val="19"/>
                <w:szCs w:val="19"/>
              </w:rPr>
            </w:pPr>
            <w:r>
              <w:rPr>
                <w:i/>
                <w:iCs/>
                <w:color w:val="000000"/>
                <w:sz w:val="19"/>
                <w:szCs w:val="19"/>
              </w:rPr>
              <w:t xml:space="preserve">b) </w:t>
            </w:r>
            <w:r>
              <w:rPr>
                <w:color w:val="000000"/>
                <w:sz w:val="19"/>
                <w:szCs w:val="19"/>
              </w:rPr>
              <w:t>dans le cas de la norme Mesure de l’exposition au bruit, CSA Z107.56-13, 2014, :</w:t>
            </w:r>
          </w:p>
          <w:p w14:paraId="2F8A6420" w14:textId="77777777" w:rsidR="000062D7" w:rsidRDefault="000062D7" w:rsidP="000062D7">
            <w:pPr>
              <w:pStyle w:val="Pa12"/>
              <w:spacing w:after="200"/>
              <w:jc w:val="both"/>
              <w:rPr>
                <w:color w:val="000000"/>
                <w:sz w:val="19"/>
                <w:szCs w:val="19"/>
              </w:rPr>
            </w:pPr>
            <w:r>
              <w:rPr>
                <w:color w:val="000000"/>
                <w:sz w:val="19"/>
                <w:szCs w:val="19"/>
              </w:rPr>
              <w:t>L</w:t>
            </w:r>
            <w:r>
              <w:rPr>
                <w:rStyle w:val="A12"/>
              </w:rPr>
              <w:t xml:space="preserve">ex,8h </w:t>
            </w:r>
            <w:r>
              <w:rPr>
                <w:color w:val="000000"/>
                <w:sz w:val="19"/>
                <w:szCs w:val="19"/>
              </w:rPr>
              <w:t xml:space="preserve">= </w:t>
            </w:r>
            <w:proofErr w:type="spellStart"/>
            <w:proofErr w:type="gramStart"/>
            <w:r>
              <w:rPr>
                <w:color w:val="000000"/>
                <w:sz w:val="19"/>
                <w:szCs w:val="19"/>
              </w:rPr>
              <w:t>L</w:t>
            </w:r>
            <w:r>
              <w:rPr>
                <w:rStyle w:val="A12"/>
              </w:rPr>
              <w:t>eq,t</w:t>
            </w:r>
            <w:proofErr w:type="spellEnd"/>
            <w:proofErr w:type="gramEnd"/>
            <w:r>
              <w:rPr>
                <w:rStyle w:val="A12"/>
              </w:rPr>
              <w:t xml:space="preserve"> </w:t>
            </w:r>
            <w:r>
              <w:rPr>
                <w:color w:val="000000"/>
                <w:sz w:val="19"/>
                <w:szCs w:val="19"/>
              </w:rPr>
              <w:t>+ 10 log (T</w:t>
            </w:r>
            <w:r>
              <w:rPr>
                <w:rStyle w:val="A12"/>
              </w:rPr>
              <w:t>w</w:t>
            </w:r>
            <w:r>
              <w:rPr>
                <w:color w:val="000000"/>
                <w:sz w:val="19"/>
                <w:szCs w:val="19"/>
              </w:rPr>
              <w:t>/8),</w:t>
            </w:r>
          </w:p>
          <w:p w14:paraId="6B2FE934" w14:textId="77777777" w:rsidR="000062D7" w:rsidRDefault="000062D7" w:rsidP="000062D7">
            <w:pPr>
              <w:pStyle w:val="Sansinterligne"/>
              <w:rPr>
                <w:color w:val="000000"/>
                <w:sz w:val="19"/>
                <w:szCs w:val="19"/>
              </w:rPr>
            </w:pPr>
            <w:r>
              <w:rPr>
                <w:color w:val="000000"/>
                <w:sz w:val="19"/>
                <w:szCs w:val="19"/>
              </w:rPr>
              <w:t>où Tw = durée totale de la journée de travail en heures;</w:t>
            </w:r>
          </w:p>
          <w:p w14:paraId="281257F8" w14:textId="77777777" w:rsidR="000062D7" w:rsidRDefault="000062D7" w:rsidP="000062D7">
            <w:pPr>
              <w:pStyle w:val="Sansinterligne"/>
              <w:rPr>
                <w:color w:val="000000"/>
                <w:sz w:val="19"/>
                <w:szCs w:val="19"/>
              </w:rPr>
            </w:pPr>
          </w:p>
          <w:p w14:paraId="62C5841B" w14:textId="77777777" w:rsidR="000062D7" w:rsidRDefault="000062D7" w:rsidP="000062D7">
            <w:pPr>
              <w:pStyle w:val="Sansinterligne"/>
              <w:rPr>
                <w:color w:val="000000"/>
                <w:sz w:val="19"/>
                <w:szCs w:val="19"/>
              </w:rPr>
            </w:pPr>
          </w:p>
          <w:p w14:paraId="4E69F6CB" w14:textId="77777777" w:rsidR="000062D7" w:rsidRDefault="000062D7" w:rsidP="000062D7">
            <w:pPr>
              <w:pStyle w:val="Pa12"/>
              <w:spacing w:after="200"/>
              <w:ind w:firstLine="200"/>
              <w:jc w:val="both"/>
              <w:rPr>
                <w:color w:val="000000"/>
                <w:sz w:val="19"/>
                <w:szCs w:val="19"/>
              </w:rPr>
            </w:pPr>
            <w:r>
              <w:rPr>
                <w:color w:val="000000"/>
                <w:sz w:val="19"/>
                <w:szCs w:val="19"/>
              </w:rPr>
              <w:t>2° pour le niveau de pression acoustique de crête (</w:t>
            </w:r>
            <w:proofErr w:type="spellStart"/>
            <w:proofErr w:type="gramStart"/>
            <w:r>
              <w:rPr>
                <w:i/>
                <w:iCs/>
                <w:color w:val="000000"/>
                <w:sz w:val="19"/>
                <w:szCs w:val="19"/>
              </w:rPr>
              <w:t>L</w:t>
            </w:r>
            <w:r>
              <w:rPr>
                <w:rStyle w:val="A13"/>
                <w:i/>
                <w:iCs/>
              </w:rPr>
              <w:t>p</w:t>
            </w:r>
            <w:r>
              <w:rPr>
                <w:rStyle w:val="A13"/>
              </w:rPr>
              <w:t>,Cpeak</w:t>
            </w:r>
            <w:proofErr w:type="spellEnd"/>
            <w:proofErr w:type="gramEnd"/>
            <w:r>
              <w:rPr>
                <w:color w:val="000000"/>
                <w:sz w:val="19"/>
                <w:szCs w:val="19"/>
              </w:rPr>
              <w:t xml:space="preserve">) : 140 </w:t>
            </w:r>
            <w:proofErr w:type="spellStart"/>
            <w:r>
              <w:rPr>
                <w:color w:val="000000"/>
                <w:sz w:val="19"/>
                <w:szCs w:val="19"/>
              </w:rPr>
              <w:t>dBC</w:t>
            </w:r>
            <w:proofErr w:type="spellEnd"/>
            <w:r>
              <w:rPr>
                <w:color w:val="000000"/>
                <w:sz w:val="19"/>
                <w:szCs w:val="19"/>
              </w:rPr>
              <w:t>, établi selon la formule suivante, prévue dans la norme Acoustique – Détermination de l’exposition au bruit en milieu de travail – Méthode d’expertise, ISO 9612:2009 :</w:t>
            </w:r>
          </w:p>
          <w:p w14:paraId="522DB4AB" w14:textId="77777777" w:rsidR="000062D7" w:rsidRPr="000062D7" w:rsidRDefault="000062D7" w:rsidP="000062D7">
            <w:pPr>
              <w:pStyle w:val="Pa12"/>
              <w:spacing w:after="200"/>
              <w:ind w:firstLine="200"/>
              <w:jc w:val="both"/>
              <w:rPr>
                <w:color w:val="000000"/>
                <w:sz w:val="19"/>
                <w:szCs w:val="19"/>
                <w:lang w:val="en-CA"/>
              </w:rPr>
            </w:pPr>
            <w:proofErr w:type="spellStart"/>
            <w:proofErr w:type="gramStart"/>
            <w:r w:rsidRPr="000062D7">
              <w:rPr>
                <w:i/>
                <w:iCs/>
                <w:color w:val="000000"/>
                <w:sz w:val="19"/>
                <w:szCs w:val="19"/>
                <w:lang w:val="en-CA"/>
              </w:rPr>
              <w:t>L</w:t>
            </w:r>
            <w:r w:rsidRPr="000062D7">
              <w:rPr>
                <w:rStyle w:val="A12"/>
                <w:i/>
                <w:iCs/>
                <w:lang w:val="en-CA"/>
              </w:rPr>
              <w:t>p</w:t>
            </w:r>
            <w:r w:rsidRPr="000062D7">
              <w:rPr>
                <w:color w:val="000000"/>
                <w:sz w:val="19"/>
                <w:szCs w:val="19"/>
                <w:lang w:val="en-CA"/>
              </w:rPr>
              <w:t>,</w:t>
            </w:r>
            <w:r w:rsidRPr="000062D7">
              <w:rPr>
                <w:rStyle w:val="A12"/>
                <w:lang w:val="en-CA"/>
              </w:rPr>
              <w:t>Cpeak</w:t>
            </w:r>
            <w:proofErr w:type="spellEnd"/>
            <w:proofErr w:type="gramEnd"/>
            <w:r w:rsidRPr="000062D7">
              <w:rPr>
                <w:rStyle w:val="A12"/>
                <w:lang w:val="en-CA"/>
              </w:rPr>
              <w:t xml:space="preserve"> </w:t>
            </w:r>
            <w:r w:rsidRPr="000062D7">
              <w:rPr>
                <w:color w:val="000000"/>
                <w:sz w:val="19"/>
                <w:szCs w:val="19"/>
                <w:lang w:val="en-CA"/>
              </w:rPr>
              <w:t>= 10 lg[</w:t>
            </w:r>
            <w:r w:rsidRPr="000062D7">
              <w:rPr>
                <w:i/>
                <w:iCs/>
                <w:color w:val="000000"/>
                <w:sz w:val="19"/>
                <w:szCs w:val="19"/>
                <w:lang w:val="en-CA"/>
              </w:rPr>
              <w:t>p</w:t>
            </w:r>
            <w:r w:rsidRPr="000062D7">
              <w:rPr>
                <w:rStyle w:val="A9"/>
                <w:lang w:val="en-CA"/>
              </w:rPr>
              <w:t>2</w:t>
            </w:r>
            <w:r w:rsidRPr="000062D7">
              <w:rPr>
                <w:rStyle w:val="A12"/>
                <w:lang w:val="en-CA"/>
              </w:rPr>
              <w:t>Cpeak</w:t>
            </w:r>
            <w:r w:rsidRPr="000062D7">
              <w:rPr>
                <w:color w:val="000000"/>
                <w:sz w:val="19"/>
                <w:szCs w:val="19"/>
                <w:lang w:val="en-CA"/>
              </w:rPr>
              <w:t>/</w:t>
            </w:r>
            <w:r w:rsidRPr="000062D7">
              <w:rPr>
                <w:i/>
                <w:iCs/>
                <w:color w:val="000000"/>
                <w:sz w:val="19"/>
                <w:szCs w:val="19"/>
                <w:lang w:val="en-CA"/>
              </w:rPr>
              <w:t>p</w:t>
            </w:r>
            <w:r w:rsidRPr="000062D7">
              <w:rPr>
                <w:rStyle w:val="A9"/>
                <w:lang w:val="en-CA"/>
              </w:rPr>
              <w:t>2</w:t>
            </w:r>
            <w:r w:rsidRPr="000062D7">
              <w:rPr>
                <w:rStyle w:val="A12"/>
                <w:lang w:val="en-CA"/>
              </w:rPr>
              <w:t>0</w:t>
            </w:r>
            <w:r w:rsidRPr="000062D7">
              <w:rPr>
                <w:color w:val="000000"/>
                <w:sz w:val="19"/>
                <w:szCs w:val="19"/>
                <w:lang w:val="en-CA"/>
              </w:rPr>
              <w:t>] dB,</w:t>
            </w:r>
          </w:p>
          <w:p w14:paraId="3E78E5AE" w14:textId="77777777" w:rsidR="000062D7" w:rsidRDefault="000062D7" w:rsidP="000062D7">
            <w:pPr>
              <w:pStyle w:val="Pa12"/>
              <w:spacing w:after="200"/>
              <w:ind w:firstLine="200"/>
              <w:jc w:val="both"/>
              <w:rPr>
                <w:color w:val="000000"/>
                <w:sz w:val="19"/>
                <w:szCs w:val="19"/>
              </w:rPr>
            </w:pPr>
            <w:r>
              <w:rPr>
                <w:color w:val="000000"/>
                <w:sz w:val="19"/>
                <w:szCs w:val="19"/>
              </w:rPr>
              <w:t xml:space="preserve">où la valeur de référence, </w:t>
            </w:r>
            <w:r>
              <w:rPr>
                <w:i/>
                <w:iCs/>
                <w:color w:val="000000"/>
                <w:sz w:val="19"/>
                <w:szCs w:val="19"/>
              </w:rPr>
              <w:t>p</w:t>
            </w:r>
            <w:r>
              <w:rPr>
                <w:rStyle w:val="A12"/>
              </w:rPr>
              <w:t xml:space="preserve">0 </w:t>
            </w:r>
            <w:r>
              <w:rPr>
                <w:color w:val="000000"/>
                <w:sz w:val="19"/>
                <w:szCs w:val="19"/>
              </w:rPr>
              <w:t xml:space="preserve">est 20 </w:t>
            </w:r>
            <w:proofErr w:type="spellStart"/>
            <w:r>
              <w:rPr>
                <w:color w:val="000000"/>
                <w:sz w:val="19"/>
                <w:szCs w:val="19"/>
              </w:rPr>
              <w:t>μPa</w:t>
            </w:r>
            <w:proofErr w:type="spellEnd"/>
            <w:r>
              <w:rPr>
                <w:color w:val="000000"/>
                <w:sz w:val="19"/>
                <w:szCs w:val="19"/>
              </w:rPr>
              <w:t>.</w:t>
            </w:r>
          </w:p>
          <w:p w14:paraId="3F100AB8" w14:textId="77777777" w:rsidR="000062D7" w:rsidRDefault="000062D7" w:rsidP="000062D7">
            <w:pPr>
              <w:pStyle w:val="Default"/>
            </w:pPr>
          </w:p>
          <w:p w14:paraId="65780BC2" w14:textId="77777777" w:rsidR="000062D7" w:rsidRPr="000062D7" w:rsidRDefault="000062D7" w:rsidP="000062D7">
            <w:pPr>
              <w:pStyle w:val="Default"/>
            </w:pPr>
          </w:p>
          <w:p w14:paraId="4968064A" w14:textId="77777777" w:rsidR="000062D7" w:rsidRDefault="000062D7" w:rsidP="000062D7">
            <w:pPr>
              <w:pStyle w:val="Pa12"/>
              <w:spacing w:after="200"/>
              <w:ind w:firstLine="200"/>
              <w:jc w:val="both"/>
              <w:rPr>
                <w:color w:val="000000"/>
                <w:sz w:val="19"/>
                <w:szCs w:val="19"/>
              </w:rPr>
            </w:pPr>
            <w:r>
              <w:rPr>
                <w:b/>
                <w:bCs/>
                <w:color w:val="000000"/>
                <w:sz w:val="19"/>
                <w:szCs w:val="19"/>
              </w:rPr>
              <w:t xml:space="preserve">2.21.3. </w:t>
            </w:r>
            <w:r>
              <w:rPr>
                <w:color w:val="000000"/>
                <w:sz w:val="19"/>
                <w:szCs w:val="19"/>
              </w:rPr>
              <w:t>Lors de l’achat ou du remplacement d’un outil, d’un véhicule, d’un engin, d’une machine ou d’un autre équipement, l’employeur doit prendre les moyens raison</w:t>
            </w:r>
            <w:r>
              <w:rPr>
                <w:color w:val="000000"/>
                <w:sz w:val="19"/>
                <w:szCs w:val="19"/>
              </w:rPr>
              <w:softHyphen/>
              <w:t>nables en vue de faire l’acquisition de ceux qui sont les moins bruyants.</w:t>
            </w:r>
          </w:p>
          <w:p w14:paraId="36C6258B" w14:textId="77777777" w:rsidR="000062D7" w:rsidRDefault="000062D7" w:rsidP="000062D7">
            <w:pPr>
              <w:pStyle w:val="Sansinterligne"/>
              <w:rPr>
                <w:color w:val="000000"/>
                <w:sz w:val="19"/>
                <w:szCs w:val="19"/>
              </w:rPr>
            </w:pPr>
            <w:r>
              <w:rPr>
                <w:color w:val="000000"/>
                <w:sz w:val="19"/>
                <w:szCs w:val="19"/>
              </w:rPr>
              <w:t>Les moyens raisonnables visés au premier alinéa ne doivent pas compromettre un autre élément de santé ou de sécurité des travailleurs.</w:t>
            </w:r>
          </w:p>
          <w:p w14:paraId="6A9B051C" w14:textId="77777777" w:rsidR="000062D7" w:rsidRDefault="000062D7" w:rsidP="000062D7">
            <w:pPr>
              <w:pStyle w:val="Sansinterligne"/>
              <w:rPr>
                <w:color w:val="000000"/>
                <w:sz w:val="19"/>
                <w:szCs w:val="19"/>
              </w:rPr>
            </w:pPr>
          </w:p>
          <w:p w14:paraId="581FE52D" w14:textId="77777777" w:rsidR="000062D7" w:rsidRDefault="000062D7" w:rsidP="000062D7">
            <w:pPr>
              <w:pStyle w:val="Sansinterligne"/>
              <w:rPr>
                <w:color w:val="000000"/>
                <w:sz w:val="19"/>
                <w:szCs w:val="19"/>
              </w:rPr>
            </w:pPr>
          </w:p>
          <w:p w14:paraId="5AA7DFAA" w14:textId="77777777" w:rsidR="000062D7" w:rsidRDefault="000062D7" w:rsidP="000062D7">
            <w:pPr>
              <w:pStyle w:val="Sansinterligne"/>
              <w:rPr>
                <w:color w:val="000000"/>
                <w:sz w:val="19"/>
                <w:szCs w:val="19"/>
              </w:rPr>
            </w:pPr>
          </w:p>
          <w:p w14:paraId="753C614F" w14:textId="77777777" w:rsidR="000062D7" w:rsidRDefault="000062D7" w:rsidP="000062D7">
            <w:pPr>
              <w:pStyle w:val="Sansinterligne"/>
            </w:pPr>
          </w:p>
        </w:tc>
        <w:tc>
          <w:tcPr>
            <w:tcW w:w="2172" w:type="dxa"/>
          </w:tcPr>
          <w:p w14:paraId="286E0AC3" w14:textId="77777777" w:rsidR="003150DD" w:rsidRDefault="003150DD" w:rsidP="00F22AC3">
            <w:pPr>
              <w:pStyle w:val="Sansinterligne"/>
            </w:pPr>
          </w:p>
          <w:p w14:paraId="209FA672" w14:textId="77777777" w:rsidR="000062D7" w:rsidRDefault="000062D7" w:rsidP="00F22AC3">
            <w:pPr>
              <w:pStyle w:val="Sansinterligne"/>
            </w:pPr>
          </w:p>
          <w:p w14:paraId="27C12175" w14:textId="77777777" w:rsidR="000062D7" w:rsidRDefault="000062D7" w:rsidP="00F22AC3">
            <w:pPr>
              <w:pStyle w:val="Sansinterligne"/>
            </w:pPr>
          </w:p>
          <w:p w14:paraId="372D4844" w14:textId="77777777" w:rsidR="000062D7" w:rsidRDefault="000062D7" w:rsidP="00F22AC3">
            <w:pPr>
              <w:pStyle w:val="Sansinterligne"/>
            </w:pPr>
          </w:p>
          <w:p w14:paraId="5F3A2C79" w14:textId="77777777" w:rsidR="000062D7" w:rsidRDefault="000062D7" w:rsidP="00F22AC3">
            <w:pPr>
              <w:pStyle w:val="Sansinterligne"/>
            </w:pPr>
          </w:p>
          <w:p w14:paraId="55C8FAA4" w14:textId="77777777" w:rsidR="000062D7" w:rsidRDefault="000062D7" w:rsidP="00F22AC3">
            <w:pPr>
              <w:pStyle w:val="Sansinterligne"/>
            </w:pPr>
          </w:p>
          <w:p w14:paraId="1A4459DF" w14:textId="77777777" w:rsidR="000062D7" w:rsidRDefault="000062D7" w:rsidP="00F22AC3">
            <w:pPr>
              <w:pStyle w:val="Sansinterligne"/>
            </w:pPr>
          </w:p>
          <w:p w14:paraId="4B386FE4" w14:textId="77777777" w:rsidR="000062D7" w:rsidRDefault="000062D7" w:rsidP="00F22AC3">
            <w:pPr>
              <w:pStyle w:val="Sansinterligne"/>
            </w:pPr>
          </w:p>
          <w:p w14:paraId="4F295A4A" w14:textId="77777777" w:rsidR="000062D7" w:rsidRDefault="000062D7" w:rsidP="00F22AC3">
            <w:pPr>
              <w:pStyle w:val="Sansinterligne"/>
            </w:pPr>
          </w:p>
          <w:p w14:paraId="0079A845" w14:textId="77777777" w:rsidR="000062D7" w:rsidRDefault="000062D7" w:rsidP="00F22AC3">
            <w:pPr>
              <w:pStyle w:val="Sansinterligne"/>
            </w:pPr>
          </w:p>
          <w:p w14:paraId="56391B4F" w14:textId="77777777" w:rsidR="000062D7" w:rsidRDefault="000062D7" w:rsidP="00F22AC3">
            <w:pPr>
              <w:pStyle w:val="Sansinterligne"/>
            </w:pPr>
          </w:p>
          <w:p w14:paraId="67D98109" w14:textId="77777777" w:rsidR="000062D7" w:rsidRDefault="000062D7" w:rsidP="00F22AC3">
            <w:pPr>
              <w:pStyle w:val="Sansinterligne"/>
            </w:pPr>
          </w:p>
          <w:p w14:paraId="1E382BAF" w14:textId="77777777" w:rsidR="000062D7" w:rsidRDefault="000062D7" w:rsidP="00F22AC3">
            <w:pPr>
              <w:pStyle w:val="Sansinterligne"/>
            </w:pPr>
          </w:p>
          <w:p w14:paraId="6BF0A440" w14:textId="77777777" w:rsidR="000062D7" w:rsidRDefault="000062D7" w:rsidP="00F22AC3">
            <w:pPr>
              <w:pStyle w:val="Sansinterligne"/>
            </w:pPr>
          </w:p>
          <w:p w14:paraId="09DA16A0" w14:textId="77777777" w:rsidR="000062D7" w:rsidRDefault="000062D7" w:rsidP="00F22AC3">
            <w:pPr>
              <w:pStyle w:val="Sansinterligne"/>
            </w:pPr>
          </w:p>
          <w:p w14:paraId="0EA2B6D8" w14:textId="77777777" w:rsidR="000062D7" w:rsidRDefault="000062D7" w:rsidP="00F22AC3">
            <w:pPr>
              <w:pStyle w:val="Sansinterligne"/>
            </w:pPr>
          </w:p>
          <w:p w14:paraId="134D3139" w14:textId="77777777" w:rsidR="000062D7" w:rsidRDefault="000062D7" w:rsidP="00F22AC3">
            <w:pPr>
              <w:pStyle w:val="Sansinterligne"/>
            </w:pPr>
          </w:p>
          <w:p w14:paraId="13660664" w14:textId="77777777" w:rsidR="000062D7" w:rsidRDefault="000062D7" w:rsidP="00F22AC3">
            <w:pPr>
              <w:pStyle w:val="Sansinterligne"/>
            </w:pPr>
          </w:p>
          <w:p w14:paraId="4C0FE406" w14:textId="77777777" w:rsidR="000062D7" w:rsidRDefault="000062D7" w:rsidP="00F22AC3">
            <w:pPr>
              <w:pStyle w:val="Sansinterligne"/>
            </w:pPr>
          </w:p>
          <w:p w14:paraId="18AB8EC7" w14:textId="77777777" w:rsidR="000062D7" w:rsidRDefault="000062D7" w:rsidP="00F22AC3">
            <w:pPr>
              <w:pStyle w:val="Sansinterligne"/>
            </w:pPr>
          </w:p>
          <w:p w14:paraId="08911E8B" w14:textId="77777777" w:rsidR="000062D7" w:rsidRDefault="000062D7" w:rsidP="00F22AC3">
            <w:pPr>
              <w:pStyle w:val="Sansinterligne"/>
            </w:pPr>
          </w:p>
          <w:p w14:paraId="424D8174" w14:textId="77777777" w:rsidR="000062D7" w:rsidRDefault="000062D7" w:rsidP="00F22AC3">
            <w:pPr>
              <w:pStyle w:val="Sansinterligne"/>
            </w:pPr>
          </w:p>
          <w:p w14:paraId="326C1981" w14:textId="77777777" w:rsidR="000062D7" w:rsidRDefault="000062D7" w:rsidP="00F22AC3">
            <w:pPr>
              <w:pStyle w:val="Sansinterligne"/>
            </w:pPr>
          </w:p>
          <w:p w14:paraId="781B45F2" w14:textId="77777777" w:rsidR="000062D7" w:rsidRDefault="000062D7" w:rsidP="00F22AC3">
            <w:pPr>
              <w:pStyle w:val="Sansinterligne"/>
            </w:pPr>
          </w:p>
          <w:p w14:paraId="49575E2F" w14:textId="77777777" w:rsidR="000062D7" w:rsidRDefault="000062D7" w:rsidP="00F22AC3">
            <w:pPr>
              <w:pStyle w:val="Sansinterligne"/>
            </w:pPr>
          </w:p>
          <w:p w14:paraId="37C501EC" w14:textId="77777777" w:rsidR="000062D7" w:rsidRDefault="000062D7" w:rsidP="00F22AC3">
            <w:pPr>
              <w:pStyle w:val="Sansinterligne"/>
            </w:pPr>
          </w:p>
          <w:p w14:paraId="1BE79434" w14:textId="77777777" w:rsidR="000062D7" w:rsidRDefault="000062D7" w:rsidP="00F22AC3">
            <w:pPr>
              <w:pStyle w:val="Sansinterligne"/>
            </w:pPr>
          </w:p>
          <w:p w14:paraId="1E2D3DB9" w14:textId="77777777" w:rsidR="000062D7" w:rsidRDefault="000062D7" w:rsidP="00F22AC3">
            <w:pPr>
              <w:pStyle w:val="Sansinterligne"/>
            </w:pPr>
          </w:p>
          <w:p w14:paraId="48A5A9D7" w14:textId="77777777" w:rsidR="000062D7" w:rsidRDefault="000062D7" w:rsidP="00F22AC3">
            <w:pPr>
              <w:pStyle w:val="Sansinterligne"/>
            </w:pPr>
          </w:p>
          <w:p w14:paraId="16716976" w14:textId="77777777" w:rsidR="000062D7" w:rsidRDefault="000062D7" w:rsidP="00F22AC3">
            <w:pPr>
              <w:pStyle w:val="Sansinterligne"/>
            </w:pPr>
          </w:p>
          <w:p w14:paraId="17E78ADE" w14:textId="77777777" w:rsidR="000062D7" w:rsidRDefault="000062D7" w:rsidP="00F22AC3">
            <w:pPr>
              <w:pStyle w:val="Sansinterligne"/>
            </w:pPr>
          </w:p>
          <w:p w14:paraId="28C72690" w14:textId="77777777" w:rsidR="000062D7" w:rsidRDefault="000062D7" w:rsidP="00F22AC3">
            <w:pPr>
              <w:pStyle w:val="Sansinterligne"/>
            </w:pPr>
          </w:p>
          <w:p w14:paraId="7B1F39D3" w14:textId="77777777" w:rsidR="000062D7" w:rsidRDefault="000062D7" w:rsidP="00F22AC3">
            <w:pPr>
              <w:pStyle w:val="Sansinterligne"/>
            </w:pPr>
          </w:p>
          <w:p w14:paraId="77FA59D9" w14:textId="77777777" w:rsidR="000062D7" w:rsidRDefault="000062D7" w:rsidP="00F22AC3">
            <w:pPr>
              <w:pStyle w:val="Sansinterligne"/>
            </w:pPr>
          </w:p>
          <w:p w14:paraId="5A55BFF5" w14:textId="77777777" w:rsidR="000062D7" w:rsidRDefault="000062D7" w:rsidP="00F22AC3">
            <w:pPr>
              <w:pStyle w:val="Sansinterligne"/>
            </w:pPr>
          </w:p>
          <w:p w14:paraId="26B20A06" w14:textId="77777777" w:rsidR="000062D7" w:rsidRDefault="000062D7" w:rsidP="00F22AC3">
            <w:pPr>
              <w:pStyle w:val="Sansinterligne"/>
            </w:pPr>
          </w:p>
          <w:p w14:paraId="173750DD" w14:textId="77777777" w:rsidR="000062D7" w:rsidRDefault="000062D7" w:rsidP="00F22AC3">
            <w:pPr>
              <w:pStyle w:val="Sansinterligne"/>
            </w:pPr>
          </w:p>
          <w:p w14:paraId="4025E91B" w14:textId="77777777" w:rsidR="000062D7" w:rsidRDefault="000062D7" w:rsidP="00F22AC3">
            <w:pPr>
              <w:pStyle w:val="Sansinterligne"/>
            </w:pPr>
          </w:p>
          <w:p w14:paraId="096C7AD7" w14:textId="77777777" w:rsidR="000062D7" w:rsidRDefault="000062D7" w:rsidP="00F22AC3">
            <w:pPr>
              <w:pStyle w:val="Sansinterligne"/>
            </w:pPr>
          </w:p>
          <w:p w14:paraId="21B14F44" w14:textId="77777777" w:rsidR="000062D7" w:rsidRDefault="000062D7" w:rsidP="00F22AC3">
            <w:pPr>
              <w:pStyle w:val="Sansinterligne"/>
            </w:pPr>
          </w:p>
          <w:p w14:paraId="2A3AB048" w14:textId="77777777" w:rsidR="000062D7" w:rsidRDefault="000062D7" w:rsidP="00F22AC3">
            <w:pPr>
              <w:pStyle w:val="Sansinterligne"/>
            </w:pPr>
          </w:p>
          <w:p w14:paraId="2889860F" w14:textId="77777777" w:rsidR="000062D7" w:rsidRDefault="000062D7" w:rsidP="00F22AC3">
            <w:pPr>
              <w:pStyle w:val="Sansinterligne"/>
            </w:pPr>
          </w:p>
          <w:p w14:paraId="3EE8C75D" w14:textId="77777777" w:rsidR="000062D7" w:rsidRDefault="000062D7" w:rsidP="00F22AC3">
            <w:pPr>
              <w:pStyle w:val="Sansinterligne"/>
            </w:pPr>
          </w:p>
          <w:p w14:paraId="0335136E" w14:textId="77777777" w:rsidR="000062D7" w:rsidRDefault="000062D7" w:rsidP="00F22AC3">
            <w:pPr>
              <w:pStyle w:val="Sansinterligne"/>
            </w:pPr>
          </w:p>
          <w:p w14:paraId="263711DE" w14:textId="77777777" w:rsidR="000062D7" w:rsidRDefault="000062D7" w:rsidP="00F22AC3">
            <w:pPr>
              <w:pStyle w:val="Sansinterligne"/>
            </w:pPr>
          </w:p>
          <w:p w14:paraId="29B54041" w14:textId="77777777" w:rsidR="000062D7" w:rsidRDefault="000062D7" w:rsidP="00F22AC3">
            <w:pPr>
              <w:pStyle w:val="Sansinterligne"/>
            </w:pPr>
          </w:p>
          <w:p w14:paraId="296EB67C" w14:textId="77777777" w:rsidR="000062D7" w:rsidRDefault="000062D7" w:rsidP="00F22AC3">
            <w:pPr>
              <w:pStyle w:val="Sansinterligne"/>
            </w:pPr>
          </w:p>
          <w:p w14:paraId="175B87B8" w14:textId="77777777" w:rsidR="000062D7" w:rsidRDefault="000062D7" w:rsidP="00F22AC3">
            <w:pPr>
              <w:pStyle w:val="Sansinterligne"/>
            </w:pPr>
          </w:p>
          <w:p w14:paraId="2D725B10" w14:textId="77777777" w:rsidR="000062D7" w:rsidRDefault="000062D7" w:rsidP="00F22AC3">
            <w:pPr>
              <w:pStyle w:val="Sansinterligne"/>
            </w:pPr>
          </w:p>
          <w:p w14:paraId="171C37A7" w14:textId="77777777" w:rsidR="000062D7" w:rsidRDefault="000062D7" w:rsidP="00F22AC3">
            <w:pPr>
              <w:pStyle w:val="Sansinterligne"/>
            </w:pPr>
          </w:p>
          <w:p w14:paraId="308FB60B" w14:textId="77777777" w:rsidR="000062D7" w:rsidRDefault="000062D7" w:rsidP="00F22AC3">
            <w:pPr>
              <w:pStyle w:val="Sansinterligne"/>
            </w:pPr>
          </w:p>
          <w:p w14:paraId="14479C90" w14:textId="77777777" w:rsidR="000062D7" w:rsidRDefault="000062D7" w:rsidP="00F22AC3">
            <w:pPr>
              <w:pStyle w:val="Sansinterligne"/>
            </w:pPr>
          </w:p>
          <w:p w14:paraId="1A4E0E9D" w14:textId="77777777" w:rsidR="000062D7" w:rsidRDefault="000062D7" w:rsidP="00F22AC3">
            <w:pPr>
              <w:pStyle w:val="Sansinterligne"/>
            </w:pPr>
          </w:p>
          <w:p w14:paraId="3F936FC2" w14:textId="77777777" w:rsidR="000062D7" w:rsidRDefault="000062D7" w:rsidP="00F22AC3">
            <w:pPr>
              <w:pStyle w:val="Sansinterligne"/>
            </w:pPr>
          </w:p>
          <w:p w14:paraId="16332D56" w14:textId="77777777" w:rsidR="000062D7" w:rsidRDefault="000062D7" w:rsidP="00F22AC3">
            <w:pPr>
              <w:pStyle w:val="Sansinterligne"/>
            </w:pPr>
          </w:p>
          <w:p w14:paraId="445EF723" w14:textId="77777777" w:rsidR="000062D7" w:rsidRDefault="000062D7" w:rsidP="00F22AC3">
            <w:pPr>
              <w:pStyle w:val="Sansinterligne"/>
            </w:pPr>
          </w:p>
          <w:p w14:paraId="0A3BCAB7" w14:textId="77777777" w:rsidR="000062D7" w:rsidRDefault="000062D7" w:rsidP="00F22AC3">
            <w:pPr>
              <w:pStyle w:val="Sansinterligne"/>
            </w:pPr>
          </w:p>
          <w:p w14:paraId="32DC8F85" w14:textId="77777777" w:rsidR="000062D7" w:rsidRDefault="000062D7" w:rsidP="00F22AC3">
            <w:pPr>
              <w:pStyle w:val="Sansinterligne"/>
            </w:pPr>
          </w:p>
          <w:p w14:paraId="527AAE44" w14:textId="77777777" w:rsidR="000062D7" w:rsidRDefault="000062D7" w:rsidP="00F22AC3">
            <w:pPr>
              <w:pStyle w:val="Sansinterligne"/>
            </w:pPr>
          </w:p>
          <w:p w14:paraId="477C5572" w14:textId="77777777" w:rsidR="000062D7" w:rsidRDefault="000062D7" w:rsidP="00F22AC3">
            <w:pPr>
              <w:pStyle w:val="Sansinterligne"/>
            </w:pPr>
          </w:p>
          <w:p w14:paraId="07E6E217" w14:textId="77777777" w:rsidR="000062D7" w:rsidRDefault="000062D7" w:rsidP="00F22AC3">
            <w:pPr>
              <w:pStyle w:val="Sansinterligne"/>
            </w:pPr>
          </w:p>
        </w:tc>
      </w:tr>
      <w:tr w:rsidR="000062D7" w14:paraId="4320C992" w14:textId="77777777" w:rsidTr="004B5F29">
        <w:tc>
          <w:tcPr>
            <w:tcW w:w="5230" w:type="dxa"/>
          </w:tcPr>
          <w:p w14:paraId="1CC37EE4" w14:textId="77777777" w:rsidR="00C24A98" w:rsidRDefault="00C24A98" w:rsidP="00C24A98">
            <w:pPr>
              <w:pStyle w:val="Pa13"/>
              <w:spacing w:after="200"/>
              <w:ind w:firstLine="200"/>
              <w:jc w:val="both"/>
              <w:rPr>
                <w:color w:val="000000"/>
                <w:sz w:val="19"/>
                <w:szCs w:val="19"/>
              </w:rPr>
            </w:pPr>
            <w:r>
              <w:rPr>
                <w:b/>
                <w:bCs/>
                <w:color w:val="000000"/>
                <w:sz w:val="19"/>
                <w:szCs w:val="19"/>
              </w:rPr>
              <w:lastRenderedPageBreak/>
              <w:t xml:space="preserve">2.21.4. </w:t>
            </w:r>
            <w:r>
              <w:rPr>
                <w:color w:val="000000"/>
                <w:sz w:val="19"/>
                <w:szCs w:val="19"/>
              </w:rPr>
              <w:t>La planification des travaux doit être établie de manière à respecter les objectifs définis à l’article 2.21.1. et à optimiser les moyens de réduction du bruit. À cet effet, les situations de travail à risque de dépasser les valeurs limites d’exposition au bruit ainsi que les moyens rai</w:t>
            </w:r>
            <w:r>
              <w:rPr>
                <w:color w:val="000000"/>
                <w:sz w:val="19"/>
                <w:szCs w:val="19"/>
              </w:rPr>
              <w:softHyphen/>
              <w:t>sonnables pour éliminer ou réduire le bruit doivent être identifiés et pris en considération, notamment lors de la réalisation des travaux et de l’organisation quotidienne du travail.</w:t>
            </w:r>
          </w:p>
          <w:p w14:paraId="12E7A522" w14:textId="77777777" w:rsidR="00C24A98" w:rsidRDefault="00C24A98" w:rsidP="00C24A98">
            <w:pPr>
              <w:pStyle w:val="Pa13"/>
              <w:spacing w:after="200"/>
              <w:ind w:firstLine="200"/>
              <w:jc w:val="both"/>
              <w:rPr>
                <w:color w:val="000000"/>
                <w:sz w:val="19"/>
                <w:szCs w:val="19"/>
              </w:rPr>
            </w:pPr>
            <w:r>
              <w:rPr>
                <w:color w:val="000000"/>
                <w:sz w:val="19"/>
                <w:szCs w:val="19"/>
              </w:rPr>
              <w:t>L’employeur doit également prendre les moyens rai</w:t>
            </w:r>
            <w:r>
              <w:rPr>
                <w:color w:val="000000"/>
                <w:sz w:val="19"/>
                <w:szCs w:val="19"/>
              </w:rPr>
              <w:softHyphen/>
              <w:t>sonnables pour éliminer ou réduire le bruit à la source ou, à tout le moins, réduire l’exposition des travailleurs au bruit, lors de la mise en place d’un procédé ou de sa modification.</w:t>
            </w:r>
          </w:p>
          <w:p w14:paraId="5BB6B495" w14:textId="77777777" w:rsidR="00C24A98" w:rsidRDefault="00C24A98" w:rsidP="00C24A98">
            <w:pPr>
              <w:pStyle w:val="Pa13"/>
              <w:spacing w:after="200"/>
              <w:ind w:firstLine="200"/>
              <w:jc w:val="both"/>
              <w:rPr>
                <w:color w:val="000000"/>
                <w:sz w:val="19"/>
                <w:szCs w:val="19"/>
              </w:rPr>
            </w:pPr>
            <w:r>
              <w:rPr>
                <w:b/>
                <w:bCs/>
                <w:color w:val="000000"/>
                <w:sz w:val="19"/>
                <w:szCs w:val="19"/>
              </w:rPr>
              <w:t xml:space="preserve">2.21.5. </w:t>
            </w:r>
            <w:r>
              <w:rPr>
                <w:color w:val="000000"/>
                <w:sz w:val="19"/>
                <w:szCs w:val="19"/>
              </w:rPr>
              <w:t>Parmi les moyens lui permettant d’éliminer le bruit ou de réduire le plus possible l’exposition des travail</w:t>
            </w:r>
            <w:r>
              <w:rPr>
                <w:color w:val="000000"/>
                <w:sz w:val="19"/>
                <w:szCs w:val="19"/>
              </w:rPr>
              <w:softHyphen/>
              <w:t xml:space="preserve">leurs au bruit, l’employeur doit mettre en </w:t>
            </w:r>
            <w:proofErr w:type="spellStart"/>
            <w:r>
              <w:rPr>
                <w:color w:val="000000"/>
                <w:sz w:val="19"/>
                <w:szCs w:val="19"/>
              </w:rPr>
              <w:t>oeuvre</w:t>
            </w:r>
            <w:proofErr w:type="spellEnd"/>
            <w:r>
              <w:rPr>
                <w:color w:val="000000"/>
                <w:sz w:val="19"/>
                <w:szCs w:val="19"/>
              </w:rPr>
              <w:t xml:space="preserve"> ceux qui permettent d’éliminer ou de réduire le bruit à la source, notamment le remplacement d’une machine ou d’un équipement par un moins bruyant, son entretien et son maintien en bon état de fonctionnement ou la réalisation de correctifs sur celui-ci.</w:t>
            </w:r>
          </w:p>
          <w:p w14:paraId="0B3AB0EB" w14:textId="77777777" w:rsidR="00C24A98" w:rsidRDefault="00C24A98" w:rsidP="00C24A98">
            <w:pPr>
              <w:pStyle w:val="Pa13"/>
              <w:spacing w:after="200"/>
              <w:ind w:firstLine="200"/>
              <w:jc w:val="both"/>
              <w:rPr>
                <w:color w:val="000000"/>
                <w:sz w:val="19"/>
                <w:szCs w:val="19"/>
              </w:rPr>
            </w:pPr>
            <w:r>
              <w:rPr>
                <w:color w:val="000000"/>
                <w:sz w:val="19"/>
                <w:szCs w:val="19"/>
              </w:rPr>
              <w:t>Il peut également prendre les moyens raisonnables qui permettent, selon leur efficacité, de :</w:t>
            </w:r>
          </w:p>
          <w:p w14:paraId="65A1D35A" w14:textId="77777777" w:rsidR="00C24A98" w:rsidRDefault="00C24A98" w:rsidP="00C24A98">
            <w:pPr>
              <w:pStyle w:val="Pa13"/>
              <w:spacing w:after="200"/>
              <w:ind w:firstLine="200"/>
              <w:jc w:val="both"/>
              <w:rPr>
                <w:color w:val="000000"/>
                <w:sz w:val="19"/>
                <w:szCs w:val="19"/>
              </w:rPr>
            </w:pPr>
            <w:r>
              <w:rPr>
                <w:color w:val="000000"/>
                <w:sz w:val="19"/>
                <w:szCs w:val="19"/>
              </w:rPr>
              <w:lastRenderedPageBreak/>
              <w:t>1° limiter la propagation du bruit, notamment par l’encoffrement d’une machine ou d’un équipement;</w:t>
            </w:r>
          </w:p>
          <w:p w14:paraId="0C361571" w14:textId="77777777" w:rsidR="00C24A98" w:rsidRDefault="00C24A98" w:rsidP="00C24A98">
            <w:pPr>
              <w:pStyle w:val="Pa13"/>
              <w:spacing w:after="200"/>
              <w:ind w:firstLine="200"/>
              <w:jc w:val="both"/>
              <w:rPr>
                <w:color w:val="000000"/>
                <w:sz w:val="19"/>
                <w:szCs w:val="19"/>
              </w:rPr>
            </w:pPr>
            <w:r>
              <w:rPr>
                <w:color w:val="000000"/>
                <w:sz w:val="19"/>
                <w:szCs w:val="19"/>
              </w:rPr>
              <w:t>2° agir sur l’exposition du travailleur, entre autres, par l’isolation d’un poste de travail.</w:t>
            </w:r>
          </w:p>
          <w:p w14:paraId="11E13931" w14:textId="77777777" w:rsidR="000062D7" w:rsidRDefault="00C24A98" w:rsidP="00C24A98">
            <w:pPr>
              <w:pStyle w:val="Sansinterligne"/>
              <w:rPr>
                <w:color w:val="000000"/>
                <w:sz w:val="19"/>
                <w:szCs w:val="19"/>
              </w:rPr>
            </w:pPr>
            <w:r>
              <w:rPr>
                <w:color w:val="000000"/>
                <w:sz w:val="19"/>
                <w:szCs w:val="19"/>
              </w:rPr>
              <w:t xml:space="preserve">Lorsqu’il n’est pas possible de respecter les valeurs limites d’exposition, l’employeur doit mettre en </w:t>
            </w:r>
            <w:proofErr w:type="spellStart"/>
            <w:r>
              <w:rPr>
                <w:color w:val="000000"/>
                <w:sz w:val="19"/>
                <w:szCs w:val="19"/>
              </w:rPr>
              <w:t>oeuvre</w:t>
            </w:r>
            <w:proofErr w:type="spellEnd"/>
            <w:r>
              <w:rPr>
                <w:color w:val="000000"/>
                <w:sz w:val="19"/>
                <w:szCs w:val="19"/>
              </w:rPr>
              <w:t xml:space="preserve"> tous les moyens raisonnables qu’il a identifiés, même si ceux-ci ne permettent pas de réduire le bruit suffisamment pour respecter les valeurs limites d’exposition.</w:t>
            </w:r>
          </w:p>
          <w:p w14:paraId="085BB591" w14:textId="77777777" w:rsidR="00C24A98" w:rsidRDefault="00C24A98" w:rsidP="00C24A98">
            <w:pPr>
              <w:pStyle w:val="Sansinterligne"/>
            </w:pPr>
          </w:p>
        </w:tc>
        <w:tc>
          <w:tcPr>
            <w:tcW w:w="5528" w:type="dxa"/>
          </w:tcPr>
          <w:p w14:paraId="415127F5" w14:textId="77777777" w:rsidR="00C24A98" w:rsidRDefault="00C24A98" w:rsidP="00C24A98">
            <w:pPr>
              <w:pStyle w:val="Pa12"/>
              <w:spacing w:after="200"/>
              <w:ind w:firstLine="200"/>
              <w:jc w:val="both"/>
              <w:rPr>
                <w:color w:val="000000"/>
                <w:sz w:val="19"/>
                <w:szCs w:val="19"/>
              </w:rPr>
            </w:pPr>
            <w:r>
              <w:rPr>
                <w:b/>
                <w:bCs/>
                <w:color w:val="000000"/>
                <w:sz w:val="19"/>
                <w:szCs w:val="19"/>
              </w:rPr>
              <w:lastRenderedPageBreak/>
              <w:t xml:space="preserve">2.21.4. </w:t>
            </w:r>
            <w:r>
              <w:rPr>
                <w:color w:val="000000"/>
                <w:sz w:val="19"/>
                <w:szCs w:val="19"/>
              </w:rPr>
              <w:t xml:space="preserve">Lors de la planification et de la réalisation des travaux, l’employeur doit identifier les situations de travail à risque de dépasser les valeurs limites d’exposition au bruit ainsi que mettre en </w:t>
            </w:r>
            <w:proofErr w:type="spellStart"/>
            <w:r>
              <w:rPr>
                <w:color w:val="000000"/>
                <w:sz w:val="19"/>
                <w:szCs w:val="19"/>
              </w:rPr>
              <w:t>oeuvre</w:t>
            </w:r>
            <w:proofErr w:type="spellEnd"/>
            <w:r>
              <w:rPr>
                <w:color w:val="000000"/>
                <w:sz w:val="19"/>
                <w:szCs w:val="19"/>
              </w:rPr>
              <w:t xml:space="preserve"> les moyens raisonnables pour éliminer ou réduire le bruit, notamment en considé</w:t>
            </w:r>
            <w:r>
              <w:rPr>
                <w:color w:val="000000"/>
                <w:sz w:val="19"/>
                <w:szCs w:val="19"/>
              </w:rPr>
              <w:softHyphen/>
              <w:t>rant l’un ou plusieurs des moyens suivants :</w:t>
            </w:r>
          </w:p>
          <w:p w14:paraId="6176C941" w14:textId="77777777" w:rsidR="00C24A98" w:rsidRDefault="00C24A98" w:rsidP="00C24A98">
            <w:pPr>
              <w:pStyle w:val="Pa12"/>
              <w:spacing w:after="200"/>
              <w:ind w:firstLine="200"/>
              <w:jc w:val="both"/>
              <w:rPr>
                <w:color w:val="000000"/>
                <w:sz w:val="19"/>
                <w:szCs w:val="19"/>
              </w:rPr>
            </w:pPr>
            <w:r>
              <w:rPr>
                <w:color w:val="000000"/>
                <w:sz w:val="19"/>
                <w:szCs w:val="19"/>
              </w:rPr>
              <w:t>1° éliminer ou réduire le bruit à la source;</w:t>
            </w:r>
          </w:p>
          <w:p w14:paraId="2513A7FE" w14:textId="77777777" w:rsidR="00C24A98" w:rsidRDefault="00C24A98" w:rsidP="00C24A98">
            <w:pPr>
              <w:pStyle w:val="Pa12"/>
              <w:spacing w:after="200"/>
              <w:ind w:firstLine="200"/>
              <w:jc w:val="both"/>
              <w:rPr>
                <w:color w:val="000000"/>
                <w:sz w:val="19"/>
                <w:szCs w:val="19"/>
              </w:rPr>
            </w:pPr>
            <w:r>
              <w:rPr>
                <w:color w:val="000000"/>
                <w:sz w:val="19"/>
                <w:szCs w:val="19"/>
              </w:rPr>
              <w:t>2° limiter la propagation du bruit, notamment par l’encoffrement d’une machine ou d’un équipement;</w:t>
            </w:r>
          </w:p>
          <w:p w14:paraId="7E208BE5" w14:textId="77777777" w:rsidR="00C24A98" w:rsidRDefault="00C24A98" w:rsidP="00C24A98">
            <w:pPr>
              <w:pStyle w:val="Pa12"/>
              <w:spacing w:after="200"/>
              <w:ind w:firstLine="200"/>
              <w:jc w:val="both"/>
              <w:rPr>
                <w:color w:val="000000"/>
                <w:sz w:val="19"/>
                <w:szCs w:val="19"/>
              </w:rPr>
            </w:pPr>
            <w:r>
              <w:rPr>
                <w:color w:val="000000"/>
                <w:sz w:val="19"/>
                <w:szCs w:val="19"/>
              </w:rPr>
              <w:t>3° agir sur l’exposition du travailleur, entre autres, par l’isolation d’un poste de travail;</w:t>
            </w:r>
          </w:p>
          <w:p w14:paraId="41A3BB1D" w14:textId="77777777" w:rsidR="00C24A98" w:rsidRDefault="00C24A98" w:rsidP="00C24A98">
            <w:pPr>
              <w:pStyle w:val="Pa12"/>
              <w:spacing w:after="200"/>
              <w:ind w:firstLine="200"/>
              <w:jc w:val="both"/>
              <w:rPr>
                <w:color w:val="000000"/>
                <w:sz w:val="19"/>
                <w:szCs w:val="19"/>
              </w:rPr>
            </w:pPr>
            <w:r>
              <w:rPr>
                <w:color w:val="000000"/>
                <w:sz w:val="19"/>
                <w:szCs w:val="19"/>
              </w:rPr>
              <w:t>4° entretenir et maintenir une machine ou un équipe</w:t>
            </w:r>
            <w:r>
              <w:rPr>
                <w:color w:val="000000"/>
                <w:sz w:val="19"/>
                <w:szCs w:val="19"/>
              </w:rPr>
              <w:softHyphen/>
              <w:t>ment en bon état de fonctionnement.</w:t>
            </w:r>
          </w:p>
          <w:p w14:paraId="414E292B" w14:textId="77777777" w:rsidR="00C24A98" w:rsidRDefault="00C24A98" w:rsidP="00C24A98">
            <w:pPr>
              <w:pStyle w:val="Pa12"/>
              <w:spacing w:after="200"/>
              <w:ind w:firstLine="200"/>
              <w:jc w:val="both"/>
              <w:rPr>
                <w:color w:val="000000"/>
                <w:sz w:val="19"/>
                <w:szCs w:val="19"/>
              </w:rPr>
            </w:pPr>
            <w:r>
              <w:rPr>
                <w:color w:val="000000"/>
                <w:sz w:val="19"/>
                <w:szCs w:val="19"/>
              </w:rPr>
              <w:t xml:space="preserve">Lorsqu’il n’est pas possible de respecter les valeurs limites d’exposition, l’employeur doit mettre en </w:t>
            </w:r>
            <w:proofErr w:type="spellStart"/>
            <w:r>
              <w:rPr>
                <w:color w:val="000000"/>
                <w:sz w:val="19"/>
                <w:szCs w:val="19"/>
              </w:rPr>
              <w:t>oeuvre</w:t>
            </w:r>
            <w:proofErr w:type="spellEnd"/>
            <w:r>
              <w:rPr>
                <w:color w:val="000000"/>
                <w:sz w:val="19"/>
                <w:szCs w:val="19"/>
              </w:rPr>
              <w:t xml:space="preserve"> tous les moyens raisonnables qu’il a identifiés, même si ceux-ci ne permettent pas de réduire le bruit suffisamment pour respecter les valeurs limites d’exposition.</w:t>
            </w:r>
          </w:p>
          <w:p w14:paraId="6E8E2418" w14:textId="77777777" w:rsidR="00C24A98" w:rsidRDefault="00C24A98" w:rsidP="00C24A98">
            <w:pPr>
              <w:pStyle w:val="Pa12"/>
              <w:spacing w:after="200"/>
              <w:ind w:firstLine="200"/>
              <w:jc w:val="both"/>
              <w:rPr>
                <w:color w:val="000000"/>
                <w:sz w:val="19"/>
                <w:szCs w:val="19"/>
              </w:rPr>
            </w:pPr>
            <w:r>
              <w:rPr>
                <w:b/>
                <w:bCs/>
                <w:color w:val="000000"/>
                <w:sz w:val="19"/>
                <w:szCs w:val="19"/>
              </w:rPr>
              <w:t xml:space="preserve">2.21.5. </w:t>
            </w:r>
            <w:r>
              <w:rPr>
                <w:color w:val="000000"/>
                <w:sz w:val="19"/>
                <w:szCs w:val="19"/>
              </w:rPr>
              <w:t>L’employeur doit réduire le temps d’exposi</w:t>
            </w:r>
            <w:r>
              <w:rPr>
                <w:color w:val="000000"/>
                <w:sz w:val="19"/>
                <w:szCs w:val="19"/>
              </w:rPr>
              <w:softHyphen/>
              <w:t xml:space="preserve">tion quotidienne au bruit des travailleurs, conformément à l’article 2.21.6, ou leur </w:t>
            </w:r>
            <w:r>
              <w:rPr>
                <w:color w:val="000000"/>
                <w:sz w:val="19"/>
                <w:szCs w:val="19"/>
              </w:rPr>
              <w:lastRenderedPageBreak/>
              <w:t>fournir des protecteurs auditifs, conformément aux règles établies à l’article 2.21.10 dans les situations suivantes :</w:t>
            </w:r>
          </w:p>
          <w:p w14:paraId="5E0BA5E0" w14:textId="77777777" w:rsidR="00C24A98" w:rsidRDefault="00C24A98" w:rsidP="00C24A98">
            <w:pPr>
              <w:pStyle w:val="Pa12"/>
              <w:spacing w:after="200"/>
              <w:ind w:firstLine="200"/>
              <w:jc w:val="both"/>
              <w:rPr>
                <w:color w:val="000000"/>
                <w:sz w:val="19"/>
                <w:szCs w:val="19"/>
              </w:rPr>
            </w:pPr>
            <w:r>
              <w:rPr>
                <w:color w:val="000000"/>
                <w:sz w:val="19"/>
                <w:szCs w:val="19"/>
              </w:rPr>
              <w:t xml:space="preserve">1° durant la période nécessaire à la mise en </w:t>
            </w:r>
            <w:proofErr w:type="spellStart"/>
            <w:r>
              <w:rPr>
                <w:color w:val="000000"/>
                <w:sz w:val="19"/>
                <w:szCs w:val="19"/>
              </w:rPr>
              <w:t>oeuvre</w:t>
            </w:r>
            <w:proofErr w:type="spellEnd"/>
            <w:r>
              <w:rPr>
                <w:color w:val="000000"/>
                <w:sz w:val="19"/>
                <w:szCs w:val="19"/>
              </w:rPr>
              <w:t xml:space="preserve"> d’un moyen raisonnable;</w:t>
            </w:r>
          </w:p>
          <w:p w14:paraId="7FE777A2" w14:textId="77777777" w:rsidR="000062D7" w:rsidRDefault="00C24A98" w:rsidP="00C24A98">
            <w:pPr>
              <w:pStyle w:val="Sansinterligne"/>
              <w:rPr>
                <w:color w:val="000000"/>
                <w:sz w:val="19"/>
                <w:szCs w:val="19"/>
              </w:rPr>
            </w:pPr>
            <w:r>
              <w:rPr>
                <w:color w:val="000000"/>
                <w:sz w:val="19"/>
                <w:szCs w:val="19"/>
              </w:rPr>
              <w:t>2° durant la période nécessaire à la réparation ou à l’entretien d’une machine ou d’un équipement;</w:t>
            </w:r>
          </w:p>
          <w:p w14:paraId="6DE58C51" w14:textId="77777777" w:rsidR="00C24A98" w:rsidRDefault="00C24A98" w:rsidP="00C24A98">
            <w:pPr>
              <w:pStyle w:val="Sansinterligne"/>
              <w:rPr>
                <w:color w:val="000000"/>
                <w:sz w:val="19"/>
                <w:szCs w:val="19"/>
              </w:rPr>
            </w:pPr>
          </w:p>
          <w:p w14:paraId="1A44F30B" w14:textId="77777777" w:rsidR="00C24A98" w:rsidRDefault="00C24A98" w:rsidP="00C24A98">
            <w:pPr>
              <w:pStyle w:val="Pa12"/>
              <w:spacing w:after="200"/>
              <w:jc w:val="both"/>
              <w:rPr>
                <w:color w:val="000000"/>
                <w:sz w:val="19"/>
                <w:szCs w:val="19"/>
              </w:rPr>
            </w:pPr>
            <w:r>
              <w:rPr>
                <w:color w:val="000000"/>
                <w:sz w:val="19"/>
                <w:szCs w:val="19"/>
              </w:rPr>
              <w:t>3° lorsqu’il n’est pas possible de respecter les valeurs limites d’exposition;</w:t>
            </w:r>
          </w:p>
          <w:p w14:paraId="622CAAF6" w14:textId="77777777" w:rsidR="00C24A98" w:rsidRDefault="00C24A98" w:rsidP="00C24A98">
            <w:pPr>
              <w:pStyle w:val="Sansinterligne"/>
            </w:pPr>
            <w:r>
              <w:rPr>
                <w:color w:val="000000"/>
                <w:sz w:val="19"/>
                <w:szCs w:val="19"/>
              </w:rPr>
              <w:t>4° dans celles visées à l’article 2.21.7.</w:t>
            </w:r>
          </w:p>
        </w:tc>
        <w:tc>
          <w:tcPr>
            <w:tcW w:w="2172" w:type="dxa"/>
          </w:tcPr>
          <w:p w14:paraId="66A78185" w14:textId="77777777" w:rsidR="000062D7" w:rsidRDefault="000062D7" w:rsidP="00F22AC3">
            <w:pPr>
              <w:pStyle w:val="Sansinterligne"/>
            </w:pPr>
          </w:p>
        </w:tc>
      </w:tr>
      <w:tr w:rsidR="000062D7" w14:paraId="22EA7071" w14:textId="77777777" w:rsidTr="004B5F29">
        <w:tc>
          <w:tcPr>
            <w:tcW w:w="5230" w:type="dxa"/>
          </w:tcPr>
          <w:p w14:paraId="5BE1C259" w14:textId="77777777" w:rsidR="00C24A98" w:rsidRDefault="00C24A98" w:rsidP="00C24A98">
            <w:pPr>
              <w:pStyle w:val="Pa13"/>
              <w:spacing w:after="200"/>
              <w:ind w:firstLine="200"/>
              <w:jc w:val="both"/>
              <w:rPr>
                <w:color w:val="000000"/>
                <w:sz w:val="19"/>
                <w:szCs w:val="19"/>
              </w:rPr>
            </w:pPr>
            <w:r>
              <w:rPr>
                <w:b/>
                <w:bCs/>
                <w:color w:val="000000"/>
                <w:sz w:val="19"/>
                <w:szCs w:val="19"/>
              </w:rPr>
              <w:t xml:space="preserve">2.21.6. </w:t>
            </w:r>
            <w:r>
              <w:rPr>
                <w:color w:val="000000"/>
                <w:sz w:val="19"/>
                <w:szCs w:val="19"/>
              </w:rPr>
              <w:t>L’employeur doit réduire le temps d’exposi</w:t>
            </w:r>
            <w:r>
              <w:rPr>
                <w:color w:val="000000"/>
                <w:sz w:val="19"/>
                <w:szCs w:val="19"/>
              </w:rPr>
              <w:softHyphen/>
              <w:t>tion quotidienne au bruit des travailleurs, conformément à l’article 2.21.7., ou leur fournir des protecteurs auditifs, conformément aux règles établies à l’article 2.21.11. dans les situations suivantes :</w:t>
            </w:r>
          </w:p>
          <w:p w14:paraId="7EE9C824" w14:textId="77777777" w:rsidR="00C24A98" w:rsidRDefault="00C24A98" w:rsidP="00C24A98">
            <w:pPr>
              <w:pStyle w:val="Pa13"/>
              <w:spacing w:after="200"/>
              <w:ind w:firstLine="200"/>
              <w:jc w:val="both"/>
              <w:rPr>
                <w:color w:val="000000"/>
                <w:sz w:val="19"/>
                <w:szCs w:val="19"/>
              </w:rPr>
            </w:pPr>
            <w:r>
              <w:rPr>
                <w:color w:val="000000"/>
                <w:sz w:val="19"/>
                <w:szCs w:val="19"/>
              </w:rPr>
              <w:t xml:space="preserve">1° durant la période nécessaire à la mise en </w:t>
            </w:r>
            <w:proofErr w:type="spellStart"/>
            <w:r>
              <w:rPr>
                <w:color w:val="000000"/>
                <w:sz w:val="19"/>
                <w:szCs w:val="19"/>
              </w:rPr>
              <w:t>oeuvre</w:t>
            </w:r>
            <w:proofErr w:type="spellEnd"/>
            <w:r>
              <w:rPr>
                <w:color w:val="000000"/>
                <w:sz w:val="19"/>
                <w:szCs w:val="19"/>
              </w:rPr>
              <w:t xml:space="preserve"> d’un moyen raisonnable;</w:t>
            </w:r>
          </w:p>
          <w:p w14:paraId="69AFF7EC" w14:textId="77777777" w:rsidR="00C24A98" w:rsidRDefault="00C24A98" w:rsidP="00C24A98">
            <w:pPr>
              <w:pStyle w:val="Pa13"/>
              <w:spacing w:after="200"/>
              <w:ind w:firstLine="200"/>
              <w:jc w:val="both"/>
              <w:rPr>
                <w:color w:val="000000"/>
                <w:sz w:val="19"/>
                <w:szCs w:val="19"/>
              </w:rPr>
            </w:pPr>
            <w:r>
              <w:rPr>
                <w:color w:val="000000"/>
                <w:sz w:val="19"/>
                <w:szCs w:val="19"/>
              </w:rPr>
              <w:t>2° durant la période nécessaire à la réparation ou à l’entretien d’une machine ou d’un équipement;</w:t>
            </w:r>
          </w:p>
          <w:p w14:paraId="1EC719D7" w14:textId="77777777" w:rsidR="000062D7" w:rsidRDefault="00C24A98" w:rsidP="00C24A98">
            <w:pPr>
              <w:pStyle w:val="Sansinterligne"/>
              <w:rPr>
                <w:color w:val="000000"/>
                <w:sz w:val="19"/>
                <w:szCs w:val="19"/>
              </w:rPr>
            </w:pPr>
            <w:r>
              <w:rPr>
                <w:color w:val="000000"/>
                <w:sz w:val="19"/>
                <w:szCs w:val="19"/>
              </w:rPr>
              <w:t>3° lorsqu’il n’est pas possible de respecter les valeurs limites d’exposition.</w:t>
            </w:r>
          </w:p>
          <w:p w14:paraId="5736FF4E" w14:textId="77777777" w:rsidR="00C24A98" w:rsidRDefault="00C24A98" w:rsidP="00C24A98">
            <w:pPr>
              <w:pStyle w:val="Sansinterligne"/>
              <w:rPr>
                <w:color w:val="000000"/>
                <w:sz w:val="19"/>
                <w:szCs w:val="19"/>
              </w:rPr>
            </w:pPr>
          </w:p>
          <w:p w14:paraId="73ED47FF" w14:textId="77777777" w:rsidR="00C24A98" w:rsidRDefault="00C24A98" w:rsidP="00C24A98">
            <w:pPr>
              <w:pStyle w:val="Pa13"/>
              <w:spacing w:after="200"/>
              <w:jc w:val="both"/>
              <w:rPr>
                <w:color w:val="000000"/>
                <w:sz w:val="19"/>
                <w:szCs w:val="19"/>
              </w:rPr>
            </w:pPr>
            <w:r>
              <w:rPr>
                <w:b/>
                <w:bCs/>
                <w:color w:val="000000"/>
                <w:sz w:val="19"/>
                <w:szCs w:val="19"/>
              </w:rPr>
              <w:t xml:space="preserve">2.21.7. </w:t>
            </w:r>
            <w:r>
              <w:rPr>
                <w:color w:val="000000"/>
                <w:sz w:val="19"/>
                <w:szCs w:val="19"/>
              </w:rPr>
              <w:t>Aux fins de déterminer la réduction du temps d’exposition quotidienne au bruit des travailleurs, l’employeur doit :</w:t>
            </w:r>
          </w:p>
          <w:p w14:paraId="70EFFAB8" w14:textId="77777777" w:rsidR="00C24A98" w:rsidRDefault="00C24A98" w:rsidP="00C24A98">
            <w:pPr>
              <w:pStyle w:val="Sansinterligne"/>
              <w:rPr>
                <w:color w:val="000000"/>
                <w:sz w:val="19"/>
                <w:szCs w:val="19"/>
              </w:rPr>
            </w:pPr>
            <w:r>
              <w:rPr>
                <w:color w:val="000000"/>
                <w:sz w:val="19"/>
                <w:szCs w:val="19"/>
              </w:rPr>
              <w:t>1° dans le cas où un travailleur est confronté à une seule situation de travail composée d’une seule tâche ou activité à risque de dépassement des valeurs limites d’exposition au cours de sa journée de travail, s’assurer qu’il ne soit pas exposé au niveau de pression acoustique continu équivalent (</w:t>
            </w:r>
            <w:proofErr w:type="spellStart"/>
            <w:r>
              <w:rPr>
                <w:color w:val="000000"/>
                <w:sz w:val="19"/>
                <w:szCs w:val="19"/>
              </w:rPr>
              <w:t>dBA</w:t>
            </w:r>
            <w:proofErr w:type="spellEnd"/>
            <w:r>
              <w:rPr>
                <w:color w:val="000000"/>
                <w:sz w:val="19"/>
                <w:szCs w:val="19"/>
              </w:rPr>
              <w:t xml:space="preserve">) prévu dans le tableau qui suit pendant une </w:t>
            </w:r>
            <w:proofErr w:type="gramStart"/>
            <w:r>
              <w:rPr>
                <w:color w:val="000000"/>
                <w:sz w:val="19"/>
                <w:szCs w:val="19"/>
              </w:rPr>
              <w:t>période de temps</w:t>
            </w:r>
            <w:proofErr w:type="gramEnd"/>
            <w:r>
              <w:rPr>
                <w:color w:val="000000"/>
                <w:sz w:val="19"/>
                <w:szCs w:val="19"/>
              </w:rPr>
              <w:t xml:space="preserve"> plus longue que celle qui y est indiquée :</w:t>
            </w:r>
          </w:p>
          <w:p w14:paraId="41725310" w14:textId="77777777" w:rsidR="00C24A98" w:rsidRDefault="00C24A98" w:rsidP="00C24A98">
            <w:pPr>
              <w:pStyle w:val="Sansinterligne"/>
              <w:rPr>
                <w:color w:val="000000"/>
                <w:sz w:val="19"/>
                <w:szCs w:val="19"/>
              </w:rPr>
            </w:pPr>
          </w:p>
          <w:p w14:paraId="59E96E25" w14:textId="77777777" w:rsidR="00C24A98" w:rsidRDefault="00C24A98" w:rsidP="00C24A98">
            <w:pPr>
              <w:pStyle w:val="Pa21"/>
              <w:spacing w:after="100"/>
              <w:rPr>
                <w:color w:val="000000"/>
                <w:sz w:val="19"/>
                <w:szCs w:val="19"/>
              </w:rPr>
            </w:pPr>
            <w:r>
              <w:rPr>
                <w:b/>
                <w:bCs/>
                <w:color w:val="000000"/>
                <w:sz w:val="19"/>
                <w:szCs w:val="19"/>
              </w:rPr>
              <w:lastRenderedPageBreak/>
              <w:t>Niveau de pression acoustique Durée maximale continu équivalent (</w:t>
            </w:r>
            <w:proofErr w:type="spellStart"/>
            <w:r>
              <w:rPr>
                <w:b/>
                <w:bCs/>
                <w:color w:val="000000"/>
                <w:sz w:val="19"/>
                <w:szCs w:val="19"/>
              </w:rPr>
              <w:t>dBA</w:t>
            </w:r>
            <w:proofErr w:type="spellEnd"/>
            <w:r>
              <w:rPr>
                <w:b/>
                <w:bCs/>
                <w:color w:val="000000"/>
                <w:sz w:val="19"/>
                <w:szCs w:val="19"/>
              </w:rPr>
              <w:t>) permise par jour</w:t>
            </w:r>
          </w:p>
          <w:p w14:paraId="6B335968" w14:textId="77777777" w:rsidR="00C24A98" w:rsidRDefault="00C24A98" w:rsidP="00C24A98">
            <w:pPr>
              <w:pStyle w:val="Pa21"/>
              <w:spacing w:after="100"/>
              <w:rPr>
                <w:color w:val="000000"/>
                <w:sz w:val="19"/>
                <w:szCs w:val="19"/>
              </w:rPr>
            </w:pPr>
            <w:r>
              <w:rPr>
                <w:color w:val="000000"/>
                <w:sz w:val="19"/>
                <w:szCs w:val="19"/>
              </w:rPr>
              <w:t>82 16</w:t>
            </w:r>
          </w:p>
          <w:p w14:paraId="2BF9CE10" w14:textId="77777777" w:rsidR="00C24A98" w:rsidRDefault="00C24A98" w:rsidP="00C24A98">
            <w:pPr>
              <w:pStyle w:val="Pa21"/>
              <w:spacing w:after="100"/>
              <w:rPr>
                <w:color w:val="000000"/>
                <w:sz w:val="19"/>
                <w:szCs w:val="19"/>
              </w:rPr>
            </w:pPr>
            <w:r>
              <w:rPr>
                <w:color w:val="000000"/>
                <w:sz w:val="19"/>
                <w:szCs w:val="19"/>
              </w:rPr>
              <w:t>83 12</w:t>
            </w:r>
          </w:p>
          <w:p w14:paraId="29630937" w14:textId="77777777" w:rsidR="00C24A98" w:rsidRDefault="00C24A98" w:rsidP="00C24A98">
            <w:pPr>
              <w:pStyle w:val="Pa21"/>
              <w:spacing w:after="100"/>
              <w:rPr>
                <w:color w:val="000000"/>
                <w:sz w:val="19"/>
                <w:szCs w:val="19"/>
              </w:rPr>
            </w:pPr>
            <w:r>
              <w:rPr>
                <w:color w:val="000000"/>
                <w:sz w:val="19"/>
                <w:szCs w:val="19"/>
              </w:rPr>
              <w:t xml:space="preserve">85 8 </w:t>
            </w:r>
            <w:r>
              <w:rPr>
                <w:b/>
                <w:bCs/>
                <w:color w:val="000000"/>
                <w:sz w:val="19"/>
                <w:szCs w:val="19"/>
              </w:rPr>
              <w:t>Heures</w:t>
            </w:r>
          </w:p>
          <w:p w14:paraId="57654ECF" w14:textId="77777777" w:rsidR="00C24A98" w:rsidRDefault="00C24A98" w:rsidP="00C24A98">
            <w:pPr>
              <w:pStyle w:val="Pa21"/>
              <w:spacing w:after="100"/>
              <w:rPr>
                <w:color w:val="000000"/>
                <w:sz w:val="19"/>
                <w:szCs w:val="19"/>
              </w:rPr>
            </w:pPr>
            <w:r>
              <w:rPr>
                <w:color w:val="000000"/>
                <w:sz w:val="19"/>
                <w:szCs w:val="19"/>
              </w:rPr>
              <w:t>88 4</w:t>
            </w:r>
          </w:p>
          <w:p w14:paraId="648D2E25" w14:textId="77777777" w:rsidR="00C24A98" w:rsidRDefault="00C24A98" w:rsidP="00C24A98">
            <w:pPr>
              <w:pStyle w:val="Pa21"/>
              <w:spacing w:after="100"/>
              <w:rPr>
                <w:color w:val="000000"/>
                <w:sz w:val="19"/>
                <w:szCs w:val="19"/>
              </w:rPr>
            </w:pPr>
            <w:r>
              <w:rPr>
                <w:color w:val="000000"/>
                <w:sz w:val="19"/>
                <w:szCs w:val="19"/>
              </w:rPr>
              <w:t>91 2</w:t>
            </w:r>
          </w:p>
          <w:p w14:paraId="17301E35" w14:textId="77777777" w:rsidR="00C24A98" w:rsidRDefault="00C24A98" w:rsidP="00C24A98">
            <w:pPr>
              <w:pStyle w:val="Pa21"/>
              <w:spacing w:after="100"/>
              <w:rPr>
                <w:color w:val="000000"/>
                <w:sz w:val="19"/>
                <w:szCs w:val="19"/>
              </w:rPr>
            </w:pPr>
            <w:r>
              <w:rPr>
                <w:color w:val="000000"/>
                <w:sz w:val="19"/>
                <w:szCs w:val="19"/>
              </w:rPr>
              <w:t>94 1</w:t>
            </w:r>
          </w:p>
          <w:p w14:paraId="2C0385C9" w14:textId="77777777" w:rsidR="00C24A98" w:rsidRDefault="00C24A98" w:rsidP="00C24A98">
            <w:pPr>
              <w:pStyle w:val="Pa21"/>
              <w:spacing w:after="100"/>
              <w:rPr>
                <w:color w:val="000000"/>
                <w:sz w:val="19"/>
                <w:szCs w:val="19"/>
              </w:rPr>
            </w:pPr>
            <w:r>
              <w:rPr>
                <w:color w:val="000000"/>
                <w:sz w:val="19"/>
                <w:szCs w:val="19"/>
              </w:rPr>
              <w:t>97 30</w:t>
            </w:r>
          </w:p>
          <w:p w14:paraId="1E304225" w14:textId="77777777" w:rsidR="00C24A98" w:rsidRDefault="00C24A98" w:rsidP="00C24A98">
            <w:pPr>
              <w:pStyle w:val="Pa21"/>
              <w:spacing w:after="100"/>
              <w:rPr>
                <w:color w:val="000000"/>
                <w:sz w:val="19"/>
                <w:szCs w:val="19"/>
              </w:rPr>
            </w:pPr>
            <w:r>
              <w:rPr>
                <w:color w:val="000000"/>
                <w:sz w:val="19"/>
                <w:szCs w:val="19"/>
              </w:rPr>
              <w:t>100 15</w:t>
            </w:r>
          </w:p>
          <w:p w14:paraId="3C663BEA" w14:textId="77777777" w:rsidR="00C24A98" w:rsidRDefault="00C24A98" w:rsidP="00C24A98">
            <w:pPr>
              <w:pStyle w:val="Pa21"/>
              <w:spacing w:after="100"/>
              <w:rPr>
                <w:color w:val="000000"/>
                <w:sz w:val="19"/>
                <w:szCs w:val="19"/>
              </w:rPr>
            </w:pPr>
            <w:r>
              <w:rPr>
                <w:color w:val="000000"/>
                <w:sz w:val="19"/>
                <w:szCs w:val="19"/>
              </w:rPr>
              <w:t xml:space="preserve">103 7 </w:t>
            </w:r>
            <w:r>
              <w:rPr>
                <w:b/>
                <w:bCs/>
                <w:color w:val="000000"/>
                <w:sz w:val="19"/>
                <w:szCs w:val="19"/>
              </w:rPr>
              <w:t>Minutes</w:t>
            </w:r>
          </w:p>
          <w:p w14:paraId="39155BDF" w14:textId="77777777" w:rsidR="00C24A98" w:rsidRDefault="00C24A98" w:rsidP="00C24A98">
            <w:pPr>
              <w:pStyle w:val="Pa21"/>
              <w:spacing w:after="100"/>
              <w:rPr>
                <w:color w:val="000000"/>
                <w:sz w:val="19"/>
                <w:szCs w:val="19"/>
              </w:rPr>
            </w:pPr>
            <w:r>
              <w:rPr>
                <w:color w:val="000000"/>
                <w:sz w:val="19"/>
                <w:szCs w:val="19"/>
              </w:rPr>
              <w:t>106 4</w:t>
            </w:r>
          </w:p>
          <w:p w14:paraId="03724804" w14:textId="77777777" w:rsidR="00C24A98" w:rsidRDefault="00C24A98" w:rsidP="00C24A98">
            <w:pPr>
              <w:pStyle w:val="Pa21"/>
              <w:spacing w:after="100"/>
              <w:rPr>
                <w:color w:val="000000"/>
                <w:sz w:val="19"/>
                <w:szCs w:val="19"/>
              </w:rPr>
            </w:pPr>
            <w:r>
              <w:rPr>
                <w:color w:val="000000"/>
                <w:sz w:val="19"/>
                <w:szCs w:val="19"/>
              </w:rPr>
              <w:t>109 2</w:t>
            </w:r>
          </w:p>
          <w:p w14:paraId="5241784D" w14:textId="77777777" w:rsidR="00C24A98" w:rsidRDefault="00C24A98" w:rsidP="00C24A98">
            <w:pPr>
              <w:pStyle w:val="Pa21"/>
              <w:spacing w:after="100"/>
              <w:rPr>
                <w:color w:val="000000"/>
                <w:sz w:val="19"/>
                <w:szCs w:val="19"/>
              </w:rPr>
            </w:pPr>
            <w:r>
              <w:rPr>
                <w:color w:val="000000"/>
                <w:sz w:val="19"/>
                <w:szCs w:val="19"/>
              </w:rPr>
              <w:t>112 1</w:t>
            </w:r>
          </w:p>
          <w:p w14:paraId="34B0FA50" w14:textId="77777777" w:rsidR="00C24A98" w:rsidRDefault="00C24A98" w:rsidP="00C24A98">
            <w:pPr>
              <w:pStyle w:val="Pa21"/>
              <w:spacing w:after="100"/>
              <w:rPr>
                <w:color w:val="000000"/>
                <w:sz w:val="19"/>
                <w:szCs w:val="19"/>
              </w:rPr>
            </w:pPr>
            <w:r>
              <w:rPr>
                <w:color w:val="000000"/>
                <w:sz w:val="19"/>
                <w:szCs w:val="19"/>
              </w:rPr>
              <w:t>115 28</w:t>
            </w:r>
          </w:p>
          <w:p w14:paraId="047FAED3" w14:textId="77777777" w:rsidR="00C24A98" w:rsidRDefault="00C24A98" w:rsidP="00C24A98">
            <w:pPr>
              <w:pStyle w:val="Pa21"/>
              <w:spacing w:after="100"/>
              <w:rPr>
                <w:color w:val="000000"/>
                <w:sz w:val="19"/>
                <w:szCs w:val="19"/>
              </w:rPr>
            </w:pPr>
            <w:r>
              <w:rPr>
                <w:color w:val="000000"/>
                <w:sz w:val="19"/>
                <w:szCs w:val="19"/>
              </w:rPr>
              <w:t>118 14</w:t>
            </w:r>
          </w:p>
          <w:p w14:paraId="31628D60" w14:textId="77777777" w:rsidR="00C24A98" w:rsidRDefault="00C24A98" w:rsidP="00C24A98">
            <w:pPr>
              <w:pStyle w:val="Pa21"/>
              <w:spacing w:after="100"/>
              <w:rPr>
                <w:color w:val="000000"/>
                <w:sz w:val="19"/>
                <w:szCs w:val="19"/>
              </w:rPr>
            </w:pPr>
            <w:r>
              <w:rPr>
                <w:color w:val="000000"/>
                <w:sz w:val="19"/>
                <w:szCs w:val="19"/>
              </w:rPr>
              <w:t xml:space="preserve">121 7 </w:t>
            </w:r>
            <w:r>
              <w:rPr>
                <w:b/>
                <w:bCs/>
                <w:color w:val="000000"/>
                <w:sz w:val="19"/>
                <w:szCs w:val="19"/>
              </w:rPr>
              <w:t>Secondes</w:t>
            </w:r>
          </w:p>
          <w:p w14:paraId="2CD6629C" w14:textId="77777777" w:rsidR="00C24A98" w:rsidRDefault="00C24A98" w:rsidP="00C24A98">
            <w:pPr>
              <w:pStyle w:val="Pa21"/>
              <w:spacing w:after="100"/>
              <w:rPr>
                <w:color w:val="000000"/>
                <w:sz w:val="19"/>
                <w:szCs w:val="19"/>
              </w:rPr>
            </w:pPr>
            <w:r>
              <w:rPr>
                <w:color w:val="000000"/>
                <w:sz w:val="19"/>
                <w:szCs w:val="19"/>
              </w:rPr>
              <w:t>124 3</w:t>
            </w:r>
          </w:p>
          <w:p w14:paraId="3791C022" w14:textId="77777777" w:rsidR="00C24A98" w:rsidRDefault="00C24A98" w:rsidP="00C24A98">
            <w:pPr>
              <w:pStyle w:val="Pa21"/>
              <w:spacing w:after="100"/>
              <w:rPr>
                <w:color w:val="000000"/>
                <w:sz w:val="19"/>
                <w:szCs w:val="19"/>
              </w:rPr>
            </w:pPr>
            <w:r>
              <w:rPr>
                <w:color w:val="000000"/>
                <w:sz w:val="19"/>
                <w:szCs w:val="19"/>
              </w:rPr>
              <w:t>127 1</w:t>
            </w:r>
          </w:p>
          <w:p w14:paraId="6D849A70" w14:textId="77777777" w:rsidR="00C24A98" w:rsidRDefault="00C24A98" w:rsidP="00C24A98">
            <w:pPr>
              <w:pStyle w:val="Pa11"/>
              <w:spacing w:after="200"/>
              <w:rPr>
                <w:color w:val="000000"/>
                <w:sz w:val="19"/>
                <w:szCs w:val="19"/>
              </w:rPr>
            </w:pPr>
            <w:r>
              <w:rPr>
                <w:color w:val="000000"/>
                <w:sz w:val="19"/>
                <w:szCs w:val="19"/>
              </w:rPr>
              <w:t>130-139 &lt; 1</w:t>
            </w:r>
          </w:p>
          <w:p w14:paraId="13259C79" w14:textId="77777777" w:rsidR="00C24A98" w:rsidRDefault="00C24A98" w:rsidP="00C24A98">
            <w:pPr>
              <w:pStyle w:val="Sansinterligne"/>
              <w:rPr>
                <w:color w:val="000000"/>
                <w:sz w:val="19"/>
                <w:szCs w:val="19"/>
              </w:rPr>
            </w:pPr>
            <w:r>
              <w:rPr>
                <w:color w:val="000000"/>
                <w:sz w:val="19"/>
                <w:szCs w:val="19"/>
              </w:rPr>
              <w:t>2° dans le cas où le travailleur est confronté à une situation de travail composée de plus d’une tâche ou acti</w:t>
            </w:r>
            <w:r>
              <w:rPr>
                <w:color w:val="000000"/>
                <w:sz w:val="19"/>
                <w:szCs w:val="19"/>
              </w:rPr>
              <w:softHyphen/>
              <w:t>vité à risque de dépassement des valeurs limites d’expo</w:t>
            </w:r>
            <w:r>
              <w:rPr>
                <w:color w:val="000000"/>
                <w:sz w:val="19"/>
                <w:szCs w:val="19"/>
              </w:rPr>
              <w:softHyphen/>
              <w:t>sition au cours de sa journée de travail, déterminer la réduction du temps d’exposition quotidienne au bruit à l’aide de la calculette publiée par la Commission sur son site Internet. Le niveau d’exposition quotidienne L</w:t>
            </w:r>
            <w:r>
              <w:rPr>
                <w:rStyle w:val="A22"/>
              </w:rPr>
              <w:t xml:space="preserve">ex,8h </w:t>
            </w:r>
            <w:r>
              <w:rPr>
                <w:color w:val="000000"/>
                <w:sz w:val="19"/>
                <w:szCs w:val="19"/>
              </w:rPr>
              <w:t>ou L</w:t>
            </w:r>
            <w:r>
              <w:rPr>
                <w:rStyle w:val="A22"/>
              </w:rPr>
              <w:t xml:space="preserve">EX,8h </w:t>
            </w:r>
            <w:r>
              <w:rPr>
                <w:color w:val="000000"/>
                <w:sz w:val="19"/>
                <w:szCs w:val="19"/>
              </w:rPr>
              <w:t>ainsi calculée doit respecter la valeur limite d’expo</w:t>
            </w:r>
            <w:r>
              <w:rPr>
                <w:color w:val="000000"/>
                <w:sz w:val="19"/>
                <w:szCs w:val="19"/>
              </w:rPr>
              <w:softHyphen/>
              <w:t>sition quotidienne au bruit.</w:t>
            </w:r>
          </w:p>
          <w:p w14:paraId="24F08315" w14:textId="77777777" w:rsidR="00C24A98" w:rsidRDefault="00C24A98" w:rsidP="00C24A98">
            <w:pPr>
              <w:pStyle w:val="Sansinterligne"/>
              <w:rPr>
                <w:color w:val="000000"/>
                <w:sz w:val="19"/>
                <w:szCs w:val="19"/>
              </w:rPr>
            </w:pPr>
          </w:p>
          <w:p w14:paraId="39E18E27" w14:textId="77777777" w:rsidR="00C24A98" w:rsidRDefault="00C24A98" w:rsidP="00C24A98">
            <w:pPr>
              <w:pStyle w:val="Sansinterligne"/>
              <w:rPr>
                <w:color w:val="000000"/>
                <w:sz w:val="19"/>
                <w:szCs w:val="19"/>
              </w:rPr>
            </w:pPr>
            <w:r>
              <w:rPr>
                <w:color w:val="000000"/>
                <w:sz w:val="19"/>
                <w:szCs w:val="19"/>
              </w:rPr>
              <w:lastRenderedPageBreak/>
              <w:t>Le présent article n’a pas pour effet de permettre une période de travail supérieure à celle autorisée par une autre loi, un autre règlement, une convention collective, un décret ou un contrat de travail.</w:t>
            </w:r>
          </w:p>
          <w:p w14:paraId="1D1739A0" w14:textId="77777777" w:rsidR="00C24A98" w:rsidRDefault="00C24A98" w:rsidP="00C24A98">
            <w:pPr>
              <w:pStyle w:val="Sansinterligne"/>
              <w:rPr>
                <w:color w:val="000000"/>
                <w:sz w:val="19"/>
                <w:szCs w:val="19"/>
              </w:rPr>
            </w:pPr>
          </w:p>
          <w:p w14:paraId="1F0A5F3B" w14:textId="77777777" w:rsidR="00C24A98" w:rsidRDefault="00C24A98" w:rsidP="00C24A98">
            <w:pPr>
              <w:pStyle w:val="Sansinterligne"/>
              <w:rPr>
                <w:color w:val="000000"/>
                <w:sz w:val="19"/>
                <w:szCs w:val="19"/>
              </w:rPr>
            </w:pPr>
          </w:p>
          <w:p w14:paraId="6BF4256F" w14:textId="77777777" w:rsidR="00C24A98" w:rsidRDefault="00C24A98" w:rsidP="00C24A98">
            <w:pPr>
              <w:pStyle w:val="Sansinterligne"/>
            </w:pPr>
          </w:p>
        </w:tc>
        <w:tc>
          <w:tcPr>
            <w:tcW w:w="5528" w:type="dxa"/>
          </w:tcPr>
          <w:p w14:paraId="104D0CB6" w14:textId="77777777" w:rsidR="00C24A98" w:rsidRDefault="00C24A98" w:rsidP="00C24A98">
            <w:pPr>
              <w:autoSpaceDE w:val="0"/>
              <w:autoSpaceDN w:val="0"/>
              <w:adjustRightInd w:val="0"/>
              <w:spacing w:line="191" w:lineRule="atLeast"/>
              <w:jc w:val="both"/>
              <w:rPr>
                <w:rFonts w:ascii="Times New Roman" w:hAnsi="Times New Roman" w:cs="Times New Roman"/>
                <w:color w:val="000000"/>
                <w:sz w:val="19"/>
                <w:szCs w:val="19"/>
              </w:rPr>
            </w:pPr>
            <w:r w:rsidRPr="00C24A98">
              <w:rPr>
                <w:rFonts w:ascii="Times New Roman" w:hAnsi="Times New Roman" w:cs="Times New Roman"/>
                <w:b/>
                <w:bCs/>
                <w:color w:val="000000"/>
                <w:sz w:val="19"/>
                <w:szCs w:val="19"/>
              </w:rPr>
              <w:lastRenderedPageBreak/>
              <w:t xml:space="preserve">2.21.6. </w:t>
            </w:r>
            <w:r w:rsidRPr="00C24A98">
              <w:rPr>
                <w:rFonts w:ascii="Times New Roman" w:hAnsi="Times New Roman" w:cs="Times New Roman"/>
                <w:color w:val="000000"/>
                <w:sz w:val="19"/>
                <w:szCs w:val="19"/>
              </w:rPr>
              <w:t>Aux fins de déterminer la réduction du temps d’exposition quotidienne au bruit des travailleurs, l’employeur doit :</w:t>
            </w:r>
          </w:p>
          <w:p w14:paraId="76ED5F7B" w14:textId="77777777" w:rsidR="00C24A98" w:rsidRPr="00C24A98" w:rsidRDefault="00C24A98" w:rsidP="00C24A98">
            <w:pPr>
              <w:autoSpaceDE w:val="0"/>
              <w:autoSpaceDN w:val="0"/>
              <w:adjustRightInd w:val="0"/>
              <w:spacing w:line="191" w:lineRule="atLeast"/>
              <w:jc w:val="both"/>
              <w:rPr>
                <w:rFonts w:ascii="Times New Roman" w:hAnsi="Times New Roman" w:cs="Times New Roman"/>
                <w:color w:val="000000"/>
                <w:sz w:val="19"/>
                <w:szCs w:val="19"/>
              </w:rPr>
            </w:pPr>
          </w:p>
          <w:p w14:paraId="0B74E8D3" w14:textId="77777777" w:rsidR="00C24A98" w:rsidRDefault="00C24A98" w:rsidP="00C24A98">
            <w:pPr>
              <w:autoSpaceDE w:val="0"/>
              <w:autoSpaceDN w:val="0"/>
              <w:adjustRightInd w:val="0"/>
              <w:spacing w:line="191" w:lineRule="atLeast"/>
              <w:jc w:val="both"/>
              <w:rPr>
                <w:rFonts w:ascii="Times New Roman" w:hAnsi="Times New Roman" w:cs="Times New Roman"/>
                <w:color w:val="000000"/>
                <w:sz w:val="19"/>
                <w:szCs w:val="19"/>
              </w:rPr>
            </w:pPr>
            <w:r w:rsidRPr="00C24A98">
              <w:rPr>
                <w:rFonts w:ascii="Times New Roman" w:hAnsi="Times New Roman" w:cs="Times New Roman"/>
                <w:color w:val="000000"/>
                <w:sz w:val="19"/>
                <w:szCs w:val="19"/>
              </w:rPr>
              <w:t>1° dans le cas où un travailleur est confronté à une seule situation de travail composée d’une seule tâche ou activité à risque de dépassement des valeurs limites d’exposition au cours de sa journée de travail, s’assurer qu’il ne soit pas exposé au niveau de pression acoustique continu équivalent (</w:t>
            </w:r>
            <w:proofErr w:type="spellStart"/>
            <w:r w:rsidRPr="00C24A98">
              <w:rPr>
                <w:rFonts w:ascii="Times New Roman" w:hAnsi="Times New Roman" w:cs="Times New Roman"/>
                <w:color w:val="000000"/>
                <w:sz w:val="19"/>
                <w:szCs w:val="19"/>
              </w:rPr>
              <w:t>dBA</w:t>
            </w:r>
            <w:proofErr w:type="spellEnd"/>
            <w:r w:rsidRPr="00C24A98">
              <w:rPr>
                <w:rFonts w:ascii="Times New Roman" w:hAnsi="Times New Roman" w:cs="Times New Roman"/>
                <w:color w:val="000000"/>
                <w:sz w:val="19"/>
                <w:szCs w:val="19"/>
              </w:rPr>
              <w:t xml:space="preserve">) prévu dans le tableau qui suit pendant une </w:t>
            </w:r>
            <w:proofErr w:type="gramStart"/>
            <w:r w:rsidRPr="00C24A98">
              <w:rPr>
                <w:rFonts w:ascii="Times New Roman" w:hAnsi="Times New Roman" w:cs="Times New Roman"/>
                <w:color w:val="000000"/>
                <w:sz w:val="19"/>
                <w:szCs w:val="19"/>
              </w:rPr>
              <w:t>période de temps</w:t>
            </w:r>
            <w:proofErr w:type="gramEnd"/>
            <w:r w:rsidRPr="00C24A98">
              <w:rPr>
                <w:rFonts w:ascii="Times New Roman" w:hAnsi="Times New Roman" w:cs="Times New Roman"/>
                <w:color w:val="000000"/>
                <w:sz w:val="19"/>
                <w:szCs w:val="19"/>
              </w:rPr>
              <w:t xml:space="preserve"> plus longue que celle qui y est indiquée :</w:t>
            </w:r>
          </w:p>
          <w:p w14:paraId="1F1492F0" w14:textId="77777777" w:rsidR="00C24A98" w:rsidRPr="00C24A98" w:rsidRDefault="00C24A98" w:rsidP="00C24A98">
            <w:pPr>
              <w:autoSpaceDE w:val="0"/>
              <w:autoSpaceDN w:val="0"/>
              <w:adjustRightInd w:val="0"/>
              <w:spacing w:line="191" w:lineRule="atLeast"/>
              <w:jc w:val="both"/>
              <w:rPr>
                <w:rFonts w:ascii="Times New Roman" w:hAnsi="Times New Roman" w:cs="Times New Roman"/>
                <w:color w:val="000000"/>
                <w:sz w:val="19"/>
                <w:szCs w:val="19"/>
              </w:rPr>
            </w:pPr>
          </w:p>
          <w:p w14:paraId="7355C213" w14:textId="77777777" w:rsidR="00C24A98" w:rsidRPr="00C24A98" w:rsidRDefault="00C24A98" w:rsidP="00C24A98">
            <w:pPr>
              <w:autoSpaceDE w:val="0"/>
              <w:autoSpaceDN w:val="0"/>
              <w:adjustRightInd w:val="0"/>
              <w:spacing w:after="100" w:line="191" w:lineRule="atLeast"/>
              <w:rPr>
                <w:rFonts w:ascii="Times New Roman" w:hAnsi="Times New Roman" w:cs="Times New Roman"/>
                <w:color w:val="000000"/>
                <w:sz w:val="19"/>
                <w:szCs w:val="19"/>
              </w:rPr>
            </w:pPr>
            <w:r w:rsidRPr="00C24A98">
              <w:rPr>
                <w:rFonts w:ascii="Times New Roman" w:hAnsi="Times New Roman" w:cs="Times New Roman"/>
                <w:b/>
                <w:bCs/>
                <w:color w:val="000000"/>
                <w:sz w:val="19"/>
                <w:szCs w:val="19"/>
              </w:rPr>
              <w:t>Niveau de pression acoustique Durée maximale</w:t>
            </w:r>
            <w:r w:rsidR="008439E5">
              <w:rPr>
                <w:rFonts w:ascii="Times New Roman" w:hAnsi="Times New Roman" w:cs="Times New Roman"/>
                <w:b/>
                <w:bCs/>
                <w:color w:val="000000"/>
                <w:sz w:val="19"/>
                <w:szCs w:val="19"/>
              </w:rPr>
              <w:t xml:space="preserve"> </w:t>
            </w:r>
            <w:r w:rsidRPr="00C24A98">
              <w:rPr>
                <w:rFonts w:ascii="Times New Roman" w:hAnsi="Times New Roman" w:cs="Times New Roman"/>
                <w:b/>
                <w:bCs/>
                <w:color w:val="000000"/>
                <w:sz w:val="19"/>
                <w:szCs w:val="19"/>
              </w:rPr>
              <w:t>continu équivalent (</w:t>
            </w:r>
            <w:proofErr w:type="spellStart"/>
            <w:r w:rsidRPr="00C24A98">
              <w:rPr>
                <w:rFonts w:ascii="Times New Roman" w:hAnsi="Times New Roman" w:cs="Times New Roman"/>
                <w:b/>
                <w:bCs/>
                <w:color w:val="000000"/>
                <w:sz w:val="19"/>
                <w:szCs w:val="19"/>
              </w:rPr>
              <w:t>dBA</w:t>
            </w:r>
            <w:proofErr w:type="spellEnd"/>
            <w:r w:rsidRPr="00C24A98">
              <w:rPr>
                <w:rFonts w:ascii="Times New Roman" w:hAnsi="Times New Roman" w:cs="Times New Roman"/>
                <w:b/>
                <w:bCs/>
                <w:color w:val="000000"/>
                <w:sz w:val="19"/>
                <w:szCs w:val="19"/>
              </w:rPr>
              <w:t>) permise par jour</w:t>
            </w:r>
          </w:p>
          <w:p w14:paraId="3C033848" w14:textId="77777777" w:rsidR="00C24A98" w:rsidRPr="00C24A98" w:rsidRDefault="00C24A98" w:rsidP="00C24A98">
            <w:pPr>
              <w:autoSpaceDE w:val="0"/>
              <w:autoSpaceDN w:val="0"/>
              <w:adjustRightInd w:val="0"/>
              <w:spacing w:after="100" w:line="191" w:lineRule="atLeast"/>
              <w:jc w:val="both"/>
              <w:rPr>
                <w:rFonts w:ascii="Times New Roman" w:hAnsi="Times New Roman" w:cs="Times New Roman"/>
                <w:color w:val="000000"/>
                <w:sz w:val="19"/>
                <w:szCs w:val="19"/>
              </w:rPr>
            </w:pPr>
            <w:r w:rsidRPr="00C24A98">
              <w:rPr>
                <w:rFonts w:ascii="Times New Roman" w:hAnsi="Times New Roman" w:cs="Times New Roman"/>
                <w:color w:val="000000"/>
                <w:sz w:val="19"/>
                <w:szCs w:val="19"/>
              </w:rPr>
              <w:t xml:space="preserve">82 16 </w:t>
            </w:r>
          </w:p>
          <w:p w14:paraId="6292F2DA" w14:textId="77777777" w:rsidR="00C24A98" w:rsidRPr="00C24A98" w:rsidRDefault="00C24A98" w:rsidP="00C24A98">
            <w:pPr>
              <w:autoSpaceDE w:val="0"/>
              <w:autoSpaceDN w:val="0"/>
              <w:adjustRightInd w:val="0"/>
              <w:spacing w:after="100" w:line="191" w:lineRule="atLeast"/>
              <w:jc w:val="both"/>
              <w:rPr>
                <w:rFonts w:ascii="Times New Roman" w:hAnsi="Times New Roman" w:cs="Times New Roman"/>
                <w:color w:val="000000"/>
                <w:sz w:val="19"/>
                <w:szCs w:val="19"/>
              </w:rPr>
            </w:pPr>
            <w:r w:rsidRPr="00C24A98">
              <w:rPr>
                <w:rFonts w:ascii="Times New Roman" w:hAnsi="Times New Roman" w:cs="Times New Roman"/>
                <w:color w:val="000000"/>
                <w:sz w:val="19"/>
                <w:szCs w:val="19"/>
              </w:rPr>
              <w:t xml:space="preserve">83 12 </w:t>
            </w:r>
          </w:p>
          <w:p w14:paraId="3A7B8716" w14:textId="77777777" w:rsidR="00C24A98" w:rsidRPr="00C24A98" w:rsidRDefault="00C24A98" w:rsidP="00C24A98">
            <w:pPr>
              <w:autoSpaceDE w:val="0"/>
              <w:autoSpaceDN w:val="0"/>
              <w:adjustRightInd w:val="0"/>
              <w:spacing w:after="100" w:line="191" w:lineRule="atLeast"/>
              <w:jc w:val="both"/>
              <w:rPr>
                <w:rFonts w:ascii="Times New Roman" w:hAnsi="Times New Roman" w:cs="Times New Roman"/>
                <w:color w:val="000000"/>
                <w:sz w:val="19"/>
                <w:szCs w:val="19"/>
              </w:rPr>
            </w:pPr>
            <w:r w:rsidRPr="00C24A98">
              <w:rPr>
                <w:rFonts w:ascii="Times New Roman" w:hAnsi="Times New Roman" w:cs="Times New Roman"/>
                <w:color w:val="000000"/>
                <w:sz w:val="19"/>
                <w:szCs w:val="19"/>
              </w:rPr>
              <w:t>85 8 Heures</w:t>
            </w:r>
          </w:p>
          <w:p w14:paraId="2FFA346E" w14:textId="77777777" w:rsidR="00C24A98" w:rsidRPr="00C24A98" w:rsidRDefault="00C24A98" w:rsidP="00C24A98">
            <w:pPr>
              <w:autoSpaceDE w:val="0"/>
              <w:autoSpaceDN w:val="0"/>
              <w:adjustRightInd w:val="0"/>
              <w:spacing w:after="100" w:line="191" w:lineRule="atLeast"/>
              <w:jc w:val="both"/>
              <w:rPr>
                <w:rFonts w:ascii="Times New Roman" w:hAnsi="Times New Roman" w:cs="Times New Roman"/>
                <w:color w:val="000000"/>
                <w:sz w:val="19"/>
                <w:szCs w:val="19"/>
              </w:rPr>
            </w:pPr>
            <w:r w:rsidRPr="00C24A98">
              <w:rPr>
                <w:rFonts w:ascii="Times New Roman" w:hAnsi="Times New Roman" w:cs="Times New Roman"/>
                <w:color w:val="000000"/>
                <w:sz w:val="19"/>
                <w:szCs w:val="19"/>
              </w:rPr>
              <w:t xml:space="preserve">88 4 </w:t>
            </w:r>
          </w:p>
          <w:p w14:paraId="2CBA26D8" w14:textId="77777777" w:rsidR="00C24A98" w:rsidRPr="00C24A98" w:rsidRDefault="00C24A98" w:rsidP="00C24A98">
            <w:pPr>
              <w:autoSpaceDE w:val="0"/>
              <w:autoSpaceDN w:val="0"/>
              <w:adjustRightInd w:val="0"/>
              <w:spacing w:after="100" w:line="191" w:lineRule="atLeast"/>
              <w:jc w:val="both"/>
              <w:rPr>
                <w:rFonts w:ascii="Times New Roman" w:hAnsi="Times New Roman" w:cs="Times New Roman"/>
                <w:color w:val="000000"/>
                <w:sz w:val="19"/>
                <w:szCs w:val="19"/>
              </w:rPr>
            </w:pPr>
            <w:r w:rsidRPr="00C24A98">
              <w:rPr>
                <w:rFonts w:ascii="Times New Roman" w:hAnsi="Times New Roman" w:cs="Times New Roman"/>
                <w:color w:val="000000"/>
                <w:sz w:val="19"/>
                <w:szCs w:val="19"/>
              </w:rPr>
              <w:t xml:space="preserve">91 2 </w:t>
            </w:r>
          </w:p>
          <w:p w14:paraId="7C70FFDC" w14:textId="77777777" w:rsidR="00C24A98" w:rsidRPr="00C24A98" w:rsidRDefault="00C24A98" w:rsidP="00C24A98">
            <w:pPr>
              <w:autoSpaceDE w:val="0"/>
              <w:autoSpaceDN w:val="0"/>
              <w:adjustRightInd w:val="0"/>
              <w:spacing w:after="100" w:line="191" w:lineRule="atLeast"/>
              <w:jc w:val="both"/>
              <w:rPr>
                <w:rFonts w:ascii="Times New Roman" w:hAnsi="Times New Roman" w:cs="Times New Roman"/>
                <w:color w:val="000000"/>
                <w:sz w:val="19"/>
                <w:szCs w:val="19"/>
              </w:rPr>
            </w:pPr>
            <w:r w:rsidRPr="00C24A98">
              <w:rPr>
                <w:rFonts w:ascii="Times New Roman" w:hAnsi="Times New Roman" w:cs="Times New Roman"/>
                <w:color w:val="000000"/>
                <w:sz w:val="19"/>
                <w:szCs w:val="19"/>
              </w:rPr>
              <w:t xml:space="preserve">94 1 </w:t>
            </w:r>
          </w:p>
          <w:p w14:paraId="1614A17F" w14:textId="77777777" w:rsidR="00C24A98" w:rsidRPr="00C24A98" w:rsidRDefault="00C24A98" w:rsidP="00C24A98">
            <w:pPr>
              <w:autoSpaceDE w:val="0"/>
              <w:autoSpaceDN w:val="0"/>
              <w:adjustRightInd w:val="0"/>
              <w:spacing w:after="100" w:line="191" w:lineRule="atLeast"/>
              <w:jc w:val="both"/>
              <w:rPr>
                <w:rFonts w:ascii="Times New Roman" w:hAnsi="Times New Roman" w:cs="Times New Roman"/>
                <w:color w:val="000000"/>
                <w:sz w:val="19"/>
                <w:szCs w:val="19"/>
              </w:rPr>
            </w:pPr>
            <w:r w:rsidRPr="00C24A98">
              <w:rPr>
                <w:rFonts w:ascii="Times New Roman" w:hAnsi="Times New Roman" w:cs="Times New Roman"/>
                <w:color w:val="000000"/>
                <w:sz w:val="19"/>
                <w:szCs w:val="19"/>
              </w:rPr>
              <w:t xml:space="preserve">97 30 </w:t>
            </w:r>
          </w:p>
          <w:p w14:paraId="3084414E" w14:textId="77777777" w:rsidR="00C24A98" w:rsidRPr="00C24A98" w:rsidRDefault="00C24A98" w:rsidP="00C24A98">
            <w:pPr>
              <w:autoSpaceDE w:val="0"/>
              <w:autoSpaceDN w:val="0"/>
              <w:adjustRightInd w:val="0"/>
              <w:spacing w:after="100" w:line="191" w:lineRule="atLeast"/>
              <w:jc w:val="both"/>
              <w:rPr>
                <w:rFonts w:ascii="Times New Roman" w:hAnsi="Times New Roman" w:cs="Times New Roman"/>
                <w:color w:val="000000"/>
                <w:sz w:val="19"/>
                <w:szCs w:val="19"/>
              </w:rPr>
            </w:pPr>
            <w:r w:rsidRPr="00C24A98">
              <w:rPr>
                <w:rFonts w:ascii="Times New Roman" w:hAnsi="Times New Roman" w:cs="Times New Roman"/>
                <w:color w:val="000000"/>
                <w:sz w:val="19"/>
                <w:szCs w:val="19"/>
              </w:rPr>
              <w:t xml:space="preserve">100 15 </w:t>
            </w:r>
          </w:p>
          <w:p w14:paraId="5CCA21B4" w14:textId="77777777" w:rsidR="00C24A98" w:rsidRPr="00C24A98" w:rsidRDefault="00C24A98" w:rsidP="00C24A98">
            <w:pPr>
              <w:autoSpaceDE w:val="0"/>
              <w:autoSpaceDN w:val="0"/>
              <w:adjustRightInd w:val="0"/>
              <w:spacing w:after="100" w:line="191" w:lineRule="atLeast"/>
              <w:jc w:val="both"/>
              <w:rPr>
                <w:rFonts w:ascii="Times New Roman" w:hAnsi="Times New Roman" w:cs="Times New Roman"/>
                <w:color w:val="000000"/>
                <w:sz w:val="19"/>
                <w:szCs w:val="19"/>
              </w:rPr>
            </w:pPr>
            <w:r w:rsidRPr="00C24A98">
              <w:rPr>
                <w:rFonts w:ascii="Times New Roman" w:hAnsi="Times New Roman" w:cs="Times New Roman"/>
                <w:color w:val="000000"/>
                <w:sz w:val="19"/>
                <w:szCs w:val="19"/>
              </w:rPr>
              <w:t>103 7 Minutes</w:t>
            </w:r>
          </w:p>
          <w:p w14:paraId="517BE476" w14:textId="77777777" w:rsidR="00C24A98" w:rsidRPr="00C24A98" w:rsidRDefault="00C24A98" w:rsidP="00C24A98">
            <w:pPr>
              <w:autoSpaceDE w:val="0"/>
              <w:autoSpaceDN w:val="0"/>
              <w:adjustRightInd w:val="0"/>
              <w:spacing w:after="100" w:line="191" w:lineRule="atLeast"/>
              <w:jc w:val="both"/>
              <w:rPr>
                <w:rFonts w:ascii="Times New Roman" w:hAnsi="Times New Roman" w:cs="Times New Roman"/>
                <w:color w:val="000000"/>
                <w:sz w:val="19"/>
                <w:szCs w:val="19"/>
              </w:rPr>
            </w:pPr>
            <w:r w:rsidRPr="00C24A98">
              <w:rPr>
                <w:rFonts w:ascii="Times New Roman" w:hAnsi="Times New Roman" w:cs="Times New Roman"/>
                <w:color w:val="000000"/>
                <w:sz w:val="19"/>
                <w:szCs w:val="19"/>
              </w:rPr>
              <w:lastRenderedPageBreak/>
              <w:t xml:space="preserve">106 4 </w:t>
            </w:r>
          </w:p>
          <w:p w14:paraId="18F85631" w14:textId="77777777" w:rsidR="00C24A98" w:rsidRPr="00C24A98" w:rsidRDefault="00C24A98" w:rsidP="00C24A98">
            <w:pPr>
              <w:autoSpaceDE w:val="0"/>
              <w:autoSpaceDN w:val="0"/>
              <w:adjustRightInd w:val="0"/>
              <w:spacing w:after="100" w:line="191" w:lineRule="atLeast"/>
              <w:jc w:val="both"/>
              <w:rPr>
                <w:rFonts w:ascii="Times New Roman" w:hAnsi="Times New Roman" w:cs="Times New Roman"/>
                <w:color w:val="000000"/>
                <w:sz w:val="19"/>
                <w:szCs w:val="19"/>
              </w:rPr>
            </w:pPr>
            <w:r w:rsidRPr="00C24A98">
              <w:rPr>
                <w:rFonts w:ascii="Times New Roman" w:hAnsi="Times New Roman" w:cs="Times New Roman"/>
                <w:color w:val="000000"/>
                <w:sz w:val="19"/>
                <w:szCs w:val="19"/>
              </w:rPr>
              <w:t xml:space="preserve">109 2 </w:t>
            </w:r>
          </w:p>
          <w:p w14:paraId="0A0F48AE" w14:textId="77777777" w:rsidR="00C24A98" w:rsidRPr="00C24A98" w:rsidRDefault="00C24A98" w:rsidP="00C24A98">
            <w:pPr>
              <w:autoSpaceDE w:val="0"/>
              <w:autoSpaceDN w:val="0"/>
              <w:adjustRightInd w:val="0"/>
              <w:spacing w:after="100" w:line="191" w:lineRule="atLeast"/>
              <w:jc w:val="both"/>
              <w:rPr>
                <w:rFonts w:ascii="Times New Roman" w:hAnsi="Times New Roman" w:cs="Times New Roman"/>
                <w:color w:val="000000"/>
                <w:sz w:val="19"/>
                <w:szCs w:val="19"/>
              </w:rPr>
            </w:pPr>
            <w:r w:rsidRPr="00C24A98">
              <w:rPr>
                <w:rFonts w:ascii="Times New Roman" w:hAnsi="Times New Roman" w:cs="Times New Roman"/>
                <w:color w:val="000000"/>
                <w:sz w:val="19"/>
                <w:szCs w:val="19"/>
              </w:rPr>
              <w:t xml:space="preserve">112 1 </w:t>
            </w:r>
          </w:p>
          <w:p w14:paraId="0763FB81" w14:textId="77777777" w:rsidR="00C24A98" w:rsidRPr="00C24A98" w:rsidRDefault="00C24A98" w:rsidP="00C24A98">
            <w:pPr>
              <w:autoSpaceDE w:val="0"/>
              <w:autoSpaceDN w:val="0"/>
              <w:adjustRightInd w:val="0"/>
              <w:spacing w:after="100" w:line="191" w:lineRule="atLeast"/>
              <w:jc w:val="both"/>
              <w:rPr>
                <w:rFonts w:ascii="Times New Roman" w:hAnsi="Times New Roman" w:cs="Times New Roman"/>
                <w:color w:val="000000"/>
                <w:sz w:val="19"/>
                <w:szCs w:val="19"/>
              </w:rPr>
            </w:pPr>
            <w:r w:rsidRPr="00C24A98">
              <w:rPr>
                <w:rFonts w:ascii="Times New Roman" w:hAnsi="Times New Roman" w:cs="Times New Roman"/>
                <w:color w:val="000000"/>
                <w:sz w:val="19"/>
                <w:szCs w:val="19"/>
              </w:rPr>
              <w:t xml:space="preserve">115 28 </w:t>
            </w:r>
          </w:p>
          <w:p w14:paraId="21B4317F" w14:textId="77777777" w:rsidR="00C24A98" w:rsidRPr="00C24A98" w:rsidRDefault="00C24A98" w:rsidP="00C24A98">
            <w:pPr>
              <w:autoSpaceDE w:val="0"/>
              <w:autoSpaceDN w:val="0"/>
              <w:adjustRightInd w:val="0"/>
              <w:spacing w:after="100" w:line="191" w:lineRule="atLeast"/>
              <w:jc w:val="both"/>
              <w:rPr>
                <w:rFonts w:ascii="Times New Roman" w:hAnsi="Times New Roman" w:cs="Times New Roman"/>
                <w:color w:val="000000"/>
                <w:sz w:val="19"/>
                <w:szCs w:val="19"/>
              </w:rPr>
            </w:pPr>
            <w:r w:rsidRPr="00C24A98">
              <w:rPr>
                <w:rFonts w:ascii="Times New Roman" w:hAnsi="Times New Roman" w:cs="Times New Roman"/>
                <w:color w:val="000000"/>
                <w:sz w:val="19"/>
                <w:szCs w:val="19"/>
              </w:rPr>
              <w:t xml:space="preserve">118 14 </w:t>
            </w:r>
          </w:p>
          <w:p w14:paraId="18DBA05E" w14:textId="77777777" w:rsidR="00C24A98" w:rsidRPr="00C24A98" w:rsidRDefault="00C24A98" w:rsidP="00C24A98">
            <w:pPr>
              <w:autoSpaceDE w:val="0"/>
              <w:autoSpaceDN w:val="0"/>
              <w:adjustRightInd w:val="0"/>
              <w:spacing w:after="100" w:line="191" w:lineRule="atLeast"/>
              <w:jc w:val="both"/>
              <w:rPr>
                <w:rFonts w:ascii="Times New Roman" w:hAnsi="Times New Roman" w:cs="Times New Roman"/>
                <w:color w:val="000000"/>
                <w:sz w:val="19"/>
                <w:szCs w:val="19"/>
              </w:rPr>
            </w:pPr>
            <w:r w:rsidRPr="00C24A98">
              <w:rPr>
                <w:rFonts w:ascii="Times New Roman" w:hAnsi="Times New Roman" w:cs="Times New Roman"/>
                <w:color w:val="000000"/>
                <w:sz w:val="19"/>
                <w:szCs w:val="19"/>
              </w:rPr>
              <w:t>121 7 Secondes</w:t>
            </w:r>
          </w:p>
          <w:p w14:paraId="3CA3F7B6" w14:textId="77777777" w:rsidR="00C24A98" w:rsidRPr="00C24A98" w:rsidRDefault="00C24A98" w:rsidP="00C24A98">
            <w:pPr>
              <w:autoSpaceDE w:val="0"/>
              <w:autoSpaceDN w:val="0"/>
              <w:adjustRightInd w:val="0"/>
              <w:spacing w:after="100" w:line="191" w:lineRule="atLeast"/>
              <w:jc w:val="both"/>
              <w:rPr>
                <w:rFonts w:ascii="Times New Roman" w:hAnsi="Times New Roman" w:cs="Times New Roman"/>
                <w:color w:val="000000"/>
                <w:sz w:val="19"/>
                <w:szCs w:val="19"/>
              </w:rPr>
            </w:pPr>
            <w:r w:rsidRPr="00C24A98">
              <w:rPr>
                <w:rFonts w:ascii="Times New Roman" w:hAnsi="Times New Roman" w:cs="Times New Roman"/>
                <w:color w:val="000000"/>
                <w:sz w:val="19"/>
                <w:szCs w:val="19"/>
              </w:rPr>
              <w:t xml:space="preserve">124 3 </w:t>
            </w:r>
          </w:p>
          <w:p w14:paraId="7962D87B" w14:textId="77777777" w:rsidR="00C24A98" w:rsidRPr="00C24A98" w:rsidRDefault="00C24A98" w:rsidP="00C24A98">
            <w:pPr>
              <w:autoSpaceDE w:val="0"/>
              <w:autoSpaceDN w:val="0"/>
              <w:adjustRightInd w:val="0"/>
              <w:spacing w:after="100" w:line="191" w:lineRule="atLeast"/>
              <w:jc w:val="both"/>
              <w:rPr>
                <w:rFonts w:ascii="Times New Roman" w:hAnsi="Times New Roman" w:cs="Times New Roman"/>
                <w:color w:val="000000"/>
                <w:sz w:val="19"/>
                <w:szCs w:val="19"/>
              </w:rPr>
            </w:pPr>
            <w:r w:rsidRPr="00C24A98">
              <w:rPr>
                <w:rFonts w:ascii="Times New Roman" w:hAnsi="Times New Roman" w:cs="Times New Roman"/>
                <w:color w:val="000000"/>
                <w:sz w:val="19"/>
                <w:szCs w:val="19"/>
              </w:rPr>
              <w:t xml:space="preserve">127 1 </w:t>
            </w:r>
          </w:p>
          <w:p w14:paraId="6017DEF1" w14:textId="77777777" w:rsidR="00C24A98" w:rsidRPr="00C24A98" w:rsidRDefault="00C24A98" w:rsidP="00C24A98">
            <w:pPr>
              <w:autoSpaceDE w:val="0"/>
              <w:autoSpaceDN w:val="0"/>
              <w:adjustRightInd w:val="0"/>
              <w:spacing w:line="191" w:lineRule="atLeast"/>
              <w:jc w:val="both"/>
              <w:rPr>
                <w:rFonts w:ascii="Times New Roman" w:hAnsi="Times New Roman" w:cs="Times New Roman"/>
                <w:color w:val="000000"/>
                <w:sz w:val="19"/>
                <w:szCs w:val="19"/>
              </w:rPr>
            </w:pPr>
            <w:r w:rsidRPr="00C24A98">
              <w:rPr>
                <w:rFonts w:ascii="Times New Roman" w:hAnsi="Times New Roman" w:cs="Times New Roman"/>
                <w:color w:val="000000"/>
                <w:sz w:val="19"/>
                <w:szCs w:val="19"/>
              </w:rPr>
              <w:t xml:space="preserve">130-140 &lt; 1 </w:t>
            </w:r>
          </w:p>
          <w:p w14:paraId="0ED0B1EC" w14:textId="77777777" w:rsidR="00A15F1B" w:rsidRDefault="00A15F1B" w:rsidP="00C24A98">
            <w:pPr>
              <w:pStyle w:val="Pa12"/>
              <w:spacing w:after="200"/>
              <w:ind w:firstLine="200"/>
              <w:jc w:val="both"/>
              <w:rPr>
                <w:color w:val="000000"/>
                <w:sz w:val="19"/>
                <w:szCs w:val="19"/>
              </w:rPr>
            </w:pPr>
          </w:p>
          <w:p w14:paraId="77467390" w14:textId="77777777" w:rsidR="00A15F1B" w:rsidRDefault="00A15F1B" w:rsidP="00C24A98">
            <w:pPr>
              <w:pStyle w:val="Pa12"/>
              <w:spacing w:after="200"/>
              <w:ind w:firstLine="200"/>
              <w:jc w:val="both"/>
              <w:rPr>
                <w:color w:val="000000"/>
                <w:sz w:val="19"/>
                <w:szCs w:val="19"/>
              </w:rPr>
            </w:pPr>
          </w:p>
          <w:p w14:paraId="64CC4A6E" w14:textId="77777777" w:rsidR="00A15F1B" w:rsidRDefault="00A15F1B" w:rsidP="00C24A98">
            <w:pPr>
              <w:pStyle w:val="Pa12"/>
              <w:spacing w:after="200"/>
              <w:ind w:firstLine="200"/>
              <w:jc w:val="both"/>
              <w:rPr>
                <w:color w:val="000000"/>
                <w:sz w:val="19"/>
                <w:szCs w:val="19"/>
              </w:rPr>
            </w:pPr>
          </w:p>
          <w:p w14:paraId="0C504631" w14:textId="77777777" w:rsidR="00A15F1B" w:rsidRDefault="00A15F1B" w:rsidP="00C24A98">
            <w:pPr>
              <w:pStyle w:val="Pa12"/>
              <w:spacing w:after="200"/>
              <w:ind w:firstLine="200"/>
              <w:jc w:val="both"/>
              <w:rPr>
                <w:color w:val="000000"/>
                <w:sz w:val="19"/>
                <w:szCs w:val="19"/>
              </w:rPr>
            </w:pPr>
          </w:p>
          <w:p w14:paraId="7EA16C4F" w14:textId="77777777" w:rsidR="00A15F1B" w:rsidRDefault="00A15F1B" w:rsidP="00C24A98">
            <w:pPr>
              <w:pStyle w:val="Pa12"/>
              <w:spacing w:after="200"/>
              <w:ind w:firstLine="200"/>
              <w:jc w:val="both"/>
              <w:rPr>
                <w:color w:val="000000"/>
                <w:sz w:val="19"/>
                <w:szCs w:val="19"/>
              </w:rPr>
            </w:pPr>
          </w:p>
          <w:p w14:paraId="11C520D7" w14:textId="77777777" w:rsidR="00A15F1B" w:rsidRDefault="00A15F1B" w:rsidP="00C24A98">
            <w:pPr>
              <w:pStyle w:val="Pa12"/>
              <w:spacing w:after="200"/>
              <w:ind w:firstLine="200"/>
              <w:jc w:val="both"/>
              <w:rPr>
                <w:color w:val="000000"/>
                <w:sz w:val="19"/>
                <w:szCs w:val="19"/>
              </w:rPr>
            </w:pPr>
          </w:p>
          <w:p w14:paraId="5289A19C" w14:textId="77777777" w:rsidR="00A15F1B" w:rsidRDefault="00A15F1B" w:rsidP="00C24A98">
            <w:pPr>
              <w:pStyle w:val="Pa12"/>
              <w:spacing w:after="200"/>
              <w:ind w:firstLine="200"/>
              <w:jc w:val="both"/>
              <w:rPr>
                <w:color w:val="000000"/>
                <w:sz w:val="19"/>
                <w:szCs w:val="19"/>
              </w:rPr>
            </w:pPr>
          </w:p>
          <w:p w14:paraId="0509BEC8" w14:textId="77777777" w:rsidR="00A15F1B" w:rsidRDefault="00A15F1B" w:rsidP="00C24A98">
            <w:pPr>
              <w:pStyle w:val="Pa12"/>
              <w:spacing w:after="200"/>
              <w:ind w:firstLine="200"/>
              <w:jc w:val="both"/>
              <w:rPr>
                <w:color w:val="000000"/>
                <w:sz w:val="19"/>
                <w:szCs w:val="19"/>
              </w:rPr>
            </w:pPr>
          </w:p>
          <w:p w14:paraId="61E8C1B7" w14:textId="77777777" w:rsidR="00C24A98" w:rsidRDefault="00C24A98" w:rsidP="00A15F1B">
            <w:pPr>
              <w:pStyle w:val="Pa12"/>
              <w:spacing w:after="200"/>
              <w:jc w:val="both"/>
              <w:rPr>
                <w:color w:val="000000"/>
                <w:sz w:val="19"/>
                <w:szCs w:val="19"/>
              </w:rPr>
            </w:pPr>
            <w:r w:rsidRPr="00C24A98">
              <w:rPr>
                <w:color w:val="000000"/>
                <w:sz w:val="19"/>
                <w:szCs w:val="19"/>
              </w:rPr>
              <w:t>2° dans le cas où un travailleur est confronté à une situation de travail composée de plus d’une tâche ou acti</w:t>
            </w:r>
            <w:r w:rsidRPr="00C24A98">
              <w:rPr>
                <w:color w:val="000000"/>
                <w:sz w:val="19"/>
                <w:szCs w:val="19"/>
              </w:rPr>
              <w:softHyphen/>
              <w:t>vité à risque de dépassement des valeurs limites d’expo</w:t>
            </w:r>
            <w:r w:rsidRPr="00C24A98">
              <w:rPr>
                <w:color w:val="000000"/>
                <w:sz w:val="19"/>
                <w:szCs w:val="19"/>
              </w:rPr>
              <w:softHyphen/>
              <w:t>sition au cours de sa journée de travail, déterminer la réduction du temps d’exposition quotidienne au bruit à l’aide de la calculette publiée par la Commission sur son</w:t>
            </w:r>
            <w:r>
              <w:rPr>
                <w:color w:val="000000"/>
                <w:sz w:val="19"/>
                <w:szCs w:val="19"/>
              </w:rPr>
              <w:t xml:space="preserve"> site Internet. Le niveau d’exposition quotidienne L</w:t>
            </w:r>
            <w:r>
              <w:rPr>
                <w:rStyle w:val="A13"/>
              </w:rPr>
              <w:t xml:space="preserve">ex,8h </w:t>
            </w:r>
            <w:r>
              <w:rPr>
                <w:color w:val="000000"/>
                <w:sz w:val="19"/>
                <w:szCs w:val="19"/>
              </w:rPr>
              <w:t xml:space="preserve">ou </w:t>
            </w:r>
            <w:r>
              <w:rPr>
                <w:i/>
                <w:iCs/>
                <w:color w:val="000000"/>
                <w:sz w:val="19"/>
                <w:szCs w:val="19"/>
              </w:rPr>
              <w:t>L</w:t>
            </w:r>
            <w:r>
              <w:rPr>
                <w:rStyle w:val="A13"/>
              </w:rPr>
              <w:t xml:space="preserve">EX,8h </w:t>
            </w:r>
            <w:r>
              <w:rPr>
                <w:color w:val="000000"/>
                <w:sz w:val="19"/>
                <w:szCs w:val="19"/>
              </w:rPr>
              <w:t>ainsi calculé doit respecter la valeur limite d’expo</w:t>
            </w:r>
            <w:r>
              <w:rPr>
                <w:color w:val="000000"/>
                <w:sz w:val="19"/>
                <w:szCs w:val="19"/>
              </w:rPr>
              <w:softHyphen/>
              <w:t>sition quotidienne au bruit.</w:t>
            </w:r>
          </w:p>
          <w:p w14:paraId="395C7920" w14:textId="77777777" w:rsidR="000062D7" w:rsidRDefault="00C24A98" w:rsidP="00C24A98">
            <w:pPr>
              <w:pStyle w:val="Sansinterligne"/>
            </w:pPr>
            <w:r>
              <w:rPr>
                <w:color w:val="000000"/>
                <w:sz w:val="19"/>
                <w:szCs w:val="19"/>
              </w:rPr>
              <w:t>Le présent article n’a pas pour effet de permettre une période de travail supérieure à celle autorisée par une loi, un règlement, une convention collective, un décret ou un contrat de travail.</w:t>
            </w:r>
          </w:p>
        </w:tc>
        <w:tc>
          <w:tcPr>
            <w:tcW w:w="2172" w:type="dxa"/>
          </w:tcPr>
          <w:p w14:paraId="2B9F8CD4" w14:textId="77777777" w:rsidR="000062D7" w:rsidRDefault="000062D7" w:rsidP="00F22AC3">
            <w:pPr>
              <w:pStyle w:val="Sansinterligne"/>
            </w:pPr>
          </w:p>
        </w:tc>
      </w:tr>
      <w:tr w:rsidR="00C24A98" w14:paraId="36319426" w14:textId="77777777" w:rsidTr="004B5F29">
        <w:tc>
          <w:tcPr>
            <w:tcW w:w="5230" w:type="dxa"/>
          </w:tcPr>
          <w:p w14:paraId="16E86736" w14:textId="77777777" w:rsidR="00A15F1B" w:rsidRDefault="00A15F1B" w:rsidP="00A15F1B">
            <w:pPr>
              <w:pStyle w:val="Pa13"/>
              <w:spacing w:after="200"/>
              <w:ind w:firstLine="200"/>
              <w:jc w:val="both"/>
              <w:rPr>
                <w:color w:val="000000"/>
                <w:sz w:val="19"/>
                <w:szCs w:val="19"/>
              </w:rPr>
            </w:pPr>
            <w:r>
              <w:rPr>
                <w:b/>
                <w:bCs/>
                <w:color w:val="000000"/>
                <w:sz w:val="19"/>
                <w:szCs w:val="19"/>
              </w:rPr>
              <w:lastRenderedPageBreak/>
              <w:t xml:space="preserve">2.21.8. </w:t>
            </w:r>
            <w:r>
              <w:rPr>
                <w:color w:val="000000"/>
                <w:sz w:val="19"/>
                <w:szCs w:val="19"/>
              </w:rPr>
              <w:t>Le port des protecteurs auditifs est obligatoire lorsque :</w:t>
            </w:r>
          </w:p>
          <w:p w14:paraId="6CCC3305" w14:textId="77777777" w:rsidR="00A15F1B" w:rsidRDefault="00A15F1B" w:rsidP="00A15F1B">
            <w:pPr>
              <w:pStyle w:val="Pa13"/>
              <w:spacing w:after="200"/>
              <w:ind w:firstLine="200"/>
              <w:jc w:val="both"/>
              <w:rPr>
                <w:color w:val="000000"/>
                <w:sz w:val="19"/>
                <w:szCs w:val="19"/>
              </w:rPr>
            </w:pPr>
            <w:r>
              <w:rPr>
                <w:color w:val="000000"/>
                <w:sz w:val="19"/>
                <w:szCs w:val="19"/>
              </w:rPr>
              <w:t>1° le niveau de bruit auquel est exposé un travailleur excède les valeurs limites d’exposition, selon une évalua</w:t>
            </w:r>
            <w:r>
              <w:rPr>
                <w:color w:val="000000"/>
                <w:sz w:val="19"/>
                <w:szCs w:val="19"/>
              </w:rPr>
              <w:softHyphen/>
              <w:t>tion effectuée par un mesurage réalisé conformément à l’article 2.21.9. ou à l’aide d’un sonomètre intégrateur de type I ou de type II ou d’un dosimètre de type II;</w:t>
            </w:r>
          </w:p>
          <w:p w14:paraId="70CE2DB1" w14:textId="77777777" w:rsidR="00A15F1B" w:rsidRDefault="00A15F1B" w:rsidP="00A15F1B">
            <w:pPr>
              <w:pStyle w:val="Pa13"/>
              <w:spacing w:after="200"/>
              <w:ind w:firstLine="200"/>
              <w:jc w:val="both"/>
              <w:rPr>
                <w:color w:val="000000"/>
                <w:sz w:val="19"/>
                <w:szCs w:val="19"/>
              </w:rPr>
            </w:pPr>
            <w:r>
              <w:rPr>
                <w:color w:val="000000"/>
                <w:sz w:val="19"/>
                <w:szCs w:val="19"/>
              </w:rPr>
              <w:t>2° il n’est pas possible de converser à voix normale avec une autre personne, c’est-à-dire, sans hausser le ton ou crier, à une distance approximative d’un mètre, soit l’équivalent d’une distance d’environ un bras, l’un de l’autre ou qu’il y a présence de bruits impulsionnels.</w:t>
            </w:r>
          </w:p>
          <w:p w14:paraId="30BBC847" w14:textId="77777777" w:rsidR="00C24A98" w:rsidRDefault="00A15F1B" w:rsidP="00A15F1B">
            <w:pPr>
              <w:pStyle w:val="Sansinterligne"/>
              <w:rPr>
                <w:color w:val="000000"/>
                <w:sz w:val="19"/>
                <w:szCs w:val="19"/>
              </w:rPr>
            </w:pPr>
            <w:r>
              <w:rPr>
                <w:color w:val="000000"/>
                <w:sz w:val="19"/>
                <w:szCs w:val="19"/>
              </w:rPr>
              <w:t>L’évaluation du niveau de bruit réalisée à l’aide d’un sonomètre intégrateur ou d’un dosimètre doit être effec</w:t>
            </w:r>
            <w:r>
              <w:rPr>
                <w:color w:val="000000"/>
                <w:sz w:val="19"/>
                <w:szCs w:val="19"/>
              </w:rPr>
              <w:softHyphen/>
              <w:t>tuée par une personne qui possède les connaissances requises et qui agit conformément aux règles de l’art. Cette personne doit être disponible pendant toute la durée d’une journée de travail. De plus, le sonomètre intégrateur et le dosimètre doivent être correctement étalonnés sur site, avant et après la prise d’une mesure, conformément aux spécifications du fabricant de l’instrument utilisé.</w:t>
            </w:r>
          </w:p>
          <w:p w14:paraId="2EFF11B4" w14:textId="77777777" w:rsidR="00A15F1B" w:rsidRDefault="00A15F1B" w:rsidP="00A15F1B">
            <w:pPr>
              <w:pStyle w:val="Sansinterligne"/>
              <w:rPr>
                <w:color w:val="000000"/>
                <w:sz w:val="19"/>
                <w:szCs w:val="19"/>
              </w:rPr>
            </w:pPr>
          </w:p>
          <w:p w14:paraId="0A56EBED" w14:textId="77777777" w:rsidR="00A15F1B" w:rsidRDefault="00A15F1B" w:rsidP="00A15F1B">
            <w:pPr>
              <w:pStyle w:val="Sansinterligne"/>
            </w:pPr>
          </w:p>
        </w:tc>
        <w:tc>
          <w:tcPr>
            <w:tcW w:w="5528" w:type="dxa"/>
          </w:tcPr>
          <w:p w14:paraId="43A5AC27" w14:textId="77777777" w:rsidR="00A15F1B" w:rsidRDefault="00A15F1B" w:rsidP="00A15F1B">
            <w:pPr>
              <w:pStyle w:val="Pa12"/>
              <w:spacing w:after="200"/>
              <w:ind w:firstLine="200"/>
              <w:jc w:val="both"/>
              <w:rPr>
                <w:color w:val="000000"/>
                <w:sz w:val="19"/>
                <w:szCs w:val="19"/>
              </w:rPr>
            </w:pPr>
            <w:r>
              <w:rPr>
                <w:b/>
                <w:bCs/>
                <w:color w:val="000000"/>
                <w:sz w:val="19"/>
                <w:szCs w:val="19"/>
              </w:rPr>
              <w:t xml:space="preserve">2.21.7. </w:t>
            </w:r>
            <w:r>
              <w:rPr>
                <w:color w:val="000000"/>
                <w:sz w:val="19"/>
                <w:szCs w:val="19"/>
              </w:rPr>
              <w:t>Le port des protecteurs auditifs est obligatoire lorsque :</w:t>
            </w:r>
          </w:p>
          <w:p w14:paraId="45CA31D4" w14:textId="77777777" w:rsidR="00A15F1B" w:rsidRDefault="00A15F1B" w:rsidP="00A15F1B">
            <w:pPr>
              <w:pStyle w:val="Pa12"/>
              <w:spacing w:after="200"/>
              <w:ind w:firstLine="200"/>
              <w:jc w:val="both"/>
              <w:rPr>
                <w:color w:val="000000"/>
                <w:sz w:val="19"/>
                <w:szCs w:val="19"/>
              </w:rPr>
            </w:pPr>
            <w:r>
              <w:rPr>
                <w:color w:val="000000"/>
                <w:sz w:val="19"/>
                <w:szCs w:val="19"/>
              </w:rPr>
              <w:t>1° le niveau de bruit auquel est exposé un travailleur excède les valeurs limites d’exposition, selon une évalua</w:t>
            </w:r>
            <w:r>
              <w:rPr>
                <w:color w:val="000000"/>
                <w:sz w:val="19"/>
                <w:szCs w:val="19"/>
              </w:rPr>
              <w:softHyphen/>
              <w:t>tion effectuée par un mesurage réalisé conformément à l’article 2.21.8 ou à l’aide d’un sonomètre intégrateur de type I ou de type II ou d’un dosimètre de type II;</w:t>
            </w:r>
          </w:p>
          <w:p w14:paraId="78E66DCD" w14:textId="77777777" w:rsidR="00A15F1B" w:rsidRDefault="00A15F1B" w:rsidP="00A15F1B">
            <w:pPr>
              <w:pStyle w:val="Pa12"/>
              <w:spacing w:after="200"/>
              <w:ind w:firstLine="200"/>
              <w:jc w:val="both"/>
              <w:rPr>
                <w:color w:val="000000"/>
                <w:sz w:val="19"/>
                <w:szCs w:val="19"/>
              </w:rPr>
            </w:pPr>
            <w:r>
              <w:rPr>
                <w:color w:val="000000"/>
                <w:sz w:val="19"/>
                <w:szCs w:val="19"/>
              </w:rPr>
              <w:t>2° il n’est pas possible de converser à voix normale avec une autre personne, c’est-à-dire, sans hausser le ton ou crier, à une distance approximative d’un mètre, soit l’équivalent d’une distance d’environ un bras, l’un de l’autre ou qu’il y a présence de bruits impulsionnels.</w:t>
            </w:r>
          </w:p>
          <w:p w14:paraId="3B0F3EDE" w14:textId="77777777" w:rsidR="00C24A98" w:rsidRDefault="00A15F1B" w:rsidP="00A15F1B">
            <w:pPr>
              <w:pStyle w:val="Sansinterligne"/>
            </w:pPr>
            <w:r>
              <w:rPr>
                <w:color w:val="000000"/>
                <w:sz w:val="19"/>
                <w:szCs w:val="19"/>
              </w:rPr>
              <w:t>L’évaluation du niveau de bruit réalisée à l’aide d’un sonomètre intégrateur ou d’un dosimètre doit être effec</w:t>
            </w:r>
            <w:r>
              <w:rPr>
                <w:color w:val="000000"/>
                <w:sz w:val="19"/>
                <w:szCs w:val="19"/>
              </w:rPr>
              <w:softHyphen/>
              <w:t>tuée par une personne qui possède les connaissances requises et qui agit conformément aux règles de l’art. Cette personne doit être disponible pendant toute la durée d’une journée de travail. De plus, le sonomètre intégrateur et le dosimètre doivent être correctement étalonnés sur site, avant et après la prise d’une mesure, conformément aux spécifications du fabricant de l’instrument utilisé.</w:t>
            </w:r>
          </w:p>
        </w:tc>
        <w:tc>
          <w:tcPr>
            <w:tcW w:w="2172" w:type="dxa"/>
          </w:tcPr>
          <w:p w14:paraId="52EBABFB" w14:textId="77777777" w:rsidR="00C24A98" w:rsidRDefault="00C24A98" w:rsidP="00F22AC3">
            <w:pPr>
              <w:pStyle w:val="Sansinterligne"/>
            </w:pPr>
          </w:p>
        </w:tc>
      </w:tr>
      <w:tr w:rsidR="00A15F1B" w14:paraId="74A6CAF8" w14:textId="77777777" w:rsidTr="004B5F29">
        <w:tc>
          <w:tcPr>
            <w:tcW w:w="5230" w:type="dxa"/>
          </w:tcPr>
          <w:p w14:paraId="270D5916" w14:textId="77777777" w:rsidR="00F03380" w:rsidRDefault="00F03380" w:rsidP="00F03380">
            <w:pPr>
              <w:pStyle w:val="Pa13"/>
              <w:spacing w:after="200"/>
              <w:ind w:firstLine="200"/>
              <w:jc w:val="both"/>
              <w:rPr>
                <w:color w:val="000000"/>
                <w:sz w:val="19"/>
                <w:szCs w:val="19"/>
              </w:rPr>
            </w:pPr>
            <w:r>
              <w:rPr>
                <w:b/>
                <w:bCs/>
                <w:color w:val="000000"/>
                <w:sz w:val="19"/>
                <w:szCs w:val="19"/>
              </w:rPr>
              <w:t xml:space="preserve">2.21.9. </w:t>
            </w:r>
            <w:r>
              <w:rPr>
                <w:color w:val="000000"/>
                <w:sz w:val="19"/>
                <w:szCs w:val="19"/>
              </w:rPr>
              <w:t>Le mesurage du niveau d’exposition quoti</w:t>
            </w:r>
            <w:r>
              <w:rPr>
                <w:color w:val="000000"/>
                <w:sz w:val="19"/>
                <w:szCs w:val="19"/>
              </w:rPr>
              <w:softHyphen/>
              <w:t xml:space="preserve">dienne au bruit et celui de la pression acoustique de crête doivent être effectués en considérant les recommandations contenues dans la norme Acoustique ─ Détermination de l’exposition au bruit en milieu de travail ─ Méthode d’expertise, ISO ─ 9612, 2009, ou </w:t>
            </w:r>
            <w:r>
              <w:rPr>
                <w:color w:val="000000"/>
                <w:sz w:val="19"/>
                <w:szCs w:val="19"/>
              </w:rPr>
              <w:lastRenderedPageBreak/>
              <w:t>dans la norme Mesure de l’exposition au bruit, CSA Z107.56-13, 2014.</w:t>
            </w:r>
          </w:p>
          <w:p w14:paraId="461F6E51" w14:textId="77777777" w:rsidR="00A15F1B" w:rsidRDefault="00F03380" w:rsidP="00F03380">
            <w:pPr>
              <w:pStyle w:val="Sansinterligne"/>
            </w:pPr>
            <w:r>
              <w:rPr>
                <w:color w:val="000000"/>
                <w:sz w:val="19"/>
                <w:szCs w:val="19"/>
              </w:rPr>
              <w:t>De plus, le sonomètre intégrateur ou le dosimètre utilisé pour le mesurage doit correspondre à l’un de ceux recom</w:t>
            </w:r>
            <w:r>
              <w:rPr>
                <w:color w:val="000000"/>
                <w:sz w:val="19"/>
                <w:szCs w:val="19"/>
              </w:rPr>
              <w:softHyphen/>
              <w:t>mandés dans l’une ou l’autre de ces normes.</w:t>
            </w:r>
          </w:p>
        </w:tc>
        <w:tc>
          <w:tcPr>
            <w:tcW w:w="5528" w:type="dxa"/>
          </w:tcPr>
          <w:p w14:paraId="3ED804A6" w14:textId="77777777" w:rsidR="00F03380" w:rsidRDefault="00F03380" w:rsidP="00F03380">
            <w:pPr>
              <w:pStyle w:val="Pa12"/>
              <w:spacing w:after="200"/>
              <w:ind w:firstLine="200"/>
              <w:jc w:val="both"/>
              <w:rPr>
                <w:color w:val="000000"/>
                <w:sz w:val="19"/>
                <w:szCs w:val="19"/>
              </w:rPr>
            </w:pPr>
            <w:r>
              <w:rPr>
                <w:b/>
                <w:bCs/>
                <w:color w:val="000000"/>
                <w:sz w:val="19"/>
                <w:szCs w:val="19"/>
              </w:rPr>
              <w:lastRenderedPageBreak/>
              <w:t xml:space="preserve">2.21.8. </w:t>
            </w:r>
            <w:r>
              <w:rPr>
                <w:color w:val="000000"/>
                <w:sz w:val="19"/>
                <w:szCs w:val="19"/>
              </w:rPr>
              <w:t>Le mesurage du niveau d’exposition quoti</w:t>
            </w:r>
            <w:r>
              <w:rPr>
                <w:color w:val="000000"/>
                <w:sz w:val="19"/>
                <w:szCs w:val="19"/>
              </w:rPr>
              <w:softHyphen/>
              <w:t xml:space="preserve">dienne au bruit et celui de la pression acoustique de crête doivent être effectués en considérant les recommandations contenues dans la norme Acoustique – Détermination de l’exposition au bruit en milieu de travail – Méthode </w:t>
            </w:r>
            <w:r>
              <w:rPr>
                <w:color w:val="000000"/>
                <w:sz w:val="19"/>
                <w:szCs w:val="19"/>
              </w:rPr>
              <w:lastRenderedPageBreak/>
              <w:t>d’expertise, ISO 9612 :2009, ou dans la norme Mesure de l’exposition au bruit, CSA Z107.56-13, 2014.</w:t>
            </w:r>
          </w:p>
          <w:p w14:paraId="00372B60" w14:textId="77777777" w:rsidR="00A15F1B" w:rsidRDefault="00F03380" w:rsidP="00F03380">
            <w:pPr>
              <w:pStyle w:val="Sansinterligne"/>
            </w:pPr>
            <w:r>
              <w:rPr>
                <w:color w:val="000000"/>
                <w:sz w:val="19"/>
                <w:szCs w:val="19"/>
              </w:rPr>
              <w:t>De plus, le sonomètre intégrateur ou le dosimètre utilisé pour le mesurage doit correspondre à l’un de ceux recom</w:t>
            </w:r>
            <w:r>
              <w:rPr>
                <w:color w:val="000000"/>
                <w:sz w:val="19"/>
                <w:szCs w:val="19"/>
              </w:rPr>
              <w:softHyphen/>
              <w:t>mandés dans l’une ou l’autre de ces normes.</w:t>
            </w:r>
          </w:p>
        </w:tc>
        <w:tc>
          <w:tcPr>
            <w:tcW w:w="2172" w:type="dxa"/>
          </w:tcPr>
          <w:p w14:paraId="5F87B7E6" w14:textId="77777777" w:rsidR="00A15F1B" w:rsidRDefault="00A15F1B" w:rsidP="00F22AC3">
            <w:pPr>
              <w:pStyle w:val="Sansinterligne"/>
            </w:pPr>
          </w:p>
        </w:tc>
      </w:tr>
      <w:tr w:rsidR="00A15F1B" w14:paraId="779EAD66" w14:textId="77777777" w:rsidTr="004B5F29">
        <w:tc>
          <w:tcPr>
            <w:tcW w:w="5230" w:type="dxa"/>
          </w:tcPr>
          <w:p w14:paraId="3DC58135" w14:textId="77777777" w:rsidR="00F03380" w:rsidRDefault="00F03380" w:rsidP="00F03380">
            <w:pPr>
              <w:pStyle w:val="Pa13"/>
              <w:spacing w:after="200"/>
              <w:ind w:firstLine="200"/>
              <w:jc w:val="both"/>
              <w:rPr>
                <w:color w:val="000000"/>
                <w:sz w:val="19"/>
                <w:szCs w:val="19"/>
              </w:rPr>
            </w:pPr>
            <w:r>
              <w:rPr>
                <w:b/>
                <w:bCs/>
                <w:color w:val="000000"/>
                <w:sz w:val="19"/>
                <w:szCs w:val="19"/>
              </w:rPr>
              <w:t xml:space="preserve">2.21.10. </w:t>
            </w:r>
            <w:r>
              <w:rPr>
                <w:color w:val="000000"/>
                <w:sz w:val="19"/>
                <w:szCs w:val="19"/>
              </w:rPr>
              <w:t>Le mesurage du niveau d’exposition quoti</w:t>
            </w:r>
            <w:r>
              <w:rPr>
                <w:color w:val="000000"/>
                <w:sz w:val="19"/>
                <w:szCs w:val="19"/>
              </w:rPr>
              <w:softHyphen/>
              <w:t>dienne au bruit et celui de la pression acoustique de crête doit être fait par l’une des personnes suivantes :</w:t>
            </w:r>
          </w:p>
          <w:p w14:paraId="5CFAA47F" w14:textId="77777777" w:rsidR="00F03380" w:rsidRDefault="00F03380" w:rsidP="00F03380">
            <w:pPr>
              <w:pStyle w:val="Pa13"/>
              <w:spacing w:after="200"/>
              <w:jc w:val="both"/>
              <w:rPr>
                <w:color w:val="000000"/>
                <w:sz w:val="19"/>
                <w:szCs w:val="19"/>
              </w:rPr>
            </w:pPr>
            <w:r>
              <w:rPr>
                <w:color w:val="000000"/>
                <w:sz w:val="19"/>
                <w:szCs w:val="19"/>
              </w:rPr>
              <w:t>1° un professionnel ou un technicien ayant une forma</w:t>
            </w:r>
            <w:r>
              <w:rPr>
                <w:color w:val="000000"/>
                <w:sz w:val="19"/>
                <w:szCs w:val="19"/>
              </w:rPr>
              <w:softHyphen/>
              <w:t>tion en hygiène du travail ou une formation spécialisée en acoustique;</w:t>
            </w:r>
          </w:p>
          <w:p w14:paraId="1685789A" w14:textId="77777777" w:rsidR="00A15F1B" w:rsidRDefault="00F03380" w:rsidP="00F03380">
            <w:pPr>
              <w:pStyle w:val="Sansinterligne"/>
              <w:rPr>
                <w:color w:val="000000"/>
                <w:sz w:val="19"/>
                <w:szCs w:val="19"/>
              </w:rPr>
            </w:pPr>
            <w:r>
              <w:rPr>
                <w:color w:val="000000"/>
                <w:sz w:val="19"/>
                <w:szCs w:val="19"/>
              </w:rPr>
              <w:t>2° une autre personne qui maîtrise les règles de l’art relatives au mesurage du bruit.</w:t>
            </w:r>
          </w:p>
          <w:p w14:paraId="197064F8" w14:textId="77777777" w:rsidR="00F03380" w:rsidRDefault="00F03380" w:rsidP="00F03380">
            <w:pPr>
              <w:pStyle w:val="Sansinterligne"/>
              <w:rPr>
                <w:color w:val="000000"/>
                <w:sz w:val="19"/>
                <w:szCs w:val="19"/>
              </w:rPr>
            </w:pPr>
          </w:p>
          <w:p w14:paraId="07DE3A57" w14:textId="77777777" w:rsidR="00F03380" w:rsidRDefault="00F03380" w:rsidP="00F03380">
            <w:pPr>
              <w:pStyle w:val="Sansinterligne"/>
              <w:rPr>
                <w:color w:val="000000"/>
                <w:sz w:val="19"/>
                <w:szCs w:val="19"/>
              </w:rPr>
            </w:pPr>
            <w:r>
              <w:rPr>
                <w:color w:val="000000"/>
                <w:sz w:val="19"/>
                <w:szCs w:val="19"/>
              </w:rPr>
              <w:t>Le présent article n’a pas pour effet d’empêcher l’employeur de désigner une personne pour assister la per</w:t>
            </w:r>
            <w:r>
              <w:rPr>
                <w:color w:val="000000"/>
                <w:sz w:val="19"/>
                <w:szCs w:val="19"/>
              </w:rPr>
              <w:softHyphen/>
              <w:t>sonne visée au premier alinéa, dans la mesure où cette dernière conserve l’entière responsabilité du mesurage prévu à la l’article 2.21.9.</w:t>
            </w:r>
          </w:p>
          <w:p w14:paraId="7370D094" w14:textId="77777777" w:rsidR="00F03380" w:rsidRDefault="00F03380" w:rsidP="00F03380">
            <w:pPr>
              <w:pStyle w:val="Sansinterligne"/>
            </w:pPr>
          </w:p>
        </w:tc>
        <w:tc>
          <w:tcPr>
            <w:tcW w:w="5528" w:type="dxa"/>
          </w:tcPr>
          <w:p w14:paraId="49FEA7B7" w14:textId="77777777" w:rsidR="00F03380" w:rsidRDefault="00F03380" w:rsidP="00F03380">
            <w:pPr>
              <w:pStyle w:val="Pa12"/>
              <w:spacing w:after="200"/>
              <w:ind w:firstLine="200"/>
              <w:jc w:val="both"/>
              <w:rPr>
                <w:color w:val="000000"/>
                <w:sz w:val="19"/>
                <w:szCs w:val="19"/>
              </w:rPr>
            </w:pPr>
            <w:r>
              <w:rPr>
                <w:b/>
                <w:bCs/>
                <w:color w:val="000000"/>
                <w:sz w:val="19"/>
                <w:szCs w:val="19"/>
              </w:rPr>
              <w:t xml:space="preserve">2.21.9. </w:t>
            </w:r>
            <w:r>
              <w:rPr>
                <w:color w:val="000000"/>
                <w:sz w:val="19"/>
                <w:szCs w:val="19"/>
              </w:rPr>
              <w:t>Le mesurage du niveau d’exposition quoti</w:t>
            </w:r>
            <w:r>
              <w:rPr>
                <w:color w:val="000000"/>
                <w:sz w:val="19"/>
                <w:szCs w:val="19"/>
              </w:rPr>
              <w:softHyphen/>
              <w:t>dienne au bruit et celui de la pression acoustique de crête doit être fait par l’une des personnes suivantes :</w:t>
            </w:r>
          </w:p>
          <w:p w14:paraId="4974EB53" w14:textId="77777777" w:rsidR="00F03380" w:rsidRDefault="00F03380" w:rsidP="00F03380">
            <w:pPr>
              <w:pStyle w:val="Pa12"/>
              <w:spacing w:after="200"/>
              <w:ind w:firstLine="200"/>
              <w:jc w:val="both"/>
              <w:rPr>
                <w:color w:val="000000"/>
                <w:sz w:val="19"/>
                <w:szCs w:val="19"/>
              </w:rPr>
            </w:pPr>
            <w:r>
              <w:rPr>
                <w:color w:val="000000"/>
                <w:sz w:val="19"/>
                <w:szCs w:val="19"/>
              </w:rPr>
              <w:t>1° un professionnel ou un technicien ayant une forma</w:t>
            </w:r>
            <w:r>
              <w:rPr>
                <w:color w:val="000000"/>
                <w:sz w:val="19"/>
                <w:szCs w:val="19"/>
              </w:rPr>
              <w:softHyphen/>
              <w:t>tion en hygiène du travail ou une formation spécialisée en acoustique;</w:t>
            </w:r>
          </w:p>
          <w:p w14:paraId="2574B2CF" w14:textId="77777777" w:rsidR="00A15F1B" w:rsidRDefault="00F03380" w:rsidP="00F03380">
            <w:pPr>
              <w:pStyle w:val="Sansinterligne"/>
              <w:rPr>
                <w:color w:val="000000"/>
                <w:sz w:val="19"/>
                <w:szCs w:val="19"/>
              </w:rPr>
            </w:pPr>
            <w:r>
              <w:rPr>
                <w:color w:val="000000"/>
                <w:sz w:val="19"/>
                <w:szCs w:val="19"/>
              </w:rPr>
              <w:t>2° une autre personne qui maîtrise les règles de l’art relatives au mesurage du bruit.</w:t>
            </w:r>
          </w:p>
          <w:p w14:paraId="08FC7902" w14:textId="77777777" w:rsidR="00F03380" w:rsidRDefault="00F03380" w:rsidP="00F03380">
            <w:pPr>
              <w:pStyle w:val="Sansinterligne"/>
              <w:rPr>
                <w:color w:val="000000"/>
                <w:sz w:val="19"/>
                <w:szCs w:val="19"/>
              </w:rPr>
            </w:pPr>
          </w:p>
          <w:p w14:paraId="58BAF1FB" w14:textId="77777777" w:rsidR="00F03380" w:rsidRDefault="00F03380" w:rsidP="00F03380">
            <w:pPr>
              <w:pStyle w:val="Sansinterligne"/>
            </w:pPr>
            <w:r>
              <w:rPr>
                <w:color w:val="000000"/>
                <w:sz w:val="19"/>
                <w:szCs w:val="19"/>
              </w:rPr>
              <w:t>Le présent article n’a pas pour effet d’empêcher l’employeur de désigner une personne pour assister la personne visée au premier alinéa, dans la mesure où cette dernière conserve l’entière responsabilité du mesurage prévu à l’article 2.21.8.</w:t>
            </w:r>
          </w:p>
        </w:tc>
        <w:tc>
          <w:tcPr>
            <w:tcW w:w="2172" w:type="dxa"/>
          </w:tcPr>
          <w:p w14:paraId="16E20320" w14:textId="77777777" w:rsidR="00A15F1B" w:rsidRDefault="00A15F1B" w:rsidP="00F22AC3">
            <w:pPr>
              <w:pStyle w:val="Sansinterligne"/>
            </w:pPr>
          </w:p>
        </w:tc>
      </w:tr>
      <w:tr w:rsidR="00F03380" w14:paraId="47CE6B12" w14:textId="77777777" w:rsidTr="004B5F29">
        <w:tc>
          <w:tcPr>
            <w:tcW w:w="5230" w:type="dxa"/>
          </w:tcPr>
          <w:p w14:paraId="1D6F2CE6" w14:textId="77777777" w:rsidR="00F03380" w:rsidRDefault="00F03380" w:rsidP="00F03380">
            <w:pPr>
              <w:pStyle w:val="Pa13"/>
              <w:spacing w:after="200"/>
              <w:jc w:val="both"/>
              <w:rPr>
                <w:color w:val="000000"/>
                <w:sz w:val="19"/>
                <w:szCs w:val="19"/>
              </w:rPr>
            </w:pPr>
            <w:r>
              <w:rPr>
                <w:b/>
                <w:bCs/>
                <w:color w:val="000000"/>
                <w:sz w:val="19"/>
                <w:szCs w:val="19"/>
              </w:rPr>
              <w:t xml:space="preserve">2.21.11. </w:t>
            </w:r>
            <w:r>
              <w:rPr>
                <w:color w:val="000000"/>
                <w:sz w:val="19"/>
                <w:szCs w:val="19"/>
              </w:rPr>
              <w:t>L’employeur doit fournir des protecteurs auditifs répondant aux exigences de performance et de sélection prévues dans la norme Protecteurs auditifs : per</w:t>
            </w:r>
            <w:r>
              <w:rPr>
                <w:color w:val="000000"/>
                <w:sz w:val="19"/>
                <w:szCs w:val="19"/>
              </w:rPr>
              <w:softHyphen/>
              <w:t>formances, sélection, entretien et utilisation, CSA Z94.2-2014. Aux fins de l’application de l’article 9.6.4.3 de cette norme, le résultat d’un mesurage effectué conformément à l’article 2.21.9. peut être utilisé comme mesure de l’expo</w:t>
            </w:r>
            <w:r>
              <w:rPr>
                <w:color w:val="000000"/>
                <w:sz w:val="19"/>
                <w:szCs w:val="19"/>
              </w:rPr>
              <w:softHyphen/>
              <w:t>sition au bruit du travailleur, soit la valeur équivalent à L</w:t>
            </w:r>
            <w:r>
              <w:rPr>
                <w:rStyle w:val="A21"/>
              </w:rPr>
              <w:t xml:space="preserve">ex,8h </w:t>
            </w:r>
            <w:r>
              <w:rPr>
                <w:color w:val="000000"/>
                <w:sz w:val="19"/>
                <w:szCs w:val="19"/>
              </w:rPr>
              <w:t>ou L</w:t>
            </w:r>
            <w:r>
              <w:rPr>
                <w:rStyle w:val="A21"/>
              </w:rPr>
              <w:t>EX,8h</w:t>
            </w:r>
            <w:r>
              <w:rPr>
                <w:color w:val="000000"/>
                <w:sz w:val="19"/>
                <w:szCs w:val="19"/>
              </w:rPr>
              <w:t>.</w:t>
            </w:r>
          </w:p>
          <w:p w14:paraId="4D1A3D5C" w14:textId="77777777" w:rsidR="00F03380" w:rsidRDefault="00F03380" w:rsidP="00F03380">
            <w:pPr>
              <w:pStyle w:val="Pa13"/>
              <w:spacing w:after="200"/>
              <w:jc w:val="both"/>
              <w:rPr>
                <w:color w:val="000000"/>
                <w:sz w:val="19"/>
                <w:szCs w:val="19"/>
              </w:rPr>
            </w:pPr>
            <w:r>
              <w:rPr>
                <w:color w:val="000000"/>
                <w:sz w:val="19"/>
                <w:szCs w:val="19"/>
              </w:rPr>
              <w:t>L’employeur peut également fournir des protecteurs auditifs qui répondent, selon le cas :</w:t>
            </w:r>
          </w:p>
          <w:p w14:paraId="02B0C90B" w14:textId="77777777" w:rsidR="00F03380" w:rsidRDefault="00F03380" w:rsidP="00F03380">
            <w:pPr>
              <w:pStyle w:val="Pa13"/>
              <w:spacing w:after="200"/>
              <w:jc w:val="both"/>
              <w:rPr>
                <w:color w:val="000000"/>
                <w:sz w:val="19"/>
                <w:szCs w:val="19"/>
              </w:rPr>
            </w:pPr>
            <w:r>
              <w:rPr>
                <w:color w:val="000000"/>
                <w:sz w:val="19"/>
                <w:szCs w:val="19"/>
              </w:rPr>
              <w:t>1° aux exigences de performance prévues dans la norme Protecteurs individuels contre le bruit - Exigences générales ou, selon le cas, Exigences de sécurité et essais :</w:t>
            </w:r>
          </w:p>
          <w:p w14:paraId="531D5D92" w14:textId="77777777" w:rsidR="00F03380" w:rsidRDefault="00F03380" w:rsidP="00F03380">
            <w:pPr>
              <w:pStyle w:val="Pa13"/>
              <w:spacing w:after="200"/>
              <w:jc w:val="both"/>
              <w:rPr>
                <w:color w:val="000000"/>
                <w:sz w:val="19"/>
                <w:szCs w:val="19"/>
              </w:rPr>
            </w:pPr>
            <w:r>
              <w:rPr>
                <w:i/>
                <w:iCs/>
                <w:color w:val="000000"/>
                <w:sz w:val="19"/>
                <w:szCs w:val="19"/>
              </w:rPr>
              <w:lastRenderedPageBreak/>
              <w:t xml:space="preserve">a) </w:t>
            </w:r>
            <w:r>
              <w:rPr>
                <w:color w:val="000000"/>
                <w:sz w:val="19"/>
                <w:szCs w:val="19"/>
              </w:rPr>
              <w:t>Partie 1 : Serre-tête, NF EN 352-1;</w:t>
            </w:r>
          </w:p>
          <w:p w14:paraId="289B9B2F" w14:textId="77777777" w:rsidR="00F03380" w:rsidRDefault="00F03380" w:rsidP="00F03380">
            <w:pPr>
              <w:pStyle w:val="Pa13"/>
              <w:spacing w:after="200"/>
              <w:jc w:val="both"/>
              <w:rPr>
                <w:color w:val="000000"/>
                <w:sz w:val="19"/>
                <w:szCs w:val="19"/>
              </w:rPr>
            </w:pPr>
            <w:r>
              <w:rPr>
                <w:i/>
                <w:iCs/>
                <w:color w:val="000000"/>
                <w:sz w:val="19"/>
                <w:szCs w:val="19"/>
              </w:rPr>
              <w:t xml:space="preserve">b) </w:t>
            </w:r>
            <w:r>
              <w:rPr>
                <w:color w:val="000000"/>
                <w:sz w:val="19"/>
                <w:szCs w:val="19"/>
              </w:rPr>
              <w:t>Partie 2 : Bouchons d’oreille, NF EN 352-2;</w:t>
            </w:r>
          </w:p>
          <w:p w14:paraId="749D2F31" w14:textId="77777777" w:rsidR="00F03380" w:rsidRDefault="00F03380" w:rsidP="00F03380">
            <w:pPr>
              <w:pStyle w:val="Pa13"/>
              <w:spacing w:after="200"/>
              <w:jc w:val="both"/>
              <w:rPr>
                <w:color w:val="000000"/>
                <w:sz w:val="19"/>
                <w:szCs w:val="19"/>
              </w:rPr>
            </w:pPr>
            <w:r>
              <w:rPr>
                <w:i/>
                <w:iCs/>
                <w:color w:val="000000"/>
                <w:sz w:val="19"/>
                <w:szCs w:val="19"/>
              </w:rPr>
              <w:t xml:space="preserve">c) </w:t>
            </w:r>
            <w:r>
              <w:rPr>
                <w:color w:val="000000"/>
                <w:sz w:val="19"/>
                <w:szCs w:val="19"/>
              </w:rPr>
              <w:t>Partie 3 : Serre-tête montés sur casque de protection pour l’industrie, NF EN 352 3;</w:t>
            </w:r>
          </w:p>
          <w:p w14:paraId="4D2851D4" w14:textId="77777777" w:rsidR="00F03380" w:rsidRDefault="00F03380" w:rsidP="00F03380">
            <w:pPr>
              <w:pStyle w:val="Pa13"/>
              <w:spacing w:after="200"/>
              <w:jc w:val="both"/>
              <w:rPr>
                <w:color w:val="000000"/>
                <w:sz w:val="19"/>
                <w:szCs w:val="19"/>
              </w:rPr>
            </w:pPr>
            <w:r>
              <w:rPr>
                <w:i/>
                <w:iCs/>
                <w:color w:val="000000"/>
                <w:sz w:val="19"/>
                <w:szCs w:val="19"/>
              </w:rPr>
              <w:t xml:space="preserve">d) </w:t>
            </w:r>
            <w:r>
              <w:rPr>
                <w:color w:val="000000"/>
                <w:sz w:val="19"/>
                <w:szCs w:val="19"/>
              </w:rPr>
              <w:t>Partie 4 : Serre-tête à atténuation dépendant du niveau, NF EN 352-4;</w:t>
            </w:r>
          </w:p>
          <w:p w14:paraId="1ED80291" w14:textId="77777777" w:rsidR="00F03380" w:rsidRDefault="00F03380" w:rsidP="00F03380">
            <w:pPr>
              <w:pStyle w:val="Pa13"/>
              <w:spacing w:after="200"/>
              <w:jc w:val="both"/>
              <w:rPr>
                <w:color w:val="000000"/>
                <w:sz w:val="19"/>
                <w:szCs w:val="19"/>
              </w:rPr>
            </w:pPr>
            <w:r>
              <w:rPr>
                <w:i/>
                <w:iCs/>
                <w:color w:val="000000"/>
                <w:sz w:val="19"/>
                <w:szCs w:val="19"/>
              </w:rPr>
              <w:t xml:space="preserve">e) </w:t>
            </w:r>
            <w:r>
              <w:rPr>
                <w:color w:val="000000"/>
                <w:sz w:val="19"/>
                <w:szCs w:val="19"/>
              </w:rPr>
              <w:t>Partie 5 : Serre-tête à atténuation active du bruit, NF EN 352-5;</w:t>
            </w:r>
          </w:p>
          <w:p w14:paraId="5FE73244" w14:textId="77777777" w:rsidR="00F03380" w:rsidRDefault="00F03380" w:rsidP="00F03380">
            <w:pPr>
              <w:pStyle w:val="Pa13"/>
              <w:spacing w:after="200"/>
              <w:jc w:val="both"/>
              <w:rPr>
                <w:color w:val="000000"/>
                <w:sz w:val="19"/>
                <w:szCs w:val="19"/>
              </w:rPr>
            </w:pPr>
            <w:r>
              <w:rPr>
                <w:i/>
                <w:iCs/>
                <w:color w:val="000000"/>
                <w:sz w:val="19"/>
                <w:szCs w:val="19"/>
              </w:rPr>
              <w:t xml:space="preserve">f) </w:t>
            </w:r>
            <w:r>
              <w:rPr>
                <w:color w:val="000000"/>
                <w:sz w:val="19"/>
                <w:szCs w:val="19"/>
              </w:rPr>
              <w:t>Partie 6 : Serre-tête avec entrée audio-électrique, NF EN 352-6;</w:t>
            </w:r>
          </w:p>
          <w:p w14:paraId="43804062" w14:textId="77777777" w:rsidR="00F03380" w:rsidRDefault="00F03380" w:rsidP="00F03380">
            <w:pPr>
              <w:pStyle w:val="Pa13"/>
              <w:spacing w:after="200"/>
              <w:jc w:val="both"/>
              <w:rPr>
                <w:color w:val="000000"/>
                <w:sz w:val="19"/>
                <w:szCs w:val="19"/>
              </w:rPr>
            </w:pPr>
            <w:r>
              <w:rPr>
                <w:i/>
                <w:iCs/>
                <w:color w:val="000000"/>
                <w:sz w:val="19"/>
                <w:szCs w:val="19"/>
              </w:rPr>
              <w:t xml:space="preserve">g) </w:t>
            </w:r>
            <w:r>
              <w:rPr>
                <w:color w:val="000000"/>
                <w:sz w:val="19"/>
                <w:szCs w:val="19"/>
              </w:rPr>
              <w:t>Partie 7 : Bouchons d’oreilles à atténuation dépen</w:t>
            </w:r>
            <w:r>
              <w:rPr>
                <w:color w:val="000000"/>
                <w:sz w:val="19"/>
                <w:szCs w:val="19"/>
              </w:rPr>
              <w:softHyphen/>
              <w:t>dante du niveau, NF EN 352-7;</w:t>
            </w:r>
          </w:p>
          <w:p w14:paraId="2A32B5BC" w14:textId="77777777" w:rsidR="00F03380" w:rsidRDefault="00F03380" w:rsidP="00F03380">
            <w:pPr>
              <w:pStyle w:val="Pa13"/>
              <w:spacing w:after="200"/>
              <w:jc w:val="both"/>
              <w:rPr>
                <w:color w:val="000000"/>
                <w:sz w:val="19"/>
                <w:szCs w:val="19"/>
              </w:rPr>
            </w:pPr>
            <w:r>
              <w:rPr>
                <w:color w:val="000000"/>
                <w:sz w:val="19"/>
                <w:szCs w:val="19"/>
              </w:rPr>
              <w:t>2° aux exigences de sélections prévues dans la norme Protecteurs individuels contre le bruit – Recommandations relatives à la sélection, à l’utilisation, aux précautions d’emploi et à l’entretien – Document guide, NF EN 458 : 2016.</w:t>
            </w:r>
          </w:p>
          <w:p w14:paraId="7672C7BB" w14:textId="77777777" w:rsidR="00F03380" w:rsidRDefault="00F03380" w:rsidP="00F03380">
            <w:pPr>
              <w:pStyle w:val="Sansinterligne"/>
              <w:rPr>
                <w:color w:val="000000"/>
                <w:sz w:val="19"/>
                <w:szCs w:val="19"/>
              </w:rPr>
            </w:pPr>
            <w:r>
              <w:rPr>
                <w:color w:val="000000"/>
                <w:sz w:val="19"/>
                <w:szCs w:val="19"/>
              </w:rPr>
              <w:t>Aux fins de l’application de l’article 6.2.3.2 et de l’annexe B de la norme prévue au paragraphe 2° du deuxième alinéa, le résultat d’un mesurage effectué conformément à l’article 2.21.9. peut être utilisé comme mesure de la pression acoustique de crête.</w:t>
            </w:r>
          </w:p>
          <w:p w14:paraId="2C655A5B" w14:textId="77777777" w:rsidR="00F03380" w:rsidRDefault="00F03380" w:rsidP="00F03380">
            <w:pPr>
              <w:pStyle w:val="Sansinterligne"/>
              <w:rPr>
                <w:color w:val="000000"/>
                <w:sz w:val="19"/>
                <w:szCs w:val="19"/>
              </w:rPr>
            </w:pPr>
          </w:p>
          <w:p w14:paraId="47480DA1" w14:textId="77777777" w:rsidR="00F03380" w:rsidRDefault="00F03380" w:rsidP="00F03380">
            <w:pPr>
              <w:pStyle w:val="Sansinterligne"/>
            </w:pPr>
            <w:r>
              <w:rPr>
                <w:color w:val="000000"/>
                <w:sz w:val="19"/>
                <w:szCs w:val="19"/>
              </w:rPr>
              <w:t>Un protecteur auditif satisfait aux obligations du pré</w:t>
            </w:r>
            <w:r>
              <w:rPr>
                <w:color w:val="000000"/>
                <w:sz w:val="19"/>
                <w:szCs w:val="19"/>
              </w:rPr>
              <w:softHyphen/>
              <w:t>sent article s’il est conforme à la version la plus récente ou à la version antérieure d’une norme qui y est prévue et s’il n’a pas atteint la date d’expiration prévue par le fabricant, le cas échéant.</w:t>
            </w:r>
          </w:p>
        </w:tc>
        <w:tc>
          <w:tcPr>
            <w:tcW w:w="5528" w:type="dxa"/>
          </w:tcPr>
          <w:p w14:paraId="323FB8A6" w14:textId="77777777" w:rsidR="00F03380" w:rsidRDefault="00F03380" w:rsidP="00F03380">
            <w:pPr>
              <w:pStyle w:val="Pa12"/>
              <w:spacing w:after="200"/>
              <w:jc w:val="both"/>
              <w:rPr>
                <w:color w:val="000000"/>
                <w:sz w:val="19"/>
                <w:szCs w:val="19"/>
              </w:rPr>
            </w:pPr>
            <w:r>
              <w:rPr>
                <w:b/>
                <w:bCs/>
                <w:color w:val="000000"/>
                <w:sz w:val="19"/>
                <w:szCs w:val="19"/>
              </w:rPr>
              <w:lastRenderedPageBreak/>
              <w:t xml:space="preserve">2.21.10. </w:t>
            </w:r>
            <w:r>
              <w:rPr>
                <w:color w:val="000000"/>
                <w:sz w:val="19"/>
                <w:szCs w:val="19"/>
              </w:rPr>
              <w:t>L’employeur doit fournir des protecteurs audi</w:t>
            </w:r>
            <w:r>
              <w:rPr>
                <w:color w:val="000000"/>
                <w:sz w:val="19"/>
                <w:szCs w:val="19"/>
              </w:rPr>
              <w:softHyphen/>
              <w:t>tifs répondant aux exigences de performance et de sélec</w:t>
            </w:r>
            <w:r>
              <w:rPr>
                <w:color w:val="000000"/>
                <w:sz w:val="19"/>
                <w:szCs w:val="19"/>
              </w:rPr>
              <w:softHyphen/>
              <w:t>tion prévues aux articles suivants de la norme Protecteurs auditifs : performances, sélection, entretien et utilisation, CSA Z94.2-2014 :</w:t>
            </w:r>
          </w:p>
          <w:p w14:paraId="519B8601" w14:textId="77777777" w:rsidR="00F03380" w:rsidRDefault="00F03380" w:rsidP="00F03380">
            <w:pPr>
              <w:pStyle w:val="Pa12"/>
              <w:spacing w:after="200"/>
              <w:jc w:val="both"/>
              <w:rPr>
                <w:color w:val="000000"/>
                <w:sz w:val="19"/>
                <w:szCs w:val="19"/>
              </w:rPr>
            </w:pPr>
            <w:r>
              <w:rPr>
                <w:color w:val="000000"/>
                <w:sz w:val="19"/>
                <w:szCs w:val="19"/>
              </w:rPr>
              <w:t>1° 3 à 8.2.1;</w:t>
            </w:r>
          </w:p>
          <w:p w14:paraId="5670BC10" w14:textId="77777777" w:rsidR="00F03380" w:rsidRDefault="00F03380" w:rsidP="00F03380">
            <w:pPr>
              <w:pStyle w:val="Pa12"/>
              <w:spacing w:after="200"/>
              <w:jc w:val="both"/>
              <w:rPr>
                <w:color w:val="000000"/>
                <w:sz w:val="19"/>
                <w:szCs w:val="19"/>
              </w:rPr>
            </w:pPr>
            <w:r>
              <w:rPr>
                <w:color w:val="000000"/>
                <w:sz w:val="19"/>
                <w:szCs w:val="19"/>
              </w:rPr>
              <w:t>2° 8.2.4 à 9.1;</w:t>
            </w:r>
          </w:p>
          <w:p w14:paraId="3DEB9AA3" w14:textId="77777777" w:rsidR="00F03380" w:rsidRDefault="00F03380" w:rsidP="00F03380">
            <w:pPr>
              <w:pStyle w:val="Pa12"/>
              <w:spacing w:after="200"/>
              <w:jc w:val="both"/>
              <w:rPr>
                <w:color w:val="000000"/>
                <w:sz w:val="19"/>
                <w:szCs w:val="19"/>
              </w:rPr>
            </w:pPr>
            <w:r>
              <w:rPr>
                <w:color w:val="000000"/>
                <w:sz w:val="19"/>
                <w:szCs w:val="19"/>
              </w:rPr>
              <w:t>3° 9.3.4;</w:t>
            </w:r>
          </w:p>
          <w:p w14:paraId="12983D7A" w14:textId="77777777" w:rsidR="00F03380" w:rsidRDefault="00F03380" w:rsidP="00F03380">
            <w:pPr>
              <w:pStyle w:val="Pa12"/>
              <w:spacing w:after="200"/>
              <w:jc w:val="both"/>
              <w:rPr>
                <w:color w:val="000000"/>
                <w:sz w:val="19"/>
                <w:szCs w:val="19"/>
              </w:rPr>
            </w:pPr>
            <w:r>
              <w:rPr>
                <w:color w:val="000000"/>
                <w:sz w:val="19"/>
                <w:szCs w:val="19"/>
              </w:rPr>
              <w:t>4° 9.4;</w:t>
            </w:r>
          </w:p>
          <w:p w14:paraId="757B3820" w14:textId="77777777" w:rsidR="00F03380" w:rsidRDefault="00F03380" w:rsidP="00F03380">
            <w:pPr>
              <w:pStyle w:val="Pa12"/>
              <w:spacing w:after="200"/>
              <w:jc w:val="both"/>
              <w:rPr>
                <w:color w:val="000000"/>
                <w:sz w:val="19"/>
                <w:szCs w:val="19"/>
              </w:rPr>
            </w:pPr>
            <w:r>
              <w:rPr>
                <w:color w:val="000000"/>
                <w:sz w:val="19"/>
                <w:szCs w:val="19"/>
              </w:rPr>
              <w:t>5° 9.5.3 à 9.6.1;</w:t>
            </w:r>
          </w:p>
          <w:p w14:paraId="1325166B" w14:textId="77777777" w:rsidR="00F03380" w:rsidRDefault="00F03380" w:rsidP="00F03380">
            <w:pPr>
              <w:pStyle w:val="Pa12"/>
              <w:spacing w:after="200"/>
              <w:jc w:val="both"/>
              <w:rPr>
                <w:color w:val="000000"/>
                <w:sz w:val="19"/>
                <w:szCs w:val="19"/>
              </w:rPr>
            </w:pPr>
            <w:r>
              <w:rPr>
                <w:color w:val="000000"/>
                <w:sz w:val="19"/>
                <w:szCs w:val="19"/>
              </w:rPr>
              <w:t>6° 9.6.3 à 9.7.1;</w:t>
            </w:r>
          </w:p>
          <w:p w14:paraId="10D9C4D7" w14:textId="77777777" w:rsidR="00F03380" w:rsidRDefault="00F03380" w:rsidP="00F03380">
            <w:pPr>
              <w:pStyle w:val="Pa12"/>
              <w:spacing w:after="200"/>
              <w:jc w:val="both"/>
              <w:rPr>
                <w:color w:val="000000"/>
                <w:sz w:val="19"/>
                <w:szCs w:val="19"/>
              </w:rPr>
            </w:pPr>
            <w:r>
              <w:rPr>
                <w:color w:val="000000"/>
                <w:sz w:val="19"/>
                <w:szCs w:val="19"/>
              </w:rPr>
              <w:lastRenderedPageBreak/>
              <w:t>7° 9.8.3;</w:t>
            </w:r>
          </w:p>
          <w:p w14:paraId="0D6127E7" w14:textId="77777777" w:rsidR="00F03380" w:rsidRDefault="00F03380" w:rsidP="00F03380">
            <w:pPr>
              <w:pStyle w:val="Pa12"/>
              <w:spacing w:after="200"/>
              <w:jc w:val="both"/>
              <w:rPr>
                <w:color w:val="000000"/>
                <w:sz w:val="19"/>
                <w:szCs w:val="19"/>
              </w:rPr>
            </w:pPr>
            <w:r>
              <w:rPr>
                <w:color w:val="000000"/>
                <w:sz w:val="19"/>
                <w:szCs w:val="19"/>
              </w:rPr>
              <w:t>8° 9.9 à 10.3.5;</w:t>
            </w:r>
          </w:p>
          <w:p w14:paraId="63447A72" w14:textId="77777777" w:rsidR="00F03380" w:rsidRDefault="00F03380" w:rsidP="00F03380">
            <w:pPr>
              <w:pStyle w:val="Sansinterligne"/>
              <w:rPr>
                <w:color w:val="000000"/>
                <w:sz w:val="19"/>
                <w:szCs w:val="19"/>
              </w:rPr>
            </w:pPr>
            <w:r>
              <w:rPr>
                <w:color w:val="000000"/>
                <w:sz w:val="19"/>
                <w:szCs w:val="19"/>
              </w:rPr>
              <w:t>9° 11.2.3 à 11.2.5;</w:t>
            </w:r>
          </w:p>
          <w:p w14:paraId="551A43BA" w14:textId="77777777" w:rsidR="00F03380" w:rsidRDefault="00F03380" w:rsidP="00F03380">
            <w:pPr>
              <w:pStyle w:val="Sansinterligne"/>
              <w:rPr>
                <w:color w:val="000000"/>
                <w:sz w:val="19"/>
                <w:szCs w:val="19"/>
              </w:rPr>
            </w:pPr>
          </w:p>
          <w:p w14:paraId="6BA50804" w14:textId="77777777" w:rsidR="00F03380" w:rsidRDefault="00F03380" w:rsidP="00F03380">
            <w:pPr>
              <w:pStyle w:val="Pa12"/>
              <w:spacing w:after="200"/>
              <w:jc w:val="both"/>
              <w:rPr>
                <w:color w:val="000000"/>
                <w:sz w:val="19"/>
                <w:szCs w:val="19"/>
              </w:rPr>
            </w:pPr>
            <w:r>
              <w:rPr>
                <w:color w:val="000000"/>
                <w:sz w:val="19"/>
                <w:szCs w:val="19"/>
              </w:rPr>
              <w:t>10° 12 à 12.2.6.3;</w:t>
            </w:r>
          </w:p>
          <w:p w14:paraId="35316C4D" w14:textId="77777777" w:rsidR="00F03380" w:rsidRDefault="00F03380" w:rsidP="00F03380">
            <w:pPr>
              <w:pStyle w:val="Pa12"/>
              <w:spacing w:after="200"/>
              <w:jc w:val="both"/>
              <w:rPr>
                <w:color w:val="000000"/>
                <w:sz w:val="19"/>
                <w:szCs w:val="19"/>
              </w:rPr>
            </w:pPr>
            <w:r>
              <w:rPr>
                <w:color w:val="000000"/>
                <w:sz w:val="19"/>
                <w:szCs w:val="19"/>
              </w:rPr>
              <w:t>11° les tableaux 1 à 6;</w:t>
            </w:r>
          </w:p>
          <w:p w14:paraId="4414A0B6" w14:textId="77777777" w:rsidR="00F03380" w:rsidRDefault="00F03380" w:rsidP="00F03380">
            <w:pPr>
              <w:pStyle w:val="Pa12"/>
              <w:spacing w:after="200"/>
              <w:jc w:val="both"/>
              <w:rPr>
                <w:color w:val="000000"/>
                <w:sz w:val="19"/>
                <w:szCs w:val="19"/>
              </w:rPr>
            </w:pPr>
            <w:r>
              <w:rPr>
                <w:color w:val="000000"/>
                <w:sz w:val="19"/>
                <w:szCs w:val="19"/>
              </w:rPr>
              <w:t>12° les annexes A, B et D.</w:t>
            </w:r>
          </w:p>
          <w:p w14:paraId="66663EAE" w14:textId="77777777" w:rsidR="00F03380" w:rsidRDefault="00F03380" w:rsidP="00F03380">
            <w:pPr>
              <w:pStyle w:val="Pa12"/>
              <w:spacing w:after="200"/>
              <w:jc w:val="both"/>
              <w:rPr>
                <w:color w:val="000000"/>
                <w:sz w:val="19"/>
                <w:szCs w:val="19"/>
              </w:rPr>
            </w:pPr>
            <w:r>
              <w:rPr>
                <w:color w:val="000000"/>
                <w:sz w:val="19"/>
                <w:szCs w:val="19"/>
              </w:rPr>
              <w:t>Aux fins de l’application de l’article 9.6.4.3 de cette norme, le résultat d’un mesurage effectué conformément à l’article 2.21.8 peut être utilisé comme mesure de l’expo</w:t>
            </w:r>
            <w:r>
              <w:rPr>
                <w:color w:val="000000"/>
                <w:sz w:val="19"/>
                <w:szCs w:val="19"/>
              </w:rPr>
              <w:softHyphen/>
              <w:t>sition au bruit du travailleur, soit la valeur équivalente à L</w:t>
            </w:r>
            <w:r>
              <w:rPr>
                <w:rStyle w:val="A12"/>
              </w:rPr>
              <w:t xml:space="preserve">ex,8h </w:t>
            </w:r>
            <w:r>
              <w:rPr>
                <w:color w:val="000000"/>
                <w:sz w:val="19"/>
                <w:szCs w:val="19"/>
              </w:rPr>
              <w:t xml:space="preserve">ou </w:t>
            </w:r>
            <w:r>
              <w:rPr>
                <w:i/>
                <w:iCs/>
                <w:color w:val="000000"/>
                <w:sz w:val="19"/>
                <w:szCs w:val="19"/>
              </w:rPr>
              <w:t>L</w:t>
            </w:r>
            <w:r>
              <w:rPr>
                <w:rStyle w:val="A12"/>
              </w:rPr>
              <w:t>EX,8h</w:t>
            </w:r>
            <w:r>
              <w:rPr>
                <w:color w:val="000000"/>
                <w:sz w:val="19"/>
                <w:szCs w:val="19"/>
              </w:rPr>
              <w:t>.</w:t>
            </w:r>
          </w:p>
          <w:p w14:paraId="7B7F8DDF" w14:textId="77777777" w:rsidR="00F03380" w:rsidRDefault="00F03380" w:rsidP="00F03380">
            <w:pPr>
              <w:pStyle w:val="Pa12"/>
              <w:spacing w:after="200"/>
              <w:jc w:val="both"/>
              <w:rPr>
                <w:color w:val="000000"/>
                <w:sz w:val="19"/>
                <w:szCs w:val="19"/>
              </w:rPr>
            </w:pPr>
            <w:r>
              <w:rPr>
                <w:color w:val="000000"/>
                <w:sz w:val="19"/>
                <w:szCs w:val="19"/>
              </w:rPr>
              <w:t>Ce mesurage n’est pas obligatoire lorsque l’employeur choisit un protecteur auditif selon la méthode de l’indice à nombre unique prévue à cette norme.</w:t>
            </w:r>
          </w:p>
          <w:p w14:paraId="67729D18" w14:textId="77777777" w:rsidR="00F03380" w:rsidRDefault="00F03380" w:rsidP="00F03380">
            <w:pPr>
              <w:pStyle w:val="Pa12"/>
              <w:spacing w:after="200"/>
              <w:jc w:val="both"/>
              <w:rPr>
                <w:color w:val="000000"/>
                <w:sz w:val="19"/>
                <w:szCs w:val="19"/>
              </w:rPr>
            </w:pPr>
            <w:r>
              <w:rPr>
                <w:color w:val="000000"/>
                <w:sz w:val="19"/>
                <w:szCs w:val="19"/>
              </w:rPr>
              <w:t>L’employeur peut également fournir des protecteurs auditifs qui répondent :</w:t>
            </w:r>
          </w:p>
          <w:p w14:paraId="33018FF0" w14:textId="77777777" w:rsidR="00F03380" w:rsidRDefault="00F03380" w:rsidP="00F03380">
            <w:pPr>
              <w:pStyle w:val="Pa12"/>
              <w:spacing w:after="200"/>
              <w:jc w:val="both"/>
              <w:rPr>
                <w:color w:val="000000"/>
                <w:sz w:val="19"/>
                <w:szCs w:val="19"/>
              </w:rPr>
            </w:pPr>
            <w:r>
              <w:rPr>
                <w:color w:val="000000"/>
                <w:sz w:val="19"/>
                <w:szCs w:val="19"/>
              </w:rPr>
              <w:t>1° aux exigences de performance prévues aux articles suivants de la norme Protecteurs individuels contre le bruit - Exigences générales ou Exigences de sécurité et essais, selon le cas :</w:t>
            </w:r>
          </w:p>
          <w:p w14:paraId="5DFBCB71" w14:textId="77777777" w:rsidR="00F03380" w:rsidRPr="00F03380" w:rsidRDefault="00F03380" w:rsidP="00F03380">
            <w:pPr>
              <w:pStyle w:val="Sansinterligne"/>
              <w:numPr>
                <w:ilvl w:val="0"/>
                <w:numId w:val="2"/>
              </w:numPr>
            </w:pPr>
            <w:r>
              <w:rPr>
                <w:color w:val="000000"/>
                <w:sz w:val="19"/>
                <w:szCs w:val="19"/>
              </w:rPr>
              <w:t>1 à 6 et les annexes A et ZA de la Partie 1 : Serre-tête, NF EN 352-1;</w:t>
            </w:r>
          </w:p>
          <w:p w14:paraId="1FB8A56A" w14:textId="77777777" w:rsidR="00F03380" w:rsidRPr="00F03380" w:rsidRDefault="00F03380" w:rsidP="00F03380">
            <w:pPr>
              <w:pStyle w:val="Sansinterligne"/>
              <w:ind w:left="720"/>
            </w:pPr>
          </w:p>
          <w:p w14:paraId="09AE948D" w14:textId="77777777" w:rsidR="00F03380" w:rsidRDefault="00F03380" w:rsidP="00F03380">
            <w:pPr>
              <w:pStyle w:val="Pa12"/>
              <w:spacing w:after="200"/>
              <w:ind w:firstLine="200"/>
              <w:jc w:val="both"/>
              <w:rPr>
                <w:color w:val="000000"/>
                <w:sz w:val="19"/>
                <w:szCs w:val="19"/>
              </w:rPr>
            </w:pPr>
            <w:r>
              <w:rPr>
                <w:i/>
                <w:iCs/>
                <w:color w:val="000000"/>
                <w:sz w:val="19"/>
                <w:szCs w:val="19"/>
              </w:rPr>
              <w:t xml:space="preserve">b) </w:t>
            </w:r>
            <w:r>
              <w:rPr>
                <w:color w:val="000000"/>
                <w:sz w:val="19"/>
                <w:szCs w:val="19"/>
              </w:rPr>
              <w:t>1 à 6 et les annexes A et ZA de la Partie 2 : Bouchons d’oreille, NF EN 352-2;</w:t>
            </w:r>
          </w:p>
          <w:p w14:paraId="09858BD0" w14:textId="77777777" w:rsidR="00F03380" w:rsidRDefault="00F03380" w:rsidP="00F03380">
            <w:pPr>
              <w:pStyle w:val="Pa12"/>
              <w:spacing w:after="200"/>
              <w:ind w:firstLine="200"/>
              <w:jc w:val="both"/>
              <w:rPr>
                <w:color w:val="000000"/>
                <w:sz w:val="19"/>
                <w:szCs w:val="19"/>
              </w:rPr>
            </w:pPr>
            <w:r>
              <w:rPr>
                <w:i/>
                <w:iCs/>
                <w:color w:val="000000"/>
                <w:sz w:val="19"/>
                <w:szCs w:val="19"/>
              </w:rPr>
              <w:t xml:space="preserve">c) </w:t>
            </w:r>
            <w:r>
              <w:rPr>
                <w:color w:val="000000"/>
                <w:sz w:val="19"/>
                <w:szCs w:val="19"/>
              </w:rPr>
              <w:t>1 à 6 et les annexes A et ZA de la Partie 3 : Serre-tête montés sur casque de protection pour l’industrie, NF EN 352-3;</w:t>
            </w:r>
          </w:p>
          <w:p w14:paraId="635172F1" w14:textId="77777777" w:rsidR="00F03380" w:rsidRDefault="00F03380" w:rsidP="00F03380">
            <w:pPr>
              <w:pStyle w:val="Pa12"/>
              <w:spacing w:after="200"/>
              <w:ind w:firstLine="200"/>
              <w:jc w:val="both"/>
              <w:rPr>
                <w:color w:val="000000"/>
                <w:sz w:val="19"/>
                <w:szCs w:val="19"/>
              </w:rPr>
            </w:pPr>
            <w:r>
              <w:rPr>
                <w:i/>
                <w:iCs/>
                <w:color w:val="000000"/>
                <w:sz w:val="19"/>
                <w:szCs w:val="19"/>
              </w:rPr>
              <w:lastRenderedPageBreak/>
              <w:t xml:space="preserve">d) </w:t>
            </w:r>
            <w:r>
              <w:rPr>
                <w:color w:val="000000"/>
                <w:sz w:val="19"/>
                <w:szCs w:val="19"/>
              </w:rPr>
              <w:t>1 à 7 et les annexes A, B et ZA de la Partie 4 : Serre-tête à atténuation dépendante du niveau, NF EN 352-4;</w:t>
            </w:r>
          </w:p>
          <w:p w14:paraId="46B37339" w14:textId="77777777" w:rsidR="00F03380" w:rsidRDefault="00F03380" w:rsidP="00F03380">
            <w:pPr>
              <w:pStyle w:val="Pa12"/>
              <w:spacing w:after="200"/>
              <w:ind w:firstLine="200"/>
              <w:jc w:val="both"/>
              <w:rPr>
                <w:color w:val="000000"/>
                <w:sz w:val="19"/>
                <w:szCs w:val="19"/>
              </w:rPr>
            </w:pPr>
            <w:r>
              <w:rPr>
                <w:i/>
                <w:iCs/>
                <w:color w:val="000000"/>
                <w:sz w:val="19"/>
                <w:szCs w:val="19"/>
              </w:rPr>
              <w:t xml:space="preserve">e) </w:t>
            </w:r>
            <w:r>
              <w:rPr>
                <w:color w:val="000000"/>
                <w:sz w:val="19"/>
                <w:szCs w:val="19"/>
              </w:rPr>
              <w:t>1 à 7 et les annexes A, B et ZA de la Partie 5 : Serre-tête à atténuation active du bruit, NF EN 352-5;</w:t>
            </w:r>
          </w:p>
          <w:p w14:paraId="6D582C38" w14:textId="77777777" w:rsidR="00F03380" w:rsidRDefault="00F03380" w:rsidP="00F03380">
            <w:pPr>
              <w:pStyle w:val="Pa12"/>
              <w:spacing w:after="200"/>
              <w:ind w:firstLine="200"/>
              <w:jc w:val="both"/>
              <w:rPr>
                <w:color w:val="000000"/>
                <w:sz w:val="19"/>
                <w:szCs w:val="19"/>
              </w:rPr>
            </w:pPr>
            <w:r>
              <w:rPr>
                <w:i/>
                <w:iCs/>
                <w:color w:val="000000"/>
                <w:sz w:val="19"/>
                <w:szCs w:val="19"/>
              </w:rPr>
              <w:t xml:space="preserve">f) </w:t>
            </w:r>
            <w:r>
              <w:rPr>
                <w:color w:val="000000"/>
                <w:sz w:val="19"/>
                <w:szCs w:val="19"/>
              </w:rPr>
              <w:t>1 à 7 et les annexes A, B et ZA de la Partie 6 : Serre-tête avec entrée audio-électrique, NF EN 352-6;</w:t>
            </w:r>
          </w:p>
          <w:p w14:paraId="6AA54A5D" w14:textId="77777777" w:rsidR="00F03380" w:rsidRDefault="00F03380" w:rsidP="00F03380">
            <w:pPr>
              <w:pStyle w:val="Pa12"/>
              <w:spacing w:after="200"/>
              <w:ind w:firstLine="200"/>
              <w:jc w:val="both"/>
              <w:rPr>
                <w:color w:val="000000"/>
                <w:sz w:val="19"/>
                <w:szCs w:val="19"/>
              </w:rPr>
            </w:pPr>
            <w:r>
              <w:rPr>
                <w:i/>
                <w:iCs/>
                <w:color w:val="000000"/>
                <w:sz w:val="19"/>
                <w:szCs w:val="19"/>
              </w:rPr>
              <w:t xml:space="preserve">g) </w:t>
            </w:r>
            <w:r>
              <w:rPr>
                <w:color w:val="000000"/>
                <w:sz w:val="19"/>
                <w:szCs w:val="19"/>
              </w:rPr>
              <w:t>1 à 7 et les annexes A, B et ZA de la Partie 7 : Bouchons d’oreilles à atténuation dépendante du niveau, NF EN 352-7; et;</w:t>
            </w:r>
          </w:p>
          <w:p w14:paraId="6222D2E3" w14:textId="77777777" w:rsidR="00F03380" w:rsidRDefault="00F03380" w:rsidP="00F03380">
            <w:pPr>
              <w:pStyle w:val="Pa12"/>
              <w:spacing w:after="200"/>
              <w:ind w:firstLine="200"/>
              <w:jc w:val="both"/>
              <w:rPr>
                <w:color w:val="000000"/>
                <w:sz w:val="19"/>
                <w:szCs w:val="19"/>
              </w:rPr>
            </w:pPr>
            <w:r>
              <w:rPr>
                <w:color w:val="000000"/>
                <w:sz w:val="19"/>
                <w:szCs w:val="19"/>
              </w:rPr>
              <w:t>2° aux exigences de sélection prévues aux articles sui</w:t>
            </w:r>
            <w:r>
              <w:rPr>
                <w:color w:val="000000"/>
                <w:sz w:val="19"/>
                <w:szCs w:val="19"/>
              </w:rPr>
              <w:softHyphen/>
              <w:t>vants de la norme Protecteurs individuels contre le bruit – Recommandations relatives à la sélection, à l’utilisa</w:t>
            </w:r>
            <w:r>
              <w:rPr>
                <w:color w:val="000000"/>
                <w:sz w:val="19"/>
                <w:szCs w:val="19"/>
              </w:rPr>
              <w:softHyphen/>
              <w:t>tion, aux précautions d’emploi et à l’entretien – Document guide, NF EN 458 : 2016 :</w:t>
            </w:r>
          </w:p>
          <w:p w14:paraId="6D012707" w14:textId="77777777" w:rsidR="00F03380" w:rsidRDefault="00F03380" w:rsidP="00F03380">
            <w:pPr>
              <w:pStyle w:val="Pa12"/>
              <w:spacing w:after="200"/>
              <w:ind w:firstLine="200"/>
              <w:jc w:val="both"/>
              <w:rPr>
                <w:color w:val="000000"/>
                <w:sz w:val="19"/>
                <w:szCs w:val="19"/>
              </w:rPr>
            </w:pPr>
            <w:r>
              <w:rPr>
                <w:i/>
                <w:iCs/>
                <w:color w:val="000000"/>
                <w:sz w:val="19"/>
                <w:szCs w:val="19"/>
              </w:rPr>
              <w:t xml:space="preserve">a) </w:t>
            </w:r>
            <w:r>
              <w:rPr>
                <w:color w:val="000000"/>
                <w:sz w:val="19"/>
                <w:szCs w:val="19"/>
              </w:rPr>
              <w:t>3 à 4;</w:t>
            </w:r>
          </w:p>
          <w:p w14:paraId="60432C34" w14:textId="77777777" w:rsidR="00F03380" w:rsidRDefault="00F03380" w:rsidP="00F03380">
            <w:pPr>
              <w:pStyle w:val="Pa12"/>
              <w:spacing w:after="200"/>
              <w:ind w:firstLine="200"/>
              <w:jc w:val="both"/>
              <w:rPr>
                <w:color w:val="000000"/>
                <w:sz w:val="19"/>
                <w:szCs w:val="19"/>
              </w:rPr>
            </w:pPr>
            <w:r>
              <w:rPr>
                <w:i/>
                <w:iCs/>
                <w:color w:val="000000"/>
                <w:sz w:val="19"/>
                <w:szCs w:val="19"/>
              </w:rPr>
              <w:t xml:space="preserve">b) </w:t>
            </w:r>
            <w:r>
              <w:rPr>
                <w:color w:val="000000"/>
                <w:sz w:val="19"/>
                <w:szCs w:val="19"/>
              </w:rPr>
              <w:t>6 à 6.2.1;</w:t>
            </w:r>
          </w:p>
          <w:p w14:paraId="0C03C00E" w14:textId="77777777" w:rsidR="00F03380" w:rsidRDefault="00F03380" w:rsidP="00F03380">
            <w:pPr>
              <w:pStyle w:val="Pa12"/>
              <w:spacing w:after="200"/>
              <w:ind w:firstLine="200"/>
              <w:jc w:val="both"/>
              <w:rPr>
                <w:color w:val="000000"/>
                <w:sz w:val="19"/>
                <w:szCs w:val="19"/>
              </w:rPr>
            </w:pPr>
            <w:r>
              <w:rPr>
                <w:i/>
                <w:iCs/>
                <w:color w:val="000000"/>
                <w:sz w:val="19"/>
                <w:szCs w:val="19"/>
              </w:rPr>
              <w:t xml:space="preserve">c) </w:t>
            </w:r>
            <w:r>
              <w:rPr>
                <w:color w:val="000000"/>
                <w:sz w:val="19"/>
                <w:szCs w:val="19"/>
              </w:rPr>
              <w:t>6.2.3 à 6.5;</w:t>
            </w:r>
          </w:p>
          <w:p w14:paraId="06EB818D" w14:textId="77777777" w:rsidR="00F03380" w:rsidRDefault="00F03380" w:rsidP="00F03380">
            <w:pPr>
              <w:pStyle w:val="Pa12"/>
              <w:spacing w:after="200"/>
              <w:ind w:firstLine="200"/>
              <w:jc w:val="both"/>
              <w:rPr>
                <w:color w:val="000000"/>
                <w:sz w:val="19"/>
                <w:szCs w:val="19"/>
              </w:rPr>
            </w:pPr>
            <w:r>
              <w:rPr>
                <w:i/>
                <w:iCs/>
                <w:color w:val="000000"/>
                <w:sz w:val="19"/>
                <w:szCs w:val="19"/>
              </w:rPr>
              <w:t xml:space="preserve">d) </w:t>
            </w:r>
            <w:r>
              <w:rPr>
                <w:color w:val="000000"/>
                <w:sz w:val="19"/>
                <w:szCs w:val="19"/>
              </w:rPr>
              <w:t>6.8 à 6.9.2;</w:t>
            </w:r>
          </w:p>
          <w:p w14:paraId="13D5B500" w14:textId="77777777" w:rsidR="00F03380" w:rsidRDefault="00F03380" w:rsidP="00F03380">
            <w:pPr>
              <w:pStyle w:val="Pa12"/>
              <w:spacing w:after="200"/>
              <w:ind w:firstLine="200"/>
              <w:jc w:val="both"/>
              <w:rPr>
                <w:color w:val="000000"/>
                <w:sz w:val="19"/>
                <w:szCs w:val="19"/>
              </w:rPr>
            </w:pPr>
            <w:r>
              <w:rPr>
                <w:i/>
                <w:iCs/>
                <w:color w:val="000000"/>
                <w:sz w:val="19"/>
                <w:szCs w:val="19"/>
              </w:rPr>
              <w:t xml:space="preserve">e) </w:t>
            </w:r>
            <w:r>
              <w:rPr>
                <w:color w:val="000000"/>
                <w:sz w:val="19"/>
                <w:szCs w:val="19"/>
              </w:rPr>
              <w:t>les annexes A à E.</w:t>
            </w:r>
          </w:p>
          <w:p w14:paraId="088D6C03" w14:textId="77777777" w:rsidR="00F03380" w:rsidRDefault="00F03380" w:rsidP="00F03380">
            <w:pPr>
              <w:pStyle w:val="Pa12"/>
              <w:spacing w:after="200"/>
              <w:ind w:firstLine="200"/>
              <w:jc w:val="both"/>
              <w:rPr>
                <w:color w:val="000000"/>
                <w:sz w:val="19"/>
                <w:szCs w:val="19"/>
              </w:rPr>
            </w:pPr>
            <w:r>
              <w:rPr>
                <w:color w:val="000000"/>
                <w:sz w:val="19"/>
                <w:szCs w:val="19"/>
              </w:rPr>
              <w:t>Aux fins de l’application de l’article 6.2.3.2 et de l’annexe B de la norme NF EN 458 : 2016, le résultat d’un mesurage effectué conformément à l’article 2.21.8 peut être utilisé comme mesure de la pression acoustique de crête.</w:t>
            </w:r>
          </w:p>
          <w:p w14:paraId="34756C9B" w14:textId="77777777" w:rsidR="00F03380" w:rsidRDefault="00F03380" w:rsidP="00F03380">
            <w:pPr>
              <w:pStyle w:val="Sansinterligne"/>
            </w:pPr>
            <w:r>
              <w:rPr>
                <w:color w:val="000000"/>
                <w:sz w:val="19"/>
                <w:szCs w:val="19"/>
              </w:rPr>
              <w:t>Un protecteur auditif satisfait aux obligations du présent article s’il est conforme à la version la plus récente ou à la version antérieure d’une norme qui y est prévue et s’il n’a pas atteint la date d’expiration prévue par le fabricant, le cas échéant.</w:t>
            </w:r>
            <w:r>
              <w:t xml:space="preserve"> </w:t>
            </w:r>
          </w:p>
        </w:tc>
        <w:tc>
          <w:tcPr>
            <w:tcW w:w="2172" w:type="dxa"/>
          </w:tcPr>
          <w:p w14:paraId="17D45505" w14:textId="77777777" w:rsidR="00F03380" w:rsidRDefault="00F03380" w:rsidP="00F22AC3">
            <w:pPr>
              <w:pStyle w:val="Sansinterligne"/>
            </w:pPr>
          </w:p>
        </w:tc>
      </w:tr>
      <w:tr w:rsidR="00F03380" w14:paraId="59910D1A" w14:textId="77777777" w:rsidTr="004B5F29">
        <w:tc>
          <w:tcPr>
            <w:tcW w:w="5230" w:type="dxa"/>
          </w:tcPr>
          <w:p w14:paraId="54EE6B9A" w14:textId="77777777" w:rsidR="00F03380" w:rsidRDefault="00F03380" w:rsidP="00F22AC3">
            <w:pPr>
              <w:pStyle w:val="Sansinterligne"/>
            </w:pPr>
            <w:r>
              <w:rPr>
                <w:b/>
                <w:bCs/>
                <w:color w:val="000000"/>
                <w:sz w:val="19"/>
                <w:szCs w:val="19"/>
              </w:rPr>
              <w:lastRenderedPageBreak/>
              <w:t xml:space="preserve">2.21.12. </w:t>
            </w:r>
            <w:r>
              <w:rPr>
                <w:color w:val="000000"/>
                <w:sz w:val="19"/>
                <w:szCs w:val="19"/>
              </w:rPr>
              <w:t>Les protecteurs auditifs fournis à un travail</w:t>
            </w:r>
            <w:r>
              <w:rPr>
                <w:color w:val="000000"/>
                <w:sz w:val="19"/>
                <w:szCs w:val="19"/>
              </w:rPr>
              <w:softHyphen/>
              <w:t>leur doivent atténuer le bruit de telle sorte que celui-ci ne soit pas exposé à des valeurs qui excèdent celles établies à l’article 2.21.2.</w:t>
            </w:r>
          </w:p>
        </w:tc>
        <w:tc>
          <w:tcPr>
            <w:tcW w:w="5528" w:type="dxa"/>
          </w:tcPr>
          <w:p w14:paraId="59A2D985" w14:textId="77777777" w:rsidR="00F03380" w:rsidRDefault="00F03380" w:rsidP="00F22AC3">
            <w:pPr>
              <w:pStyle w:val="Sansinterligne"/>
            </w:pPr>
            <w:r>
              <w:rPr>
                <w:b/>
                <w:bCs/>
                <w:color w:val="000000"/>
                <w:sz w:val="19"/>
                <w:szCs w:val="19"/>
              </w:rPr>
              <w:t xml:space="preserve">2.21.11. </w:t>
            </w:r>
            <w:r>
              <w:rPr>
                <w:color w:val="000000"/>
                <w:sz w:val="19"/>
                <w:szCs w:val="19"/>
              </w:rPr>
              <w:t>Les protecteurs auditifs fournis à un travail</w:t>
            </w:r>
            <w:r>
              <w:rPr>
                <w:color w:val="000000"/>
                <w:sz w:val="19"/>
                <w:szCs w:val="19"/>
              </w:rPr>
              <w:softHyphen/>
              <w:t>leur doivent atténuer le bruit de telle sorte que celui-ci ne soit pas exposé à des valeurs qui excèdent celles établies à l’article 2.21.2.</w:t>
            </w:r>
          </w:p>
        </w:tc>
        <w:tc>
          <w:tcPr>
            <w:tcW w:w="2172" w:type="dxa"/>
          </w:tcPr>
          <w:p w14:paraId="577FB6B4" w14:textId="77777777" w:rsidR="00F03380" w:rsidRDefault="00F03380" w:rsidP="00F22AC3">
            <w:pPr>
              <w:pStyle w:val="Sansinterligne"/>
            </w:pPr>
          </w:p>
        </w:tc>
      </w:tr>
      <w:tr w:rsidR="00F03380" w14:paraId="5552473A" w14:textId="77777777" w:rsidTr="004B5F29">
        <w:tc>
          <w:tcPr>
            <w:tcW w:w="5230" w:type="dxa"/>
          </w:tcPr>
          <w:p w14:paraId="2CB085FF" w14:textId="77777777" w:rsidR="00F03380" w:rsidRDefault="00F03380" w:rsidP="00F03380">
            <w:pPr>
              <w:pStyle w:val="Pa13"/>
              <w:spacing w:after="200"/>
              <w:ind w:firstLine="200"/>
              <w:jc w:val="both"/>
              <w:rPr>
                <w:color w:val="000000"/>
                <w:sz w:val="19"/>
                <w:szCs w:val="19"/>
              </w:rPr>
            </w:pPr>
            <w:r>
              <w:rPr>
                <w:b/>
                <w:bCs/>
                <w:color w:val="000000"/>
                <w:sz w:val="19"/>
                <w:szCs w:val="19"/>
              </w:rPr>
              <w:lastRenderedPageBreak/>
              <w:t xml:space="preserve">2.21.13. </w:t>
            </w:r>
            <w:r>
              <w:rPr>
                <w:color w:val="000000"/>
                <w:sz w:val="19"/>
                <w:szCs w:val="19"/>
              </w:rPr>
              <w:t>L’employeur doit fournir une formation théo</w:t>
            </w:r>
            <w:r>
              <w:rPr>
                <w:color w:val="000000"/>
                <w:sz w:val="19"/>
                <w:szCs w:val="19"/>
              </w:rPr>
              <w:softHyphen/>
              <w:t>rique et pratique aux travailleurs relativement aux protec</w:t>
            </w:r>
            <w:r>
              <w:rPr>
                <w:color w:val="000000"/>
                <w:sz w:val="19"/>
                <w:szCs w:val="19"/>
              </w:rPr>
              <w:softHyphen/>
              <w:t>teurs auditifs, laquelle contient notamment :</w:t>
            </w:r>
          </w:p>
          <w:p w14:paraId="0B116287" w14:textId="77777777" w:rsidR="00F03380" w:rsidRDefault="00F03380" w:rsidP="00F03380">
            <w:pPr>
              <w:pStyle w:val="Pa13"/>
              <w:spacing w:after="200"/>
              <w:ind w:firstLine="200"/>
              <w:jc w:val="both"/>
              <w:rPr>
                <w:color w:val="000000"/>
                <w:sz w:val="19"/>
                <w:szCs w:val="19"/>
              </w:rPr>
            </w:pPr>
            <w:r>
              <w:rPr>
                <w:color w:val="000000"/>
                <w:sz w:val="19"/>
                <w:szCs w:val="19"/>
              </w:rPr>
              <w:t>1° les éléments à considérer dans le choix des protec</w:t>
            </w:r>
            <w:r>
              <w:rPr>
                <w:color w:val="000000"/>
                <w:sz w:val="19"/>
                <w:szCs w:val="19"/>
              </w:rPr>
              <w:softHyphen/>
              <w:t>teurs auditifs et leur utilisation en fonction des différentes situations de travail;</w:t>
            </w:r>
          </w:p>
          <w:p w14:paraId="34FD952F" w14:textId="77777777" w:rsidR="00F03380" w:rsidRDefault="00F03380" w:rsidP="00F03380">
            <w:pPr>
              <w:pStyle w:val="Pa13"/>
              <w:spacing w:after="200"/>
              <w:ind w:firstLine="200"/>
              <w:jc w:val="both"/>
              <w:rPr>
                <w:color w:val="000000"/>
                <w:sz w:val="19"/>
                <w:szCs w:val="19"/>
              </w:rPr>
            </w:pPr>
            <w:r>
              <w:rPr>
                <w:color w:val="000000"/>
                <w:sz w:val="19"/>
                <w:szCs w:val="19"/>
              </w:rPr>
              <w:t>2° leur ajustement;</w:t>
            </w:r>
          </w:p>
          <w:p w14:paraId="7F50F221" w14:textId="77777777" w:rsidR="00F03380" w:rsidRDefault="00F03380" w:rsidP="00F03380">
            <w:pPr>
              <w:pStyle w:val="Pa13"/>
              <w:spacing w:after="200"/>
              <w:ind w:firstLine="200"/>
              <w:jc w:val="both"/>
              <w:rPr>
                <w:color w:val="000000"/>
                <w:sz w:val="19"/>
                <w:szCs w:val="19"/>
              </w:rPr>
            </w:pPr>
            <w:r>
              <w:rPr>
                <w:color w:val="000000"/>
                <w:sz w:val="19"/>
                <w:szCs w:val="19"/>
              </w:rPr>
              <w:t>3° leur inspection;</w:t>
            </w:r>
          </w:p>
          <w:p w14:paraId="5F65D5D2" w14:textId="77777777" w:rsidR="00F03380" w:rsidRDefault="00F03380" w:rsidP="00F03380">
            <w:pPr>
              <w:pStyle w:val="Pa13"/>
              <w:spacing w:after="200"/>
              <w:ind w:firstLine="200"/>
              <w:jc w:val="both"/>
              <w:rPr>
                <w:color w:val="000000"/>
                <w:sz w:val="19"/>
                <w:szCs w:val="19"/>
              </w:rPr>
            </w:pPr>
            <w:r>
              <w:rPr>
                <w:color w:val="000000"/>
                <w:sz w:val="19"/>
                <w:szCs w:val="19"/>
              </w:rPr>
              <w:t>4° leur entretien;</w:t>
            </w:r>
          </w:p>
          <w:p w14:paraId="60C8C09D" w14:textId="77777777" w:rsidR="00F03380" w:rsidRDefault="00F03380" w:rsidP="00F03380">
            <w:pPr>
              <w:pStyle w:val="Pa13"/>
              <w:spacing w:after="200"/>
              <w:ind w:firstLine="200"/>
              <w:jc w:val="both"/>
              <w:rPr>
                <w:color w:val="000000"/>
                <w:sz w:val="19"/>
                <w:szCs w:val="19"/>
              </w:rPr>
            </w:pPr>
            <w:r>
              <w:rPr>
                <w:color w:val="000000"/>
                <w:sz w:val="19"/>
                <w:szCs w:val="19"/>
              </w:rPr>
              <w:t>5° les risques associés au bruit et l’importance du port de ces protecteurs pendant toute la durée de l’exposition au bruit;</w:t>
            </w:r>
          </w:p>
          <w:p w14:paraId="10923362" w14:textId="77777777" w:rsidR="00F03380" w:rsidRDefault="00F03380" w:rsidP="00F03380">
            <w:pPr>
              <w:pStyle w:val="Sansinterligne"/>
            </w:pPr>
            <w:r>
              <w:rPr>
                <w:color w:val="000000"/>
                <w:sz w:val="19"/>
                <w:szCs w:val="19"/>
              </w:rPr>
              <w:t>6° les méthodes d’évaluation du niveau de bruit pré</w:t>
            </w:r>
            <w:r>
              <w:rPr>
                <w:color w:val="000000"/>
                <w:sz w:val="19"/>
                <w:szCs w:val="19"/>
              </w:rPr>
              <w:softHyphen/>
              <w:t>vues à l’article 2.21.8.</w:t>
            </w:r>
          </w:p>
        </w:tc>
        <w:tc>
          <w:tcPr>
            <w:tcW w:w="5528" w:type="dxa"/>
          </w:tcPr>
          <w:p w14:paraId="53CA031A" w14:textId="77777777" w:rsidR="00F03380" w:rsidRDefault="00F03380" w:rsidP="00F22AC3">
            <w:pPr>
              <w:pStyle w:val="Sansinterligne"/>
              <w:rPr>
                <w:color w:val="000000"/>
                <w:sz w:val="19"/>
                <w:szCs w:val="19"/>
              </w:rPr>
            </w:pPr>
            <w:r>
              <w:rPr>
                <w:b/>
                <w:bCs/>
                <w:color w:val="000000"/>
                <w:sz w:val="19"/>
                <w:szCs w:val="19"/>
              </w:rPr>
              <w:t xml:space="preserve">2.21.12. </w:t>
            </w:r>
            <w:r>
              <w:rPr>
                <w:color w:val="000000"/>
                <w:sz w:val="19"/>
                <w:szCs w:val="19"/>
              </w:rPr>
              <w:t>L’employeur doit fournir une formation théo</w:t>
            </w:r>
            <w:r>
              <w:rPr>
                <w:color w:val="000000"/>
                <w:sz w:val="19"/>
                <w:szCs w:val="19"/>
              </w:rPr>
              <w:softHyphen/>
              <w:t>rique et pratique aux travailleurs relativement aux protec</w:t>
            </w:r>
            <w:r>
              <w:rPr>
                <w:color w:val="000000"/>
                <w:sz w:val="19"/>
                <w:szCs w:val="19"/>
              </w:rPr>
              <w:softHyphen/>
              <w:t>teurs auditifs, laquelle contient notamment :</w:t>
            </w:r>
          </w:p>
          <w:p w14:paraId="07E5E7BF" w14:textId="77777777" w:rsidR="00F03380" w:rsidRDefault="00F03380" w:rsidP="00F22AC3">
            <w:pPr>
              <w:pStyle w:val="Sansinterligne"/>
              <w:rPr>
                <w:color w:val="000000"/>
                <w:sz w:val="19"/>
                <w:szCs w:val="19"/>
              </w:rPr>
            </w:pPr>
          </w:p>
          <w:p w14:paraId="19F84210" w14:textId="77777777" w:rsidR="00F03380" w:rsidRDefault="00F03380" w:rsidP="00F03380">
            <w:pPr>
              <w:pStyle w:val="Pa12"/>
              <w:spacing w:after="200"/>
              <w:jc w:val="both"/>
              <w:rPr>
                <w:color w:val="000000"/>
                <w:sz w:val="19"/>
                <w:szCs w:val="19"/>
              </w:rPr>
            </w:pPr>
            <w:r>
              <w:rPr>
                <w:color w:val="000000"/>
                <w:sz w:val="19"/>
                <w:szCs w:val="19"/>
              </w:rPr>
              <w:t>1° les éléments à considérer dans le choix des protec</w:t>
            </w:r>
            <w:r>
              <w:rPr>
                <w:color w:val="000000"/>
                <w:sz w:val="19"/>
                <w:szCs w:val="19"/>
              </w:rPr>
              <w:softHyphen/>
              <w:t>teurs auditifs et leur utilisation en fonction des différentes situations de travail;</w:t>
            </w:r>
          </w:p>
          <w:p w14:paraId="640B11B6" w14:textId="77777777" w:rsidR="00F03380" w:rsidRDefault="00F03380" w:rsidP="00F03380">
            <w:pPr>
              <w:pStyle w:val="Pa12"/>
              <w:spacing w:after="200"/>
              <w:jc w:val="both"/>
              <w:rPr>
                <w:color w:val="000000"/>
                <w:sz w:val="19"/>
                <w:szCs w:val="19"/>
              </w:rPr>
            </w:pPr>
            <w:r>
              <w:rPr>
                <w:color w:val="000000"/>
                <w:sz w:val="19"/>
                <w:szCs w:val="19"/>
              </w:rPr>
              <w:t>2° leur ajustement;</w:t>
            </w:r>
          </w:p>
          <w:p w14:paraId="17B37246" w14:textId="77777777" w:rsidR="00F03380" w:rsidRDefault="00F03380" w:rsidP="00F03380">
            <w:pPr>
              <w:pStyle w:val="Pa12"/>
              <w:spacing w:after="200"/>
              <w:jc w:val="both"/>
              <w:rPr>
                <w:color w:val="000000"/>
                <w:sz w:val="19"/>
                <w:szCs w:val="19"/>
              </w:rPr>
            </w:pPr>
            <w:r>
              <w:rPr>
                <w:color w:val="000000"/>
                <w:sz w:val="19"/>
                <w:szCs w:val="19"/>
              </w:rPr>
              <w:t>3° leur inspection;</w:t>
            </w:r>
          </w:p>
          <w:p w14:paraId="5A33A445" w14:textId="77777777" w:rsidR="00F03380" w:rsidRDefault="00F03380" w:rsidP="00F03380">
            <w:pPr>
              <w:pStyle w:val="Pa12"/>
              <w:spacing w:after="200"/>
              <w:jc w:val="both"/>
              <w:rPr>
                <w:color w:val="000000"/>
                <w:sz w:val="19"/>
                <w:szCs w:val="19"/>
              </w:rPr>
            </w:pPr>
            <w:r>
              <w:rPr>
                <w:color w:val="000000"/>
                <w:sz w:val="19"/>
                <w:szCs w:val="19"/>
              </w:rPr>
              <w:t>4° leur entretien;</w:t>
            </w:r>
          </w:p>
          <w:p w14:paraId="0A31D7CA" w14:textId="77777777" w:rsidR="00F03380" w:rsidRDefault="00F03380" w:rsidP="00F03380">
            <w:pPr>
              <w:pStyle w:val="Pa12"/>
              <w:spacing w:after="200"/>
              <w:jc w:val="both"/>
              <w:rPr>
                <w:color w:val="000000"/>
                <w:sz w:val="19"/>
                <w:szCs w:val="19"/>
              </w:rPr>
            </w:pPr>
            <w:r>
              <w:rPr>
                <w:color w:val="000000"/>
                <w:sz w:val="19"/>
                <w:szCs w:val="19"/>
              </w:rPr>
              <w:t>5° les risques associés au bruit et l’importance du port de ces protecteurs pendant toute la durée de l’exposition au bruit;</w:t>
            </w:r>
          </w:p>
          <w:p w14:paraId="3530295D" w14:textId="77777777" w:rsidR="00F03380" w:rsidRDefault="00F03380" w:rsidP="00F03380">
            <w:pPr>
              <w:pStyle w:val="Sansinterligne"/>
            </w:pPr>
            <w:r>
              <w:rPr>
                <w:color w:val="000000"/>
                <w:sz w:val="19"/>
                <w:szCs w:val="19"/>
              </w:rPr>
              <w:t>6° les méthodes d’évaluation du niveau de bruit prévues à l’article 2.21.7.</w:t>
            </w:r>
          </w:p>
        </w:tc>
        <w:tc>
          <w:tcPr>
            <w:tcW w:w="2172" w:type="dxa"/>
          </w:tcPr>
          <w:p w14:paraId="13AFAB7B" w14:textId="77777777" w:rsidR="00F03380" w:rsidRDefault="00F03380" w:rsidP="00F22AC3">
            <w:pPr>
              <w:pStyle w:val="Sansinterligne"/>
            </w:pPr>
          </w:p>
        </w:tc>
      </w:tr>
      <w:tr w:rsidR="00F03380" w14:paraId="4DAA81C3" w14:textId="77777777" w:rsidTr="004B5F29">
        <w:tc>
          <w:tcPr>
            <w:tcW w:w="5230" w:type="dxa"/>
          </w:tcPr>
          <w:p w14:paraId="50836917" w14:textId="77777777" w:rsidR="00F03380" w:rsidRDefault="00F03380" w:rsidP="00F03380">
            <w:pPr>
              <w:pStyle w:val="Pa13"/>
              <w:spacing w:after="200"/>
              <w:ind w:firstLine="200"/>
              <w:jc w:val="both"/>
              <w:rPr>
                <w:color w:val="000000"/>
                <w:sz w:val="19"/>
                <w:szCs w:val="19"/>
              </w:rPr>
            </w:pPr>
            <w:r>
              <w:rPr>
                <w:b/>
                <w:bCs/>
                <w:color w:val="000000"/>
                <w:sz w:val="19"/>
                <w:szCs w:val="19"/>
              </w:rPr>
              <w:t xml:space="preserve">2.21.14. </w:t>
            </w:r>
            <w:r>
              <w:rPr>
                <w:color w:val="000000"/>
                <w:sz w:val="19"/>
                <w:szCs w:val="19"/>
              </w:rPr>
              <w:t>L’employeur doit afficher ou autrement diffuser le rapport d’un mesurage effectué en vertu de l’article 2.21.9. au plus tard 15 jours après que celui-ci est mis à sa disposition.</w:t>
            </w:r>
          </w:p>
          <w:p w14:paraId="5C637C35" w14:textId="77777777" w:rsidR="00F03380" w:rsidRDefault="00F03380" w:rsidP="00F03380">
            <w:pPr>
              <w:pStyle w:val="Sansinterligne"/>
            </w:pPr>
            <w:r>
              <w:rPr>
                <w:color w:val="000000"/>
                <w:sz w:val="19"/>
                <w:szCs w:val="19"/>
              </w:rPr>
              <w:t>Ce rapport doit être facilement accessible aux travail</w:t>
            </w:r>
            <w:r>
              <w:rPr>
                <w:color w:val="000000"/>
                <w:sz w:val="19"/>
                <w:szCs w:val="19"/>
              </w:rPr>
              <w:softHyphen/>
              <w:t>leurs dans un endroit visible, jusqu’à la fermeture du chan</w:t>
            </w:r>
            <w:r>
              <w:rPr>
                <w:color w:val="000000"/>
                <w:sz w:val="19"/>
                <w:szCs w:val="19"/>
              </w:rPr>
              <w:softHyphen/>
              <w:t>tier ou pour une période de 3 mois, selon la première date.</w:t>
            </w:r>
          </w:p>
        </w:tc>
        <w:tc>
          <w:tcPr>
            <w:tcW w:w="5528" w:type="dxa"/>
          </w:tcPr>
          <w:p w14:paraId="6FA0E9D3" w14:textId="77777777" w:rsidR="00F03380" w:rsidRDefault="00F03380" w:rsidP="00F03380">
            <w:pPr>
              <w:pStyle w:val="Pa12"/>
              <w:spacing w:after="200"/>
              <w:jc w:val="both"/>
              <w:rPr>
                <w:color w:val="000000"/>
                <w:sz w:val="19"/>
                <w:szCs w:val="19"/>
              </w:rPr>
            </w:pPr>
            <w:r>
              <w:rPr>
                <w:b/>
                <w:bCs/>
                <w:color w:val="000000"/>
                <w:sz w:val="19"/>
                <w:szCs w:val="19"/>
              </w:rPr>
              <w:t xml:space="preserve">2.21.13. </w:t>
            </w:r>
            <w:r>
              <w:rPr>
                <w:color w:val="000000"/>
                <w:sz w:val="19"/>
                <w:szCs w:val="19"/>
              </w:rPr>
              <w:t>L’employeur doit afficher ou autrement diffu</w:t>
            </w:r>
            <w:r>
              <w:rPr>
                <w:color w:val="000000"/>
                <w:sz w:val="19"/>
                <w:szCs w:val="19"/>
              </w:rPr>
              <w:softHyphen/>
              <w:t>ser le rapport d’un mesurage effectué en vertu de l’</w:t>
            </w:r>
            <w:proofErr w:type="spellStart"/>
            <w:r>
              <w:rPr>
                <w:color w:val="000000"/>
                <w:sz w:val="19"/>
                <w:szCs w:val="19"/>
              </w:rPr>
              <w:t>arti-cle</w:t>
            </w:r>
            <w:proofErr w:type="spellEnd"/>
            <w:r>
              <w:rPr>
                <w:color w:val="000000"/>
                <w:sz w:val="19"/>
                <w:szCs w:val="19"/>
              </w:rPr>
              <w:t xml:space="preserve"> 2.21.8 au plus tard 15 jours après que celui-ci est mis à sa disposition.</w:t>
            </w:r>
          </w:p>
          <w:p w14:paraId="0B372510" w14:textId="77777777" w:rsidR="00F03380" w:rsidRDefault="00F03380" w:rsidP="00F03380">
            <w:pPr>
              <w:pStyle w:val="Sansinterligne"/>
            </w:pPr>
            <w:r>
              <w:rPr>
                <w:color w:val="000000"/>
                <w:sz w:val="19"/>
                <w:szCs w:val="19"/>
              </w:rPr>
              <w:t>Ce rapport doit être facilement accessible aux travail</w:t>
            </w:r>
            <w:r>
              <w:rPr>
                <w:color w:val="000000"/>
                <w:sz w:val="19"/>
                <w:szCs w:val="19"/>
              </w:rPr>
              <w:softHyphen/>
              <w:t>leurs dans un endroit visible, jusqu’à la fermeture du chan</w:t>
            </w:r>
            <w:r>
              <w:rPr>
                <w:color w:val="000000"/>
                <w:sz w:val="19"/>
                <w:szCs w:val="19"/>
              </w:rPr>
              <w:softHyphen/>
              <w:t>tier ou pour une période de 3 mois, selon la première date.</w:t>
            </w:r>
          </w:p>
        </w:tc>
        <w:tc>
          <w:tcPr>
            <w:tcW w:w="2172" w:type="dxa"/>
          </w:tcPr>
          <w:p w14:paraId="5D958F62" w14:textId="77777777" w:rsidR="00F03380" w:rsidRDefault="00F03380" w:rsidP="00F22AC3">
            <w:pPr>
              <w:pStyle w:val="Sansinterligne"/>
            </w:pPr>
          </w:p>
        </w:tc>
      </w:tr>
      <w:tr w:rsidR="00F03380" w14:paraId="1DB74AC6" w14:textId="77777777" w:rsidTr="004B5F29">
        <w:tc>
          <w:tcPr>
            <w:tcW w:w="5230" w:type="dxa"/>
          </w:tcPr>
          <w:p w14:paraId="2140E38B" w14:textId="77777777" w:rsidR="00F03380" w:rsidRDefault="00F03380" w:rsidP="00F03380">
            <w:pPr>
              <w:pStyle w:val="Pa13"/>
              <w:spacing w:after="200"/>
              <w:ind w:firstLine="200"/>
              <w:jc w:val="both"/>
              <w:rPr>
                <w:color w:val="000000"/>
                <w:sz w:val="19"/>
                <w:szCs w:val="19"/>
              </w:rPr>
            </w:pPr>
            <w:r>
              <w:rPr>
                <w:b/>
                <w:bCs/>
                <w:color w:val="000000"/>
                <w:sz w:val="19"/>
                <w:szCs w:val="19"/>
              </w:rPr>
              <w:t xml:space="preserve">2.21.15. </w:t>
            </w:r>
            <w:r>
              <w:rPr>
                <w:color w:val="000000"/>
                <w:sz w:val="19"/>
                <w:szCs w:val="19"/>
              </w:rPr>
              <w:t>L’employeur doit inclure et maintenir à jour dans le programme de prévention, ou à défaut dans un registre, les inscriptions et les documents suivants :</w:t>
            </w:r>
          </w:p>
          <w:p w14:paraId="51660CD5" w14:textId="77777777" w:rsidR="00F03380" w:rsidRDefault="00F03380" w:rsidP="00F03380">
            <w:pPr>
              <w:pStyle w:val="Pa13"/>
              <w:spacing w:after="200"/>
              <w:ind w:firstLine="200"/>
              <w:jc w:val="both"/>
              <w:rPr>
                <w:color w:val="000000"/>
                <w:sz w:val="19"/>
                <w:szCs w:val="19"/>
              </w:rPr>
            </w:pPr>
            <w:r>
              <w:rPr>
                <w:color w:val="000000"/>
                <w:sz w:val="19"/>
                <w:szCs w:val="19"/>
              </w:rPr>
              <w:t>1° les situations de travail à risque de dépasser les valeurs limites d’exposition au bruit identifiées lors de la planification des travaux;</w:t>
            </w:r>
          </w:p>
          <w:p w14:paraId="53073034" w14:textId="77777777" w:rsidR="00F03380" w:rsidRDefault="00F03380" w:rsidP="00F03380">
            <w:pPr>
              <w:pStyle w:val="Pa13"/>
              <w:spacing w:after="200"/>
              <w:ind w:firstLine="200"/>
              <w:jc w:val="both"/>
              <w:rPr>
                <w:color w:val="000000"/>
                <w:sz w:val="19"/>
                <w:szCs w:val="19"/>
              </w:rPr>
            </w:pPr>
            <w:r>
              <w:rPr>
                <w:color w:val="000000"/>
                <w:sz w:val="19"/>
                <w:szCs w:val="19"/>
              </w:rPr>
              <w:t xml:space="preserve">2° les moyens raisonnables mis en </w:t>
            </w:r>
            <w:proofErr w:type="spellStart"/>
            <w:r>
              <w:rPr>
                <w:color w:val="000000"/>
                <w:sz w:val="19"/>
                <w:szCs w:val="19"/>
              </w:rPr>
              <w:t>oeuvre</w:t>
            </w:r>
            <w:proofErr w:type="spellEnd"/>
            <w:r>
              <w:rPr>
                <w:color w:val="000000"/>
                <w:sz w:val="19"/>
                <w:szCs w:val="19"/>
              </w:rPr>
              <w:t>;</w:t>
            </w:r>
          </w:p>
          <w:p w14:paraId="55D11926" w14:textId="77777777" w:rsidR="00F03380" w:rsidRDefault="00F03380" w:rsidP="00F03380">
            <w:pPr>
              <w:pStyle w:val="Sansinterligne"/>
              <w:rPr>
                <w:color w:val="000000"/>
                <w:sz w:val="19"/>
                <w:szCs w:val="19"/>
              </w:rPr>
            </w:pPr>
            <w:r>
              <w:rPr>
                <w:color w:val="000000"/>
                <w:sz w:val="19"/>
                <w:szCs w:val="19"/>
              </w:rPr>
              <w:t xml:space="preserve">   3° les rapports de mesurage effectué en vertu de l’article 2.21.9, le cas échéant.</w:t>
            </w:r>
          </w:p>
          <w:p w14:paraId="51BEB3F9" w14:textId="77777777" w:rsidR="00F03380" w:rsidRDefault="00F03380" w:rsidP="00F03380">
            <w:pPr>
              <w:pStyle w:val="Sansinterligne"/>
              <w:rPr>
                <w:color w:val="000000"/>
                <w:sz w:val="19"/>
                <w:szCs w:val="19"/>
              </w:rPr>
            </w:pPr>
          </w:p>
          <w:p w14:paraId="1C0B4A40" w14:textId="77777777" w:rsidR="00F03380" w:rsidRDefault="00F03380" w:rsidP="00F03380">
            <w:pPr>
              <w:pStyle w:val="Sansinterligne"/>
            </w:pPr>
            <w:r>
              <w:rPr>
                <w:color w:val="000000"/>
                <w:sz w:val="19"/>
                <w:szCs w:val="19"/>
              </w:rPr>
              <w:lastRenderedPageBreak/>
              <w:t>L’employeur doit conserver les rapports de mesurage prévu au premier alinéa durant une période de 10 ans. Il doit conserver les autres informations jusqu’à la fermeture du chantier. Il doit de plus les mettre à la disposition de la Commission, des travailleurs et de leurs représentants, du représentant à la prévention et du comité de santé et de sécurité. ».</w:t>
            </w:r>
          </w:p>
        </w:tc>
        <w:tc>
          <w:tcPr>
            <w:tcW w:w="5528" w:type="dxa"/>
          </w:tcPr>
          <w:p w14:paraId="782C3736" w14:textId="77777777" w:rsidR="00F03380" w:rsidRDefault="00F03380" w:rsidP="00F03380">
            <w:pPr>
              <w:pStyle w:val="Pa12"/>
              <w:spacing w:after="200"/>
              <w:jc w:val="both"/>
              <w:rPr>
                <w:color w:val="000000"/>
                <w:sz w:val="19"/>
                <w:szCs w:val="19"/>
              </w:rPr>
            </w:pPr>
            <w:r>
              <w:rPr>
                <w:b/>
                <w:bCs/>
                <w:color w:val="000000"/>
                <w:sz w:val="19"/>
                <w:szCs w:val="19"/>
              </w:rPr>
              <w:lastRenderedPageBreak/>
              <w:t xml:space="preserve">2.21.14. </w:t>
            </w:r>
            <w:r>
              <w:rPr>
                <w:color w:val="000000"/>
                <w:sz w:val="19"/>
                <w:szCs w:val="19"/>
              </w:rPr>
              <w:t>L’employeur doit inclure et maintenir à jour dans le programme de prévention, ou à défaut dans un registre, les inscriptions et les documents suivants :</w:t>
            </w:r>
          </w:p>
          <w:p w14:paraId="534F1B23" w14:textId="77777777" w:rsidR="00F03380" w:rsidRDefault="00F03380" w:rsidP="00F03380">
            <w:pPr>
              <w:pStyle w:val="Pa12"/>
              <w:spacing w:after="200"/>
              <w:jc w:val="both"/>
              <w:rPr>
                <w:color w:val="000000"/>
                <w:sz w:val="19"/>
                <w:szCs w:val="19"/>
              </w:rPr>
            </w:pPr>
            <w:r>
              <w:rPr>
                <w:color w:val="000000"/>
                <w:sz w:val="19"/>
                <w:szCs w:val="19"/>
              </w:rPr>
              <w:t>1° les situations de travail à risque de dépasser les valeurs limites d’exposition au bruit identifiées lors de la planification des travaux;</w:t>
            </w:r>
          </w:p>
          <w:p w14:paraId="1CD0E5C2" w14:textId="77777777" w:rsidR="00F03380" w:rsidRDefault="00F03380" w:rsidP="00F03380">
            <w:pPr>
              <w:pStyle w:val="Pa12"/>
              <w:spacing w:after="200"/>
              <w:jc w:val="both"/>
              <w:rPr>
                <w:color w:val="000000"/>
                <w:sz w:val="19"/>
                <w:szCs w:val="19"/>
              </w:rPr>
            </w:pPr>
            <w:r>
              <w:rPr>
                <w:color w:val="000000"/>
                <w:sz w:val="19"/>
                <w:szCs w:val="19"/>
              </w:rPr>
              <w:t xml:space="preserve">2° les moyens raisonnables mis en </w:t>
            </w:r>
            <w:proofErr w:type="spellStart"/>
            <w:r>
              <w:rPr>
                <w:color w:val="000000"/>
                <w:sz w:val="19"/>
                <w:szCs w:val="19"/>
              </w:rPr>
              <w:t>oeuvre</w:t>
            </w:r>
            <w:proofErr w:type="spellEnd"/>
            <w:r>
              <w:rPr>
                <w:color w:val="000000"/>
                <w:sz w:val="19"/>
                <w:szCs w:val="19"/>
              </w:rPr>
              <w:t>;</w:t>
            </w:r>
          </w:p>
          <w:p w14:paraId="150B075D" w14:textId="77777777" w:rsidR="00F03380" w:rsidRDefault="00F03380" w:rsidP="00F03380">
            <w:pPr>
              <w:pStyle w:val="Pa12"/>
              <w:spacing w:after="200"/>
              <w:jc w:val="both"/>
              <w:rPr>
                <w:color w:val="000000"/>
                <w:sz w:val="19"/>
                <w:szCs w:val="19"/>
              </w:rPr>
            </w:pPr>
            <w:r>
              <w:rPr>
                <w:color w:val="000000"/>
                <w:sz w:val="19"/>
                <w:szCs w:val="19"/>
              </w:rPr>
              <w:t>3° les rapports de mesurage effectué en vertu de l’</w:t>
            </w:r>
            <w:proofErr w:type="spellStart"/>
            <w:r>
              <w:rPr>
                <w:color w:val="000000"/>
                <w:sz w:val="19"/>
                <w:szCs w:val="19"/>
              </w:rPr>
              <w:t>arti-cle</w:t>
            </w:r>
            <w:proofErr w:type="spellEnd"/>
            <w:r>
              <w:rPr>
                <w:color w:val="000000"/>
                <w:sz w:val="19"/>
                <w:szCs w:val="19"/>
              </w:rPr>
              <w:t xml:space="preserve"> 2.21.8, le cas échéant.</w:t>
            </w:r>
          </w:p>
          <w:p w14:paraId="632643FD" w14:textId="77777777" w:rsidR="00F03380" w:rsidRDefault="00F03380" w:rsidP="00F03380">
            <w:pPr>
              <w:pStyle w:val="Sansinterligne"/>
            </w:pPr>
            <w:r>
              <w:rPr>
                <w:color w:val="000000"/>
                <w:sz w:val="19"/>
                <w:szCs w:val="19"/>
              </w:rPr>
              <w:lastRenderedPageBreak/>
              <w:t>L’employeur doit conserver les rapports de mesurage prévus au premier alinéa durant une période de 10 ans. Il doit conserver les autres informations jusqu’à la ferme</w:t>
            </w:r>
            <w:r>
              <w:rPr>
                <w:color w:val="000000"/>
                <w:sz w:val="19"/>
                <w:szCs w:val="19"/>
              </w:rPr>
              <w:softHyphen/>
              <w:t>ture du chantier. Il doit de plus les mettre à la disposition de la Commission, des travailleurs et de leurs représen</w:t>
            </w:r>
            <w:r>
              <w:rPr>
                <w:color w:val="000000"/>
                <w:sz w:val="19"/>
                <w:szCs w:val="19"/>
              </w:rPr>
              <w:softHyphen/>
              <w:t>tants, du représentant à la prévention et du comité de santé et de sécurité. ».</w:t>
            </w:r>
          </w:p>
        </w:tc>
        <w:tc>
          <w:tcPr>
            <w:tcW w:w="2172" w:type="dxa"/>
          </w:tcPr>
          <w:p w14:paraId="4E0B2C82" w14:textId="77777777" w:rsidR="00F03380" w:rsidRDefault="00F03380" w:rsidP="00F22AC3">
            <w:pPr>
              <w:pStyle w:val="Sansinterligne"/>
            </w:pPr>
          </w:p>
        </w:tc>
      </w:tr>
      <w:tr w:rsidR="00F03380" w14:paraId="7C595542" w14:textId="77777777" w:rsidTr="004B5F29">
        <w:tc>
          <w:tcPr>
            <w:tcW w:w="5230" w:type="dxa"/>
          </w:tcPr>
          <w:p w14:paraId="1BBC55B7" w14:textId="77777777" w:rsidR="008D290C" w:rsidRPr="008D290C" w:rsidRDefault="008D290C" w:rsidP="008D290C">
            <w:pPr>
              <w:autoSpaceDE w:val="0"/>
              <w:autoSpaceDN w:val="0"/>
              <w:adjustRightInd w:val="0"/>
              <w:spacing w:line="191" w:lineRule="atLeast"/>
              <w:jc w:val="both"/>
              <w:rPr>
                <w:rFonts w:ascii="Times New Roman" w:hAnsi="Times New Roman" w:cs="Times New Roman"/>
                <w:color w:val="000000"/>
                <w:sz w:val="19"/>
                <w:szCs w:val="19"/>
              </w:rPr>
            </w:pPr>
            <w:r w:rsidRPr="008D290C">
              <w:rPr>
                <w:rFonts w:ascii="PosterBodoni BT" w:hAnsi="PosterBodoni BT" w:cs="PosterBodoni BT"/>
                <w:color w:val="000000"/>
              </w:rPr>
              <w:t xml:space="preserve">3. </w:t>
            </w:r>
            <w:r w:rsidRPr="008D290C">
              <w:rPr>
                <w:rFonts w:ascii="Times New Roman" w:hAnsi="Times New Roman" w:cs="Times New Roman"/>
                <w:color w:val="000000"/>
                <w:sz w:val="19"/>
                <w:szCs w:val="19"/>
              </w:rPr>
              <w:t>Les articles 2.10.7.1. à 2.10.7.9 de ce code sont abrogés.</w:t>
            </w:r>
          </w:p>
          <w:p w14:paraId="23310168" w14:textId="77777777" w:rsidR="00F03380" w:rsidRDefault="008D290C" w:rsidP="008D290C">
            <w:pPr>
              <w:pStyle w:val="Sansinterligne"/>
            </w:pPr>
            <w:r w:rsidRPr="008D290C">
              <w:rPr>
                <w:rFonts w:ascii="PosterBodoni BT" w:hAnsi="PosterBodoni BT" w:cs="PosterBodoni BT"/>
                <w:color w:val="000000"/>
              </w:rPr>
              <w:t xml:space="preserve">4. </w:t>
            </w:r>
            <w:r w:rsidRPr="008D290C">
              <w:rPr>
                <w:rFonts w:ascii="Times New Roman" w:hAnsi="Times New Roman" w:cs="Times New Roman"/>
                <w:color w:val="000000"/>
                <w:sz w:val="19"/>
                <w:szCs w:val="19"/>
              </w:rPr>
              <w:t>Le présent règlement entre en vigueur le (</w:t>
            </w:r>
            <w:r w:rsidRPr="008D290C">
              <w:rPr>
                <w:rFonts w:ascii="Times New Roman" w:hAnsi="Times New Roman" w:cs="Times New Roman"/>
                <w:i/>
                <w:iCs/>
                <w:color w:val="000000"/>
                <w:sz w:val="19"/>
                <w:szCs w:val="19"/>
              </w:rPr>
              <w:t>indiquer ici la date qui correspond à la deuxième année qui suit la date de sa publication à la Gazette officielle du Québec</w:t>
            </w:r>
            <w:r w:rsidRPr="008D290C">
              <w:rPr>
                <w:rFonts w:ascii="Times New Roman" w:hAnsi="Times New Roman" w:cs="Times New Roman"/>
                <w:color w:val="000000"/>
                <w:sz w:val="19"/>
                <w:szCs w:val="19"/>
              </w:rPr>
              <w:t>).</w:t>
            </w:r>
          </w:p>
        </w:tc>
        <w:tc>
          <w:tcPr>
            <w:tcW w:w="5528" w:type="dxa"/>
          </w:tcPr>
          <w:p w14:paraId="2A0FC7E7" w14:textId="77777777" w:rsidR="008D290C" w:rsidRPr="008D290C" w:rsidRDefault="008D290C" w:rsidP="008D290C">
            <w:pPr>
              <w:autoSpaceDE w:val="0"/>
              <w:autoSpaceDN w:val="0"/>
              <w:adjustRightInd w:val="0"/>
              <w:spacing w:line="191" w:lineRule="atLeast"/>
              <w:jc w:val="both"/>
              <w:rPr>
                <w:rFonts w:ascii="Times New Roman" w:hAnsi="Times New Roman" w:cs="Times New Roman"/>
                <w:color w:val="000000"/>
                <w:sz w:val="19"/>
                <w:szCs w:val="19"/>
              </w:rPr>
            </w:pPr>
            <w:r w:rsidRPr="008D290C">
              <w:rPr>
                <w:rFonts w:ascii="PosterBodoni BT" w:hAnsi="PosterBodoni BT" w:cs="PosterBodoni BT"/>
                <w:color w:val="000000"/>
              </w:rPr>
              <w:t xml:space="preserve">3. </w:t>
            </w:r>
            <w:r w:rsidRPr="008D290C">
              <w:rPr>
                <w:rFonts w:ascii="Times New Roman" w:hAnsi="Times New Roman" w:cs="Times New Roman"/>
                <w:color w:val="000000"/>
                <w:sz w:val="19"/>
                <w:szCs w:val="19"/>
              </w:rPr>
              <w:t>Les articles 2.10.7.1 à 2.10.7.9 de ce code sont abrogés.</w:t>
            </w:r>
          </w:p>
          <w:p w14:paraId="3A74A995" w14:textId="77777777" w:rsidR="008D290C" w:rsidRDefault="008D290C" w:rsidP="008D290C">
            <w:pPr>
              <w:pStyle w:val="Sansinterligne"/>
              <w:rPr>
                <w:rFonts w:ascii="PosterBodoni BT" w:hAnsi="PosterBodoni BT" w:cs="PosterBodoni BT"/>
                <w:color w:val="000000"/>
              </w:rPr>
            </w:pPr>
          </w:p>
          <w:p w14:paraId="289A899B" w14:textId="77777777" w:rsidR="00F03380" w:rsidRDefault="008D290C" w:rsidP="008D290C">
            <w:pPr>
              <w:pStyle w:val="Sansinterligne"/>
            </w:pPr>
            <w:r w:rsidRPr="008D290C">
              <w:rPr>
                <w:rFonts w:ascii="PosterBodoni BT" w:hAnsi="PosterBodoni BT" w:cs="PosterBodoni BT"/>
                <w:color w:val="000000"/>
              </w:rPr>
              <w:t xml:space="preserve">4. </w:t>
            </w:r>
            <w:r w:rsidRPr="008D290C">
              <w:rPr>
                <w:rFonts w:ascii="Times New Roman" w:hAnsi="Times New Roman" w:cs="Times New Roman"/>
                <w:color w:val="000000"/>
                <w:sz w:val="19"/>
                <w:szCs w:val="19"/>
              </w:rPr>
              <w:t>Le présent règlement entre en vigueur le 16 juin 2023.</w:t>
            </w:r>
          </w:p>
        </w:tc>
        <w:tc>
          <w:tcPr>
            <w:tcW w:w="2172" w:type="dxa"/>
          </w:tcPr>
          <w:p w14:paraId="4B9DB5EE" w14:textId="77777777" w:rsidR="00F03380" w:rsidRDefault="00F03380" w:rsidP="00F22AC3">
            <w:pPr>
              <w:pStyle w:val="Sansinterligne"/>
            </w:pPr>
          </w:p>
        </w:tc>
      </w:tr>
      <w:tr w:rsidR="00F03380" w14:paraId="493D056E" w14:textId="77777777" w:rsidTr="004B5F29">
        <w:tc>
          <w:tcPr>
            <w:tcW w:w="5230" w:type="dxa"/>
          </w:tcPr>
          <w:p w14:paraId="0A28B11A" w14:textId="77777777" w:rsidR="00592B0D" w:rsidRPr="00592B0D" w:rsidRDefault="00592B0D" w:rsidP="00592B0D">
            <w:pPr>
              <w:autoSpaceDE w:val="0"/>
              <w:autoSpaceDN w:val="0"/>
              <w:adjustRightInd w:val="0"/>
              <w:spacing w:after="120" w:line="241" w:lineRule="atLeast"/>
              <w:rPr>
                <w:rFonts w:ascii="Times New Roman" w:hAnsi="Times New Roman" w:cs="Times New Roman"/>
                <w:color w:val="000000"/>
                <w:sz w:val="23"/>
                <w:szCs w:val="23"/>
              </w:rPr>
            </w:pPr>
            <w:r w:rsidRPr="00592B0D">
              <w:rPr>
                <w:rFonts w:ascii="Times New Roman" w:hAnsi="Times New Roman" w:cs="Times New Roman"/>
                <w:b/>
                <w:bCs/>
                <w:color w:val="000000"/>
                <w:sz w:val="23"/>
                <w:szCs w:val="23"/>
              </w:rPr>
              <w:t>Règlement modifiant le Règlement sur le représentant à la prévention dans un établissement</w:t>
            </w:r>
          </w:p>
          <w:p w14:paraId="561EEA1E" w14:textId="4F06DE84" w:rsidR="00592B0D" w:rsidRPr="00592B0D" w:rsidRDefault="00592B0D" w:rsidP="00592B0D">
            <w:pPr>
              <w:autoSpaceDE w:val="0"/>
              <w:autoSpaceDN w:val="0"/>
              <w:adjustRightInd w:val="0"/>
              <w:spacing w:line="191" w:lineRule="atLeast"/>
              <w:rPr>
                <w:rFonts w:ascii="Times New Roman" w:hAnsi="Times New Roman" w:cs="Times New Roman"/>
                <w:color w:val="000000"/>
                <w:sz w:val="19"/>
                <w:szCs w:val="19"/>
              </w:rPr>
            </w:pPr>
            <w:r w:rsidRPr="00592B0D">
              <w:rPr>
                <w:rFonts w:ascii="Times New Roman" w:hAnsi="Times New Roman" w:cs="Times New Roman"/>
                <w:color w:val="000000"/>
                <w:sz w:val="19"/>
                <w:szCs w:val="19"/>
              </w:rPr>
              <w:t>Loi sur la santé et la sécurité du travail</w:t>
            </w:r>
            <w:r w:rsidR="004B5F29">
              <w:rPr>
                <w:rFonts w:ascii="Times New Roman" w:hAnsi="Times New Roman" w:cs="Times New Roman"/>
                <w:color w:val="000000"/>
                <w:sz w:val="19"/>
                <w:szCs w:val="19"/>
              </w:rPr>
              <w:t xml:space="preserve"> </w:t>
            </w:r>
            <w:r w:rsidRPr="00592B0D">
              <w:rPr>
                <w:rFonts w:ascii="Times New Roman" w:hAnsi="Times New Roman" w:cs="Times New Roman"/>
                <w:color w:val="000000"/>
                <w:sz w:val="19"/>
                <w:szCs w:val="19"/>
              </w:rPr>
              <w:t>(chapitre S-2.1, a. 223, 1</w:t>
            </w:r>
            <w:r w:rsidRPr="00592B0D">
              <w:rPr>
                <w:rFonts w:ascii="Times New Roman" w:hAnsi="Times New Roman" w:cs="Times New Roman"/>
                <w:color w:val="000000"/>
                <w:sz w:val="11"/>
                <w:szCs w:val="11"/>
              </w:rPr>
              <w:t xml:space="preserve">er </w:t>
            </w:r>
            <w:r w:rsidRPr="00592B0D">
              <w:rPr>
                <w:rFonts w:ascii="Times New Roman" w:hAnsi="Times New Roman" w:cs="Times New Roman"/>
                <w:color w:val="000000"/>
                <w:sz w:val="19"/>
                <w:szCs w:val="19"/>
              </w:rPr>
              <w:t>al., par. 7°, 9°, 10°, 12°, 19°, 21° et 42° et 2</w:t>
            </w:r>
            <w:r w:rsidRPr="00592B0D">
              <w:rPr>
                <w:rFonts w:ascii="Times New Roman" w:hAnsi="Times New Roman" w:cs="Times New Roman"/>
                <w:color w:val="000000"/>
                <w:sz w:val="11"/>
                <w:szCs w:val="11"/>
              </w:rPr>
              <w:t xml:space="preserve">e </w:t>
            </w:r>
            <w:r w:rsidRPr="00592B0D">
              <w:rPr>
                <w:rFonts w:ascii="Times New Roman" w:hAnsi="Times New Roman" w:cs="Times New Roman"/>
                <w:color w:val="000000"/>
                <w:sz w:val="19"/>
                <w:szCs w:val="19"/>
              </w:rPr>
              <w:t>et 3</w:t>
            </w:r>
            <w:r w:rsidRPr="00592B0D">
              <w:rPr>
                <w:rFonts w:ascii="Times New Roman" w:hAnsi="Times New Roman" w:cs="Times New Roman"/>
                <w:color w:val="000000"/>
                <w:sz w:val="11"/>
                <w:szCs w:val="11"/>
              </w:rPr>
              <w:t xml:space="preserve">e </w:t>
            </w:r>
            <w:r w:rsidRPr="00592B0D">
              <w:rPr>
                <w:rFonts w:ascii="Times New Roman" w:hAnsi="Times New Roman" w:cs="Times New Roman"/>
                <w:color w:val="000000"/>
                <w:sz w:val="19"/>
                <w:szCs w:val="19"/>
              </w:rPr>
              <w:t>al.)</w:t>
            </w:r>
          </w:p>
          <w:p w14:paraId="7B085929" w14:textId="77777777" w:rsidR="00592B0D" w:rsidRPr="00592B0D" w:rsidRDefault="00592B0D" w:rsidP="00592B0D">
            <w:pPr>
              <w:autoSpaceDE w:val="0"/>
              <w:autoSpaceDN w:val="0"/>
              <w:adjustRightInd w:val="0"/>
              <w:spacing w:line="191" w:lineRule="atLeast"/>
              <w:jc w:val="both"/>
              <w:rPr>
                <w:rFonts w:ascii="Times New Roman" w:hAnsi="Times New Roman" w:cs="Times New Roman"/>
                <w:color w:val="000000"/>
                <w:sz w:val="19"/>
                <w:szCs w:val="19"/>
              </w:rPr>
            </w:pPr>
            <w:r w:rsidRPr="00592B0D">
              <w:rPr>
                <w:rFonts w:ascii="PosterBodoni BT" w:hAnsi="PosterBodoni BT" w:cs="PosterBodoni BT"/>
                <w:color w:val="000000"/>
              </w:rPr>
              <w:t xml:space="preserve">1. </w:t>
            </w:r>
            <w:r w:rsidRPr="00592B0D">
              <w:rPr>
                <w:rFonts w:ascii="Times New Roman" w:hAnsi="Times New Roman" w:cs="Times New Roman"/>
                <w:color w:val="000000"/>
                <w:sz w:val="19"/>
                <w:szCs w:val="19"/>
              </w:rPr>
              <w:t xml:space="preserve">Le Règlement sur le représentant à la prévention dans un établissement (chapitre S-2.1, r. 12) est modifié par le remplacement, à l’annexe 2, de « sonomètre </w:t>
            </w:r>
            <w:proofErr w:type="spellStart"/>
            <w:r w:rsidRPr="00592B0D">
              <w:rPr>
                <w:rFonts w:ascii="Times New Roman" w:hAnsi="Times New Roman" w:cs="Times New Roman"/>
                <w:color w:val="000000"/>
                <w:sz w:val="19"/>
                <w:szCs w:val="19"/>
              </w:rPr>
              <w:t>dBA</w:t>
            </w:r>
            <w:proofErr w:type="spellEnd"/>
            <w:r w:rsidRPr="00592B0D">
              <w:rPr>
                <w:rFonts w:ascii="Times New Roman" w:hAnsi="Times New Roman" w:cs="Times New Roman"/>
                <w:color w:val="000000"/>
                <w:sz w:val="19"/>
                <w:szCs w:val="19"/>
              </w:rPr>
              <w:t xml:space="preserve"> », par « sonomètre intégrateur ou dosimètre ».</w:t>
            </w:r>
          </w:p>
          <w:p w14:paraId="0A51790D" w14:textId="77777777" w:rsidR="00F03380" w:rsidRDefault="00592B0D" w:rsidP="00592B0D">
            <w:pPr>
              <w:pStyle w:val="Sansinterligne"/>
            </w:pPr>
            <w:r w:rsidRPr="00592B0D">
              <w:rPr>
                <w:rFonts w:ascii="PosterBodoni BT" w:hAnsi="PosterBodoni BT" w:cs="PosterBodoni BT"/>
                <w:color w:val="000000"/>
              </w:rPr>
              <w:t xml:space="preserve">2. </w:t>
            </w:r>
            <w:r w:rsidRPr="00592B0D">
              <w:rPr>
                <w:rFonts w:ascii="Times New Roman" w:hAnsi="Times New Roman" w:cs="Times New Roman"/>
                <w:color w:val="000000"/>
                <w:sz w:val="19"/>
                <w:szCs w:val="19"/>
              </w:rPr>
              <w:t>Le présent règlement entre en vigueur le (</w:t>
            </w:r>
            <w:r w:rsidRPr="00592B0D">
              <w:rPr>
                <w:rFonts w:ascii="Times New Roman" w:hAnsi="Times New Roman" w:cs="Times New Roman"/>
                <w:i/>
                <w:iCs/>
                <w:color w:val="000000"/>
                <w:sz w:val="19"/>
                <w:szCs w:val="19"/>
              </w:rPr>
              <w:t>indiquer ici la date qui correspond à la deuxième année qui suit la date de sa publication à la Gazette officielle du Québec</w:t>
            </w:r>
            <w:r w:rsidRPr="00592B0D">
              <w:rPr>
                <w:rFonts w:ascii="Times New Roman" w:hAnsi="Times New Roman" w:cs="Times New Roman"/>
                <w:color w:val="000000"/>
                <w:sz w:val="19"/>
                <w:szCs w:val="19"/>
              </w:rPr>
              <w:t>).</w:t>
            </w:r>
          </w:p>
        </w:tc>
        <w:tc>
          <w:tcPr>
            <w:tcW w:w="5528" w:type="dxa"/>
          </w:tcPr>
          <w:p w14:paraId="729DA4A3" w14:textId="77777777" w:rsidR="00592B0D" w:rsidRPr="00592B0D" w:rsidRDefault="00592B0D" w:rsidP="00592B0D">
            <w:pPr>
              <w:autoSpaceDE w:val="0"/>
              <w:autoSpaceDN w:val="0"/>
              <w:adjustRightInd w:val="0"/>
              <w:spacing w:after="120" w:line="241" w:lineRule="atLeast"/>
              <w:rPr>
                <w:rFonts w:ascii="Times New Roman" w:hAnsi="Times New Roman" w:cs="Times New Roman"/>
                <w:color w:val="000000"/>
                <w:sz w:val="23"/>
                <w:szCs w:val="23"/>
              </w:rPr>
            </w:pPr>
            <w:r w:rsidRPr="00592B0D">
              <w:rPr>
                <w:rFonts w:ascii="Times New Roman" w:hAnsi="Times New Roman" w:cs="Times New Roman"/>
                <w:b/>
                <w:bCs/>
                <w:color w:val="000000"/>
                <w:sz w:val="23"/>
                <w:szCs w:val="23"/>
              </w:rPr>
              <w:t>Règlement modifiant le Règlement sur le représentant à la prévention dans un établissement</w:t>
            </w:r>
          </w:p>
          <w:p w14:paraId="24C1F4E8" w14:textId="26D185CD" w:rsidR="00592B0D" w:rsidRPr="00592B0D" w:rsidRDefault="00592B0D" w:rsidP="00592B0D">
            <w:pPr>
              <w:autoSpaceDE w:val="0"/>
              <w:autoSpaceDN w:val="0"/>
              <w:adjustRightInd w:val="0"/>
              <w:spacing w:line="191" w:lineRule="atLeast"/>
              <w:rPr>
                <w:rFonts w:ascii="Times New Roman" w:hAnsi="Times New Roman" w:cs="Times New Roman"/>
                <w:color w:val="000000"/>
                <w:sz w:val="19"/>
                <w:szCs w:val="19"/>
              </w:rPr>
            </w:pPr>
            <w:r w:rsidRPr="00592B0D">
              <w:rPr>
                <w:rFonts w:ascii="Times New Roman" w:hAnsi="Times New Roman" w:cs="Times New Roman"/>
                <w:color w:val="000000"/>
                <w:sz w:val="19"/>
                <w:szCs w:val="19"/>
              </w:rPr>
              <w:t>Loi sur la santé et la sécurité du travail</w:t>
            </w:r>
            <w:r w:rsidR="004B5F29">
              <w:rPr>
                <w:rFonts w:ascii="Times New Roman" w:hAnsi="Times New Roman" w:cs="Times New Roman"/>
                <w:color w:val="000000"/>
                <w:sz w:val="19"/>
                <w:szCs w:val="19"/>
              </w:rPr>
              <w:t xml:space="preserve"> </w:t>
            </w:r>
            <w:r w:rsidRPr="00592B0D">
              <w:rPr>
                <w:rFonts w:ascii="Times New Roman" w:hAnsi="Times New Roman" w:cs="Times New Roman"/>
                <w:color w:val="000000"/>
                <w:sz w:val="19"/>
                <w:szCs w:val="19"/>
              </w:rPr>
              <w:t>(chapitre S-2.1, a. 223, 1</w:t>
            </w:r>
            <w:r w:rsidRPr="00592B0D">
              <w:rPr>
                <w:rFonts w:ascii="Times New Roman" w:hAnsi="Times New Roman" w:cs="Times New Roman"/>
                <w:color w:val="000000"/>
                <w:sz w:val="11"/>
                <w:szCs w:val="11"/>
              </w:rPr>
              <w:t xml:space="preserve">er </w:t>
            </w:r>
            <w:r w:rsidRPr="00592B0D">
              <w:rPr>
                <w:rFonts w:ascii="Times New Roman" w:hAnsi="Times New Roman" w:cs="Times New Roman"/>
                <w:color w:val="000000"/>
                <w:sz w:val="19"/>
                <w:szCs w:val="19"/>
              </w:rPr>
              <w:t>al., par. 7°, 9°, 10°, 12°, 19°, 21° et 42° et 2</w:t>
            </w:r>
            <w:r w:rsidRPr="00592B0D">
              <w:rPr>
                <w:rFonts w:ascii="Times New Roman" w:hAnsi="Times New Roman" w:cs="Times New Roman"/>
                <w:color w:val="000000"/>
                <w:sz w:val="11"/>
                <w:szCs w:val="11"/>
              </w:rPr>
              <w:t xml:space="preserve">e </w:t>
            </w:r>
            <w:r w:rsidRPr="00592B0D">
              <w:rPr>
                <w:rFonts w:ascii="Times New Roman" w:hAnsi="Times New Roman" w:cs="Times New Roman"/>
                <w:color w:val="000000"/>
                <w:sz w:val="19"/>
                <w:szCs w:val="19"/>
              </w:rPr>
              <w:t>et 3</w:t>
            </w:r>
            <w:r w:rsidRPr="00592B0D">
              <w:rPr>
                <w:rFonts w:ascii="Times New Roman" w:hAnsi="Times New Roman" w:cs="Times New Roman"/>
                <w:color w:val="000000"/>
                <w:sz w:val="11"/>
                <w:szCs w:val="11"/>
              </w:rPr>
              <w:t xml:space="preserve">e </w:t>
            </w:r>
            <w:r w:rsidRPr="00592B0D">
              <w:rPr>
                <w:rFonts w:ascii="Times New Roman" w:hAnsi="Times New Roman" w:cs="Times New Roman"/>
                <w:color w:val="000000"/>
                <w:sz w:val="19"/>
                <w:szCs w:val="19"/>
              </w:rPr>
              <w:t>al.)</w:t>
            </w:r>
          </w:p>
          <w:p w14:paraId="3FDD2D24" w14:textId="77777777" w:rsidR="00592B0D" w:rsidRPr="00592B0D" w:rsidRDefault="00592B0D" w:rsidP="00592B0D">
            <w:pPr>
              <w:autoSpaceDE w:val="0"/>
              <w:autoSpaceDN w:val="0"/>
              <w:adjustRightInd w:val="0"/>
              <w:spacing w:line="191" w:lineRule="atLeast"/>
              <w:jc w:val="both"/>
              <w:rPr>
                <w:rFonts w:ascii="Times New Roman" w:hAnsi="Times New Roman" w:cs="Times New Roman"/>
                <w:color w:val="000000"/>
                <w:sz w:val="19"/>
                <w:szCs w:val="19"/>
              </w:rPr>
            </w:pPr>
            <w:r w:rsidRPr="00592B0D">
              <w:rPr>
                <w:rFonts w:ascii="PosterBodoni BT" w:hAnsi="PosterBodoni BT" w:cs="PosterBodoni BT"/>
                <w:color w:val="000000"/>
              </w:rPr>
              <w:t xml:space="preserve">1. </w:t>
            </w:r>
            <w:r w:rsidRPr="00592B0D">
              <w:rPr>
                <w:rFonts w:ascii="Times New Roman" w:hAnsi="Times New Roman" w:cs="Times New Roman"/>
                <w:color w:val="000000"/>
                <w:sz w:val="19"/>
                <w:szCs w:val="19"/>
              </w:rPr>
              <w:t xml:space="preserve">Le Règlement sur le représentant à la prévention dans un établissement (chapitre S-2.1, r. 12) est modifié par le remplacement, à l’annexe 2, de « sonomètre </w:t>
            </w:r>
            <w:proofErr w:type="spellStart"/>
            <w:r w:rsidRPr="00592B0D">
              <w:rPr>
                <w:rFonts w:ascii="Times New Roman" w:hAnsi="Times New Roman" w:cs="Times New Roman"/>
                <w:color w:val="000000"/>
                <w:sz w:val="19"/>
                <w:szCs w:val="19"/>
              </w:rPr>
              <w:t>dBA</w:t>
            </w:r>
            <w:proofErr w:type="spellEnd"/>
            <w:r w:rsidRPr="00592B0D">
              <w:rPr>
                <w:rFonts w:ascii="Times New Roman" w:hAnsi="Times New Roman" w:cs="Times New Roman"/>
                <w:color w:val="000000"/>
                <w:sz w:val="19"/>
                <w:szCs w:val="19"/>
              </w:rPr>
              <w:t xml:space="preserve"> » par « sonomètre intégrateur ou dosimètre ».</w:t>
            </w:r>
          </w:p>
          <w:p w14:paraId="23199526" w14:textId="77777777" w:rsidR="00F03380" w:rsidRDefault="00592B0D" w:rsidP="00592B0D">
            <w:pPr>
              <w:pStyle w:val="Sansinterligne"/>
            </w:pPr>
            <w:r w:rsidRPr="00592B0D">
              <w:rPr>
                <w:rFonts w:ascii="PosterBodoni BT" w:hAnsi="PosterBodoni BT" w:cs="PosterBodoni BT"/>
                <w:color w:val="000000"/>
              </w:rPr>
              <w:t xml:space="preserve">2. </w:t>
            </w:r>
            <w:r w:rsidRPr="00592B0D">
              <w:rPr>
                <w:rFonts w:ascii="Times New Roman" w:hAnsi="Times New Roman" w:cs="Times New Roman"/>
                <w:color w:val="000000"/>
                <w:sz w:val="19"/>
                <w:szCs w:val="19"/>
              </w:rPr>
              <w:t>Le présent règlement entre en vigueur le 16 juin 2023.</w:t>
            </w:r>
          </w:p>
        </w:tc>
        <w:tc>
          <w:tcPr>
            <w:tcW w:w="2172" w:type="dxa"/>
          </w:tcPr>
          <w:p w14:paraId="277B88D4" w14:textId="77777777" w:rsidR="00F03380" w:rsidRDefault="00F03380" w:rsidP="00F22AC3">
            <w:pPr>
              <w:pStyle w:val="Sansinterligne"/>
            </w:pPr>
          </w:p>
        </w:tc>
      </w:tr>
      <w:tr w:rsidR="00F03380" w14:paraId="0A65608C" w14:textId="77777777" w:rsidTr="004B5F29">
        <w:tc>
          <w:tcPr>
            <w:tcW w:w="5230" w:type="dxa"/>
          </w:tcPr>
          <w:p w14:paraId="450633B0" w14:textId="77777777" w:rsidR="00592B0D" w:rsidRPr="00592B0D" w:rsidRDefault="00592B0D" w:rsidP="00592B0D">
            <w:pPr>
              <w:autoSpaceDE w:val="0"/>
              <w:autoSpaceDN w:val="0"/>
              <w:adjustRightInd w:val="0"/>
              <w:spacing w:after="120" w:line="241" w:lineRule="atLeast"/>
              <w:rPr>
                <w:rFonts w:ascii="Times New Roman" w:hAnsi="Times New Roman" w:cs="Times New Roman"/>
                <w:color w:val="000000"/>
                <w:sz w:val="23"/>
                <w:szCs w:val="23"/>
              </w:rPr>
            </w:pPr>
            <w:r w:rsidRPr="00592B0D">
              <w:rPr>
                <w:rFonts w:ascii="Times New Roman" w:hAnsi="Times New Roman" w:cs="Times New Roman"/>
                <w:b/>
                <w:bCs/>
                <w:color w:val="000000"/>
                <w:sz w:val="23"/>
                <w:szCs w:val="23"/>
              </w:rPr>
              <w:t>Règlement abrogeant le Règlement sur la qualité du milieu de travail</w:t>
            </w:r>
          </w:p>
          <w:p w14:paraId="19F9C1E7" w14:textId="77777777" w:rsidR="00592B0D" w:rsidRPr="00592B0D" w:rsidRDefault="00592B0D" w:rsidP="00592B0D">
            <w:pPr>
              <w:autoSpaceDE w:val="0"/>
              <w:autoSpaceDN w:val="0"/>
              <w:adjustRightInd w:val="0"/>
              <w:spacing w:line="191" w:lineRule="atLeast"/>
              <w:rPr>
                <w:rFonts w:ascii="Times New Roman" w:hAnsi="Times New Roman" w:cs="Times New Roman"/>
                <w:color w:val="000000"/>
                <w:sz w:val="19"/>
                <w:szCs w:val="19"/>
              </w:rPr>
            </w:pPr>
            <w:r w:rsidRPr="00592B0D">
              <w:rPr>
                <w:rFonts w:ascii="Times New Roman" w:hAnsi="Times New Roman" w:cs="Times New Roman"/>
                <w:color w:val="000000"/>
                <w:sz w:val="19"/>
                <w:szCs w:val="19"/>
              </w:rPr>
              <w:t xml:space="preserve">Loi sur la santé et la sécurité du </w:t>
            </w:r>
            <w:proofErr w:type="gramStart"/>
            <w:r w:rsidRPr="00592B0D">
              <w:rPr>
                <w:rFonts w:ascii="Times New Roman" w:hAnsi="Times New Roman" w:cs="Times New Roman"/>
                <w:color w:val="000000"/>
                <w:sz w:val="19"/>
                <w:szCs w:val="19"/>
              </w:rPr>
              <w:t>travail(</w:t>
            </w:r>
            <w:proofErr w:type="gramEnd"/>
            <w:r w:rsidRPr="00592B0D">
              <w:rPr>
                <w:rFonts w:ascii="Times New Roman" w:hAnsi="Times New Roman" w:cs="Times New Roman"/>
                <w:color w:val="000000"/>
                <w:sz w:val="19"/>
                <w:szCs w:val="19"/>
              </w:rPr>
              <w:t>chapitre S-2.1, a. 223)</w:t>
            </w:r>
          </w:p>
          <w:p w14:paraId="1D908207" w14:textId="77777777" w:rsidR="00592B0D" w:rsidRPr="00592B0D" w:rsidRDefault="00592B0D" w:rsidP="00592B0D">
            <w:pPr>
              <w:autoSpaceDE w:val="0"/>
              <w:autoSpaceDN w:val="0"/>
              <w:adjustRightInd w:val="0"/>
              <w:spacing w:line="191" w:lineRule="atLeast"/>
              <w:jc w:val="both"/>
              <w:rPr>
                <w:rFonts w:ascii="Times New Roman" w:hAnsi="Times New Roman" w:cs="Times New Roman"/>
                <w:color w:val="000000"/>
                <w:sz w:val="19"/>
                <w:szCs w:val="19"/>
              </w:rPr>
            </w:pPr>
            <w:r w:rsidRPr="00592B0D">
              <w:rPr>
                <w:rFonts w:ascii="PosterBodoni BT" w:hAnsi="PosterBodoni BT" w:cs="PosterBodoni BT"/>
                <w:color w:val="000000"/>
              </w:rPr>
              <w:t xml:space="preserve">1. </w:t>
            </w:r>
            <w:r w:rsidRPr="00592B0D">
              <w:rPr>
                <w:rFonts w:ascii="Times New Roman" w:hAnsi="Times New Roman" w:cs="Times New Roman"/>
                <w:color w:val="000000"/>
                <w:sz w:val="19"/>
                <w:szCs w:val="19"/>
              </w:rPr>
              <w:t>Le Règlement sur la qualité du milieu de travail (chapitre S-2.1, r. 11) est abrogé.</w:t>
            </w:r>
          </w:p>
          <w:p w14:paraId="4BD9087B" w14:textId="77777777" w:rsidR="00F03380" w:rsidRDefault="00592B0D" w:rsidP="00592B0D">
            <w:pPr>
              <w:pStyle w:val="Sansinterligne"/>
            </w:pPr>
            <w:r w:rsidRPr="00592B0D">
              <w:rPr>
                <w:rFonts w:ascii="PosterBodoni BT" w:hAnsi="PosterBodoni BT" w:cs="PosterBodoni BT"/>
                <w:color w:val="000000"/>
              </w:rPr>
              <w:t xml:space="preserve">2. </w:t>
            </w:r>
            <w:r w:rsidRPr="00592B0D">
              <w:rPr>
                <w:rFonts w:ascii="Times New Roman" w:hAnsi="Times New Roman" w:cs="Times New Roman"/>
                <w:color w:val="000000"/>
                <w:sz w:val="19"/>
                <w:szCs w:val="19"/>
              </w:rPr>
              <w:t xml:space="preserve">Le présent règlement entre en vigueur le quinzième jour qui suit la date de sa publication à la </w:t>
            </w:r>
            <w:r w:rsidRPr="00592B0D">
              <w:rPr>
                <w:rFonts w:ascii="Times New Roman" w:hAnsi="Times New Roman" w:cs="Times New Roman"/>
                <w:i/>
                <w:iCs/>
                <w:color w:val="000000"/>
                <w:sz w:val="19"/>
                <w:szCs w:val="19"/>
              </w:rPr>
              <w:t>Gazette officielle du Québec</w:t>
            </w:r>
            <w:r w:rsidRPr="00592B0D">
              <w:rPr>
                <w:rFonts w:ascii="Times New Roman" w:hAnsi="Times New Roman" w:cs="Times New Roman"/>
                <w:color w:val="000000"/>
                <w:sz w:val="19"/>
                <w:szCs w:val="19"/>
              </w:rPr>
              <w:t>.</w:t>
            </w:r>
          </w:p>
        </w:tc>
        <w:tc>
          <w:tcPr>
            <w:tcW w:w="5528" w:type="dxa"/>
          </w:tcPr>
          <w:p w14:paraId="60272A87" w14:textId="77777777" w:rsidR="00592B0D" w:rsidRPr="00592B0D" w:rsidRDefault="00592B0D" w:rsidP="00592B0D">
            <w:pPr>
              <w:autoSpaceDE w:val="0"/>
              <w:autoSpaceDN w:val="0"/>
              <w:adjustRightInd w:val="0"/>
              <w:spacing w:after="120" w:line="241" w:lineRule="atLeast"/>
              <w:rPr>
                <w:rFonts w:ascii="Times New Roman" w:hAnsi="Times New Roman" w:cs="Times New Roman"/>
                <w:color w:val="000000"/>
                <w:sz w:val="23"/>
                <w:szCs w:val="23"/>
              </w:rPr>
            </w:pPr>
            <w:r w:rsidRPr="00592B0D">
              <w:rPr>
                <w:rFonts w:ascii="Times New Roman" w:hAnsi="Times New Roman" w:cs="Times New Roman"/>
                <w:b/>
                <w:bCs/>
                <w:color w:val="000000"/>
                <w:sz w:val="23"/>
                <w:szCs w:val="23"/>
              </w:rPr>
              <w:t>Règlement abrogeant le Règlement sur la qualité du milieu de travail</w:t>
            </w:r>
          </w:p>
          <w:p w14:paraId="599760B2" w14:textId="77777777" w:rsidR="00592B0D" w:rsidRPr="00592B0D" w:rsidRDefault="00592B0D" w:rsidP="00592B0D">
            <w:pPr>
              <w:autoSpaceDE w:val="0"/>
              <w:autoSpaceDN w:val="0"/>
              <w:adjustRightInd w:val="0"/>
              <w:spacing w:line="191" w:lineRule="atLeast"/>
              <w:rPr>
                <w:rFonts w:ascii="Times New Roman" w:hAnsi="Times New Roman" w:cs="Times New Roman"/>
                <w:color w:val="000000"/>
                <w:sz w:val="19"/>
                <w:szCs w:val="19"/>
              </w:rPr>
            </w:pPr>
            <w:r w:rsidRPr="00592B0D">
              <w:rPr>
                <w:rFonts w:ascii="Times New Roman" w:hAnsi="Times New Roman" w:cs="Times New Roman"/>
                <w:color w:val="000000"/>
                <w:sz w:val="19"/>
                <w:szCs w:val="19"/>
              </w:rPr>
              <w:t xml:space="preserve">Loi sur la santé et la sécurité du </w:t>
            </w:r>
            <w:proofErr w:type="gramStart"/>
            <w:r w:rsidRPr="00592B0D">
              <w:rPr>
                <w:rFonts w:ascii="Times New Roman" w:hAnsi="Times New Roman" w:cs="Times New Roman"/>
                <w:color w:val="000000"/>
                <w:sz w:val="19"/>
                <w:szCs w:val="19"/>
              </w:rPr>
              <w:t>travail(</w:t>
            </w:r>
            <w:proofErr w:type="gramEnd"/>
            <w:r w:rsidRPr="00592B0D">
              <w:rPr>
                <w:rFonts w:ascii="Times New Roman" w:hAnsi="Times New Roman" w:cs="Times New Roman"/>
                <w:color w:val="000000"/>
                <w:sz w:val="19"/>
                <w:szCs w:val="19"/>
              </w:rPr>
              <w:t>chapitre S-2.1, a. 223)</w:t>
            </w:r>
          </w:p>
          <w:p w14:paraId="1F657CD6" w14:textId="77777777" w:rsidR="00592B0D" w:rsidRPr="00592B0D" w:rsidRDefault="00592B0D" w:rsidP="00592B0D">
            <w:pPr>
              <w:autoSpaceDE w:val="0"/>
              <w:autoSpaceDN w:val="0"/>
              <w:adjustRightInd w:val="0"/>
              <w:spacing w:line="191" w:lineRule="atLeast"/>
              <w:jc w:val="both"/>
              <w:rPr>
                <w:rFonts w:ascii="Times New Roman" w:hAnsi="Times New Roman" w:cs="Times New Roman"/>
                <w:color w:val="000000"/>
                <w:sz w:val="19"/>
                <w:szCs w:val="19"/>
              </w:rPr>
            </w:pPr>
            <w:r w:rsidRPr="00592B0D">
              <w:rPr>
                <w:rFonts w:ascii="PosterBodoni BT" w:hAnsi="PosterBodoni BT" w:cs="PosterBodoni BT"/>
                <w:color w:val="000000"/>
              </w:rPr>
              <w:t xml:space="preserve">1. </w:t>
            </w:r>
            <w:r w:rsidRPr="00592B0D">
              <w:rPr>
                <w:rFonts w:ascii="Times New Roman" w:hAnsi="Times New Roman" w:cs="Times New Roman"/>
                <w:color w:val="000000"/>
                <w:sz w:val="19"/>
                <w:szCs w:val="19"/>
              </w:rPr>
              <w:t>Le Règlement sur la qualité du milieu de travail (chapitre S-2.1, r. 11) est abrogé.</w:t>
            </w:r>
          </w:p>
          <w:p w14:paraId="1372CE00" w14:textId="77777777" w:rsidR="00F03380" w:rsidRDefault="00592B0D" w:rsidP="00592B0D">
            <w:pPr>
              <w:pStyle w:val="Sansinterligne"/>
            </w:pPr>
            <w:r w:rsidRPr="00592B0D">
              <w:rPr>
                <w:rFonts w:ascii="PosterBodoni BT" w:hAnsi="PosterBodoni BT" w:cs="PosterBodoni BT"/>
                <w:color w:val="000000"/>
              </w:rPr>
              <w:t xml:space="preserve">2. </w:t>
            </w:r>
            <w:r w:rsidRPr="00592B0D">
              <w:rPr>
                <w:rFonts w:ascii="Times New Roman" w:hAnsi="Times New Roman" w:cs="Times New Roman"/>
                <w:color w:val="000000"/>
                <w:sz w:val="19"/>
                <w:szCs w:val="19"/>
              </w:rPr>
              <w:t xml:space="preserve">Le présent règlement entre en vigueur le quinzième jour qui suit la date de sa publication à la </w:t>
            </w:r>
            <w:r w:rsidRPr="00592B0D">
              <w:rPr>
                <w:rFonts w:ascii="Times New Roman" w:hAnsi="Times New Roman" w:cs="Times New Roman"/>
                <w:i/>
                <w:iCs/>
                <w:color w:val="000000"/>
                <w:sz w:val="19"/>
                <w:szCs w:val="19"/>
              </w:rPr>
              <w:t>Gazette officielle du Québec</w:t>
            </w:r>
            <w:r w:rsidRPr="00592B0D">
              <w:rPr>
                <w:rFonts w:ascii="Times New Roman" w:hAnsi="Times New Roman" w:cs="Times New Roman"/>
                <w:color w:val="000000"/>
                <w:sz w:val="19"/>
                <w:szCs w:val="19"/>
              </w:rPr>
              <w:t>.</w:t>
            </w:r>
          </w:p>
        </w:tc>
        <w:tc>
          <w:tcPr>
            <w:tcW w:w="2172" w:type="dxa"/>
          </w:tcPr>
          <w:p w14:paraId="36558894" w14:textId="77777777" w:rsidR="00F03380" w:rsidRDefault="00F03380" w:rsidP="00F22AC3">
            <w:pPr>
              <w:pStyle w:val="Sansinterligne"/>
            </w:pPr>
          </w:p>
        </w:tc>
      </w:tr>
    </w:tbl>
    <w:p w14:paraId="6E3598F9" w14:textId="77777777" w:rsidR="00F22AC3" w:rsidRDefault="00F22AC3" w:rsidP="00F22AC3">
      <w:pPr>
        <w:pStyle w:val="Sansinterligne"/>
      </w:pPr>
    </w:p>
    <w:p w14:paraId="193A788D" w14:textId="77777777" w:rsidR="00F22AC3" w:rsidRDefault="00F22AC3" w:rsidP="00F22AC3">
      <w:pPr>
        <w:pStyle w:val="Sansinterligne"/>
      </w:pPr>
    </w:p>
    <w:p w14:paraId="732F88DE" w14:textId="77777777" w:rsidR="00F22AC3" w:rsidRDefault="00F22AC3" w:rsidP="00F22AC3">
      <w:pPr>
        <w:pStyle w:val="Sansinterligne"/>
      </w:pPr>
    </w:p>
    <w:p w14:paraId="01A2B014" w14:textId="77777777" w:rsidR="00F22AC3" w:rsidRDefault="00F22AC3" w:rsidP="00F22AC3">
      <w:pPr>
        <w:pStyle w:val="Sansinterligne"/>
      </w:pPr>
    </w:p>
    <w:p w14:paraId="59499374" w14:textId="77777777" w:rsidR="00F22AC3" w:rsidRDefault="00F22AC3" w:rsidP="00F22AC3">
      <w:pPr>
        <w:pStyle w:val="Sansinterligne"/>
      </w:pPr>
    </w:p>
    <w:p w14:paraId="76AABF13" w14:textId="77777777" w:rsidR="00F22AC3" w:rsidRDefault="00F22AC3" w:rsidP="00F22AC3">
      <w:pPr>
        <w:pStyle w:val="Sansinterligne"/>
      </w:pPr>
    </w:p>
    <w:p w14:paraId="0F7143D3" w14:textId="77777777" w:rsidR="00F22AC3" w:rsidRDefault="00F22AC3" w:rsidP="00F22AC3">
      <w:pPr>
        <w:pStyle w:val="Sansinterligne"/>
      </w:pPr>
    </w:p>
    <w:p w14:paraId="0743BC50" w14:textId="77777777" w:rsidR="00F22AC3" w:rsidRDefault="00F22AC3" w:rsidP="00F22AC3">
      <w:pPr>
        <w:pStyle w:val="Sansinterligne"/>
      </w:pPr>
    </w:p>
    <w:p w14:paraId="4C9C078D" w14:textId="77777777" w:rsidR="00F22AC3" w:rsidRDefault="00F22AC3" w:rsidP="00F22AC3">
      <w:pPr>
        <w:pStyle w:val="Sansinterligne"/>
      </w:pPr>
    </w:p>
    <w:p w14:paraId="18DA98CC" w14:textId="77777777" w:rsidR="00F22AC3" w:rsidRDefault="00F22AC3" w:rsidP="00F22AC3">
      <w:pPr>
        <w:pStyle w:val="Sansinterligne"/>
      </w:pPr>
    </w:p>
    <w:p w14:paraId="15248528" w14:textId="77777777" w:rsidR="00F22AC3" w:rsidRDefault="00F22AC3" w:rsidP="00F22AC3">
      <w:pPr>
        <w:pStyle w:val="Sansinterligne"/>
      </w:pPr>
    </w:p>
    <w:p w14:paraId="3515081A" w14:textId="77777777" w:rsidR="00F22AC3" w:rsidRDefault="00F22AC3" w:rsidP="00F22AC3">
      <w:pPr>
        <w:pStyle w:val="Sansinterligne"/>
      </w:pPr>
    </w:p>
    <w:p w14:paraId="02E4AC9C" w14:textId="77777777" w:rsidR="00F22AC3" w:rsidRDefault="00F22AC3" w:rsidP="00F22AC3">
      <w:pPr>
        <w:pStyle w:val="Sansinterligne"/>
      </w:pPr>
    </w:p>
    <w:sectPr w:rsidR="00F22AC3" w:rsidSect="00F22AC3">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C546F" w14:textId="77777777" w:rsidR="00BA765A" w:rsidRDefault="00BA765A" w:rsidP="00BA765A">
      <w:pPr>
        <w:spacing w:after="0" w:line="240" w:lineRule="auto"/>
      </w:pPr>
      <w:r>
        <w:separator/>
      </w:r>
    </w:p>
  </w:endnote>
  <w:endnote w:type="continuationSeparator" w:id="0">
    <w:p w14:paraId="2C7581D3" w14:textId="77777777" w:rsidR="00BA765A" w:rsidRDefault="00BA765A" w:rsidP="00BA7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PosterBodoni B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CA25E" w14:textId="77777777" w:rsidR="00BA765A" w:rsidRDefault="00BA765A" w:rsidP="00BA765A">
      <w:pPr>
        <w:spacing w:after="0" w:line="240" w:lineRule="auto"/>
      </w:pPr>
      <w:r>
        <w:separator/>
      </w:r>
    </w:p>
  </w:footnote>
  <w:footnote w:type="continuationSeparator" w:id="0">
    <w:p w14:paraId="3968E87E" w14:textId="77777777" w:rsidR="00BA765A" w:rsidRDefault="00BA765A" w:rsidP="00BA7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B6130"/>
    <w:multiLevelType w:val="hybridMultilevel"/>
    <w:tmpl w:val="5EA2DB1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8BA4A99"/>
    <w:multiLevelType w:val="hybridMultilevel"/>
    <w:tmpl w:val="60424FBC"/>
    <w:lvl w:ilvl="0" w:tplc="626C2F28">
      <w:start w:val="1"/>
      <w:numFmt w:val="lowerLetter"/>
      <w:lvlText w:val="%1)"/>
      <w:lvlJc w:val="left"/>
      <w:pPr>
        <w:ind w:left="720" w:hanging="360"/>
      </w:pPr>
      <w:rPr>
        <w:rFonts w:hint="default"/>
        <w:color w:val="000000"/>
        <w:sz w:val="19"/>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AC3"/>
    <w:rsid w:val="000062D7"/>
    <w:rsid w:val="00024F7C"/>
    <w:rsid w:val="003150DD"/>
    <w:rsid w:val="00453ADC"/>
    <w:rsid w:val="004861B0"/>
    <w:rsid w:val="00492665"/>
    <w:rsid w:val="004B5F29"/>
    <w:rsid w:val="00592B0D"/>
    <w:rsid w:val="005C416D"/>
    <w:rsid w:val="006D3815"/>
    <w:rsid w:val="008439E5"/>
    <w:rsid w:val="008D290C"/>
    <w:rsid w:val="009C4C84"/>
    <w:rsid w:val="00A01535"/>
    <w:rsid w:val="00A15F1B"/>
    <w:rsid w:val="00BA765A"/>
    <w:rsid w:val="00C24A98"/>
    <w:rsid w:val="00C638FA"/>
    <w:rsid w:val="00CB4142"/>
    <w:rsid w:val="00CD7C71"/>
    <w:rsid w:val="00DD0971"/>
    <w:rsid w:val="00F03380"/>
    <w:rsid w:val="00F22AC3"/>
    <w:rsid w:val="00F37E93"/>
    <w:rsid w:val="00FD66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B286E"/>
  <w15:docId w15:val="{CE284467-3F7D-449B-A92B-B8AD6577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22AC3"/>
    <w:pPr>
      <w:spacing w:after="0" w:line="240" w:lineRule="auto"/>
    </w:pPr>
  </w:style>
  <w:style w:type="table" w:styleId="Grilledutableau">
    <w:name w:val="Table Grid"/>
    <w:basedOn w:val="TableauNormal"/>
    <w:uiPriority w:val="59"/>
    <w:rsid w:val="00F22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2A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1">
    <w:name w:val="Pa11"/>
    <w:basedOn w:val="Default"/>
    <w:next w:val="Default"/>
    <w:uiPriority w:val="99"/>
    <w:rsid w:val="00F22AC3"/>
    <w:pPr>
      <w:spacing w:line="191" w:lineRule="atLeast"/>
    </w:pPr>
    <w:rPr>
      <w:color w:val="auto"/>
    </w:rPr>
  </w:style>
  <w:style w:type="paragraph" w:customStyle="1" w:styleId="Pa13">
    <w:name w:val="Pa13"/>
    <w:basedOn w:val="Default"/>
    <w:next w:val="Default"/>
    <w:uiPriority w:val="99"/>
    <w:rsid w:val="00F22AC3"/>
    <w:pPr>
      <w:spacing w:line="191" w:lineRule="atLeast"/>
    </w:pPr>
    <w:rPr>
      <w:color w:val="auto"/>
    </w:rPr>
  </w:style>
  <w:style w:type="paragraph" w:customStyle="1" w:styleId="Pa10">
    <w:name w:val="Pa10"/>
    <w:basedOn w:val="Default"/>
    <w:next w:val="Default"/>
    <w:uiPriority w:val="99"/>
    <w:rsid w:val="00F22AC3"/>
    <w:pPr>
      <w:spacing w:line="191" w:lineRule="atLeast"/>
    </w:pPr>
    <w:rPr>
      <w:color w:val="auto"/>
    </w:rPr>
  </w:style>
  <w:style w:type="paragraph" w:customStyle="1" w:styleId="Pa12">
    <w:name w:val="Pa12"/>
    <w:basedOn w:val="Default"/>
    <w:next w:val="Default"/>
    <w:uiPriority w:val="99"/>
    <w:rsid w:val="00F22AC3"/>
    <w:pPr>
      <w:spacing w:line="191" w:lineRule="atLeast"/>
    </w:pPr>
    <w:rPr>
      <w:color w:val="auto"/>
    </w:rPr>
  </w:style>
  <w:style w:type="character" w:customStyle="1" w:styleId="A12">
    <w:name w:val="A12"/>
    <w:uiPriority w:val="99"/>
    <w:rsid w:val="00F22AC3"/>
    <w:rPr>
      <w:color w:val="000000"/>
      <w:sz w:val="11"/>
      <w:szCs w:val="11"/>
    </w:rPr>
  </w:style>
  <w:style w:type="paragraph" w:customStyle="1" w:styleId="Pa15">
    <w:name w:val="Pa15"/>
    <w:basedOn w:val="Default"/>
    <w:next w:val="Default"/>
    <w:uiPriority w:val="99"/>
    <w:rsid w:val="00F22AC3"/>
    <w:pPr>
      <w:spacing w:line="191" w:lineRule="atLeast"/>
    </w:pPr>
    <w:rPr>
      <w:color w:val="auto"/>
    </w:rPr>
  </w:style>
  <w:style w:type="character" w:customStyle="1" w:styleId="A13">
    <w:name w:val="A13"/>
    <w:uiPriority w:val="99"/>
    <w:rsid w:val="00DD0971"/>
    <w:rPr>
      <w:color w:val="000000"/>
      <w:sz w:val="11"/>
      <w:szCs w:val="11"/>
    </w:rPr>
  </w:style>
  <w:style w:type="character" w:customStyle="1" w:styleId="A9">
    <w:name w:val="A9"/>
    <w:uiPriority w:val="99"/>
    <w:rsid w:val="00DD0971"/>
    <w:rPr>
      <w:color w:val="000000"/>
      <w:sz w:val="11"/>
      <w:szCs w:val="11"/>
    </w:rPr>
  </w:style>
  <w:style w:type="character" w:customStyle="1" w:styleId="A21">
    <w:name w:val="A21"/>
    <w:uiPriority w:val="99"/>
    <w:rsid w:val="00DD0971"/>
    <w:rPr>
      <w:color w:val="000000"/>
      <w:sz w:val="11"/>
      <w:szCs w:val="11"/>
    </w:rPr>
  </w:style>
  <w:style w:type="character" w:customStyle="1" w:styleId="A22">
    <w:name w:val="A22"/>
    <w:uiPriority w:val="99"/>
    <w:rsid w:val="00DD0971"/>
    <w:rPr>
      <w:color w:val="000000"/>
      <w:sz w:val="11"/>
      <w:szCs w:val="11"/>
    </w:rPr>
  </w:style>
  <w:style w:type="character" w:customStyle="1" w:styleId="A18">
    <w:name w:val="A18"/>
    <w:uiPriority w:val="99"/>
    <w:rsid w:val="00DD0971"/>
    <w:rPr>
      <w:color w:val="000000"/>
      <w:sz w:val="11"/>
      <w:szCs w:val="11"/>
    </w:rPr>
  </w:style>
  <w:style w:type="paragraph" w:customStyle="1" w:styleId="Pa16">
    <w:name w:val="Pa16"/>
    <w:basedOn w:val="Default"/>
    <w:next w:val="Default"/>
    <w:uiPriority w:val="99"/>
    <w:rsid w:val="005C416D"/>
    <w:pPr>
      <w:spacing w:line="191" w:lineRule="atLeast"/>
    </w:pPr>
    <w:rPr>
      <w:color w:val="auto"/>
    </w:rPr>
  </w:style>
  <w:style w:type="paragraph" w:customStyle="1" w:styleId="Pa21">
    <w:name w:val="Pa21"/>
    <w:basedOn w:val="Default"/>
    <w:next w:val="Default"/>
    <w:uiPriority w:val="99"/>
    <w:rsid w:val="00F37E93"/>
    <w:pPr>
      <w:spacing w:line="191" w:lineRule="atLeast"/>
    </w:pPr>
    <w:rPr>
      <w:color w:val="auto"/>
    </w:rPr>
  </w:style>
  <w:style w:type="character" w:customStyle="1" w:styleId="A20">
    <w:name w:val="A20"/>
    <w:uiPriority w:val="99"/>
    <w:rsid w:val="00C638FA"/>
    <w:rPr>
      <w:rFonts w:cs="PosterBodoni BT"/>
      <w:color w:val="000000"/>
      <w:sz w:val="22"/>
      <w:szCs w:val="22"/>
    </w:rPr>
  </w:style>
  <w:style w:type="paragraph" w:customStyle="1" w:styleId="Pa9">
    <w:name w:val="Pa9"/>
    <w:basedOn w:val="Default"/>
    <w:next w:val="Default"/>
    <w:uiPriority w:val="99"/>
    <w:rsid w:val="00C638FA"/>
    <w:pPr>
      <w:spacing w:line="191" w:lineRule="atLeast"/>
    </w:pPr>
    <w:rPr>
      <w:rFonts w:ascii="PosterBodoni BT" w:hAnsi="PosterBodoni BT" w:cstheme="minorBidi"/>
      <w:color w:val="auto"/>
    </w:rPr>
  </w:style>
  <w:style w:type="character" w:customStyle="1" w:styleId="A11">
    <w:name w:val="A11"/>
    <w:uiPriority w:val="99"/>
    <w:rsid w:val="00C638FA"/>
    <w:rPr>
      <w:rFonts w:cs="PosterBodoni BT"/>
      <w:color w:val="000000"/>
      <w:sz w:val="22"/>
      <w:szCs w:val="22"/>
    </w:rPr>
  </w:style>
  <w:style w:type="paragraph" w:customStyle="1" w:styleId="Pa6">
    <w:name w:val="Pa6"/>
    <w:basedOn w:val="Default"/>
    <w:next w:val="Default"/>
    <w:uiPriority w:val="99"/>
    <w:rsid w:val="009C4C84"/>
    <w:pPr>
      <w:spacing w:line="241" w:lineRule="atLeast"/>
    </w:pPr>
    <w:rPr>
      <w:color w:val="auto"/>
    </w:rPr>
  </w:style>
  <w:style w:type="paragraph" w:customStyle="1" w:styleId="Pa20">
    <w:name w:val="Pa20"/>
    <w:basedOn w:val="Default"/>
    <w:next w:val="Default"/>
    <w:uiPriority w:val="99"/>
    <w:rsid w:val="009C4C84"/>
    <w:pPr>
      <w:spacing w:line="191" w:lineRule="atLeast"/>
    </w:pPr>
    <w:rPr>
      <w:color w:val="auto"/>
    </w:rPr>
  </w:style>
  <w:style w:type="paragraph" w:customStyle="1" w:styleId="Pa4">
    <w:name w:val="Pa4"/>
    <w:basedOn w:val="Default"/>
    <w:next w:val="Default"/>
    <w:uiPriority w:val="99"/>
    <w:rsid w:val="009C4C84"/>
    <w:pPr>
      <w:spacing w:line="241" w:lineRule="atLeast"/>
    </w:pPr>
    <w:rPr>
      <w:color w:val="auto"/>
    </w:rPr>
  </w:style>
  <w:style w:type="paragraph" w:styleId="Paragraphedeliste">
    <w:name w:val="List Paragraph"/>
    <w:basedOn w:val="Normal"/>
    <w:uiPriority w:val="34"/>
    <w:qFormat/>
    <w:rsid w:val="009C4C84"/>
    <w:pPr>
      <w:ind w:left="720"/>
      <w:contextualSpacing/>
    </w:pPr>
  </w:style>
  <w:style w:type="paragraph" w:customStyle="1" w:styleId="Pa18">
    <w:name w:val="Pa18"/>
    <w:basedOn w:val="Default"/>
    <w:next w:val="Default"/>
    <w:uiPriority w:val="99"/>
    <w:rsid w:val="00C24A98"/>
    <w:pPr>
      <w:spacing w:line="19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10879</Words>
  <Characters>59839</Characters>
  <Application>Microsoft Office Word</Application>
  <DocSecurity>0</DocSecurity>
  <Lines>498</Lines>
  <Paragraphs>141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Malo</dc:creator>
  <cp:lastModifiedBy>Francois Darveau</cp:lastModifiedBy>
  <cp:revision>2</cp:revision>
  <dcterms:created xsi:type="dcterms:W3CDTF">2021-06-21T14:18:00Z</dcterms:created>
  <dcterms:modified xsi:type="dcterms:W3CDTF">2021-06-21T14:18:00Z</dcterms:modified>
</cp:coreProperties>
</file>